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202" w:rsidRPr="001F24F8" w:rsidRDefault="004E7BB4" w:rsidP="004E7BB4">
      <w:pPr>
        <w:spacing w:after="0" w:line="360" w:lineRule="auto"/>
        <w:jc w:val="right"/>
        <w:rPr>
          <w:b/>
        </w:rPr>
      </w:pPr>
      <w:r w:rsidRPr="001F24F8">
        <w:rPr>
          <w:b/>
          <w:noProof/>
          <w:lang w:val="id-ID" w:eastAsia="id-ID"/>
        </w:rPr>
        <w:t>Pilar/Common Goals</w:t>
      </w:r>
      <w:r w:rsidRPr="001F24F8">
        <w:rPr>
          <w:b/>
          <w:noProof/>
          <w:lang w:eastAsia="id-ID"/>
        </w:rPr>
        <w:t xml:space="preserve">: </w:t>
      </w:r>
      <w:r w:rsidR="00E508BC">
        <w:rPr>
          <w:b/>
          <w:noProof/>
          <w:lang w:eastAsia="id-ID"/>
        </w:rPr>
        <w:t>Energi</w:t>
      </w:r>
    </w:p>
    <w:p w:rsidR="004E7BB4" w:rsidRDefault="004E7BB4" w:rsidP="00B45202">
      <w:pPr>
        <w:spacing w:after="0" w:line="360" w:lineRule="auto"/>
        <w:jc w:val="center"/>
        <w:rPr>
          <w:b/>
          <w:sz w:val="32"/>
          <w:szCs w:val="32"/>
          <w:lang w:val="id-ID"/>
        </w:rPr>
      </w:pPr>
    </w:p>
    <w:p w:rsidR="008B3766" w:rsidRPr="008B3766" w:rsidRDefault="008B3766" w:rsidP="00B45202">
      <w:pPr>
        <w:spacing w:after="0" w:line="360" w:lineRule="auto"/>
        <w:jc w:val="center"/>
        <w:rPr>
          <w:b/>
          <w:sz w:val="32"/>
          <w:szCs w:val="32"/>
          <w:lang w:val="id-ID"/>
        </w:rPr>
      </w:pPr>
    </w:p>
    <w:p w:rsidR="00B45202" w:rsidRPr="00F07FCD" w:rsidRDefault="00B45202" w:rsidP="00B45202">
      <w:pPr>
        <w:spacing w:after="0" w:line="360" w:lineRule="auto"/>
        <w:jc w:val="center"/>
        <w:rPr>
          <w:b/>
          <w:sz w:val="32"/>
          <w:szCs w:val="32"/>
        </w:rPr>
      </w:pPr>
      <w:r w:rsidRPr="00F07FCD">
        <w:rPr>
          <w:b/>
          <w:sz w:val="32"/>
          <w:szCs w:val="32"/>
        </w:rPr>
        <w:t>USULAN</w:t>
      </w:r>
    </w:p>
    <w:p w:rsidR="004E7BB4" w:rsidRPr="004E7BB4" w:rsidRDefault="004E7BB4" w:rsidP="00C24895">
      <w:pPr>
        <w:spacing w:after="0" w:line="240" w:lineRule="auto"/>
        <w:jc w:val="center"/>
        <w:rPr>
          <w:b/>
          <w:sz w:val="32"/>
          <w:szCs w:val="32"/>
        </w:rPr>
      </w:pPr>
      <w:r w:rsidRPr="004E7BB4">
        <w:rPr>
          <w:b/>
          <w:sz w:val="32"/>
          <w:szCs w:val="32"/>
        </w:rPr>
        <w:t xml:space="preserve">PROGRAM ACADEMIC LEADERSHIPS GRANT </w:t>
      </w:r>
    </w:p>
    <w:p w:rsidR="00B45202" w:rsidRDefault="004E7BB4" w:rsidP="00C24895">
      <w:pPr>
        <w:spacing w:after="0" w:line="240" w:lineRule="auto"/>
        <w:jc w:val="center"/>
        <w:rPr>
          <w:b/>
          <w:sz w:val="32"/>
          <w:szCs w:val="32"/>
          <w:lang w:val="id-ID"/>
        </w:rPr>
      </w:pPr>
      <w:r w:rsidRPr="004E7BB4">
        <w:rPr>
          <w:b/>
          <w:sz w:val="32"/>
          <w:szCs w:val="32"/>
        </w:rPr>
        <w:t>(PROGRAM 1-1-6)</w:t>
      </w:r>
    </w:p>
    <w:p w:rsidR="00C24895" w:rsidRPr="00C24895" w:rsidRDefault="00C24895" w:rsidP="00C24895">
      <w:pPr>
        <w:spacing w:after="0" w:line="240" w:lineRule="auto"/>
        <w:jc w:val="center"/>
        <w:rPr>
          <w:b/>
          <w:lang w:val="id-ID"/>
        </w:rPr>
      </w:pPr>
    </w:p>
    <w:p w:rsidR="00B45202" w:rsidRDefault="00B45202" w:rsidP="00B45202">
      <w:pPr>
        <w:spacing w:after="0" w:line="360" w:lineRule="auto"/>
        <w:jc w:val="center"/>
        <w:rPr>
          <w:sz w:val="32"/>
        </w:rPr>
      </w:pPr>
      <w:r>
        <w:rPr>
          <w:noProof/>
          <w:lang w:val="id-ID" w:eastAsia="id-ID"/>
        </w:rPr>
        <w:drawing>
          <wp:inline distT="0" distB="0" distL="0" distR="0">
            <wp:extent cx="1105535" cy="1057275"/>
            <wp:effectExtent l="19050" t="0" r="0" b="0"/>
            <wp:docPr id="1" name="Picture 1"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1"/>
                    <pic:cNvPicPr>
                      <a:picLocks noChangeAspect="1" noChangeArrowheads="1"/>
                    </pic:cNvPicPr>
                  </pic:nvPicPr>
                  <pic:blipFill>
                    <a:blip r:embed="rId8"/>
                    <a:srcRect/>
                    <a:stretch>
                      <a:fillRect/>
                    </a:stretch>
                  </pic:blipFill>
                  <pic:spPr bwMode="auto">
                    <a:xfrm>
                      <a:off x="0" y="0"/>
                      <a:ext cx="1105535" cy="1057275"/>
                    </a:xfrm>
                    <a:prstGeom prst="rect">
                      <a:avLst/>
                    </a:prstGeom>
                    <a:noFill/>
                    <a:ln w="9525">
                      <a:noFill/>
                      <a:miter lim="800000"/>
                      <a:headEnd/>
                      <a:tailEnd/>
                    </a:ln>
                  </pic:spPr>
                </pic:pic>
              </a:graphicData>
            </a:graphic>
          </wp:inline>
        </w:drawing>
      </w:r>
    </w:p>
    <w:p w:rsidR="00B45202" w:rsidRDefault="00B45202" w:rsidP="00B45202">
      <w:pPr>
        <w:spacing w:after="0" w:line="360" w:lineRule="auto"/>
        <w:jc w:val="center"/>
        <w:rPr>
          <w:sz w:val="32"/>
        </w:rPr>
      </w:pPr>
    </w:p>
    <w:p w:rsidR="008B3766" w:rsidRPr="00C24895" w:rsidRDefault="008B3766" w:rsidP="008B3766">
      <w:pPr>
        <w:spacing w:after="0" w:line="240" w:lineRule="auto"/>
        <w:jc w:val="center"/>
        <w:rPr>
          <w:b/>
          <w:sz w:val="32"/>
          <w:szCs w:val="32"/>
          <w:lang w:val="id-ID"/>
        </w:rPr>
      </w:pPr>
      <w:r w:rsidRPr="00C24895">
        <w:rPr>
          <w:b/>
          <w:sz w:val="32"/>
          <w:szCs w:val="32"/>
        </w:rPr>
        <w:t>REKAYASA PRODUKSI  GAS  METAN  BATUBARA</w:t>
      </w:r>
      <w:r w:rsidRPr="00C24895">
        <w:rPr>
          <w:b/>
          <w:sz w:val="32"/>
          <w:szCs w:val="32"/>
          <w:lang w:val="id-ID"/>
        </w:rPr>
        <w:t xml:space="preserve"> MENGGUNAKAN MKROBA ASAL LIMBAH TERNAK</w:t>
      </w:r>
    </w:p>
    <w:p w:rsidR="008B3766" w:rsidRDefault="008B3766" w:rsidP="008B3766">
      <w:pPr>
        <w:jc w:val="center"/>
        <w:rPr>
          <w:b/>
          <w:szCs w:val="24"/>
        </w:rPr>
      </w:pPr>
    </w:p>
    <w:p w:rsidR="008B3766" w:rsidRDefault="008B3766" w:rsidP="008B3766">
      <w:pPr>
        <w:jc w:val="center"/>
        <w:rPr>
          <w:b/>
          <w:szCs w:val="24"/>
        </w:rPr>
      </w:pPr>
    </w:p>
    <w:p w:rsidR="008B3766" w:rsidRDefault="008B3766" w:rsidP="008B3766">
      <w:pPr>
        <w:widowControl w:val="0"/>
        <w:autoSpaceDE w:val="0"/>
        <w:autoSpaceDN w:val="0"/>
        <w:adjustRightInd w:val="0"/>
        <w:spacing w:after="0" w:line="240" w:lineRule="auto"/>
        <w:jc w:val="center"/>
        <w:rPr>
          <w:b/>
          <w:bCs/>
          <w:szCs w:val="24"/>
        </w:rPr>
      </w:pPr>
      <w:r>
        <w:rPr>
          <w:b/>
          <w:bCs/>
          <w:szCs w:val="24"/>
        </w:rPr>
        <w:t>TIM  PE</w:t>
      </w:r>
      <w:r>
        <w:rPr>
          <w:b/>
          <w:bCs/>
          <w:spacing w:val="2"/>
          <w:szCs w:val="24"/>
        </w:rPr>
        <w:t>N</w:t>
      </w:r>
      <w:r>
        <w:rPr>
          <w:b/>
          <w:bCs/>
          <w:spacing w:val="-2"/>
          <w:szCs w:val="24"/>
        </w:rPr>
        <w:t>G</w:t>
      </w:r>
      <w:r>
        <w:rPr>
          <w:b/>
          <w:bCs/>
          <w:szCs w:val="24"/>
        </w:rPr>
        <w:t>USUL</w:t>
      </w:r>
    </w:p>
    <w:p w:rsidR="008B3766" w:rsidRDefault="008B3766" w:rsidP="008B3766">
      <w:pPr>
        <w:widowControl w:val="0"/>
        <w:autoSpaceDE w:val="0"/>
        <w:autoSpaceDN w:val="0"/>
        <w:adjustRightInd w:val="0"/>
        <w:spacing w:after="0" w:line="240" w:lineRule="auto"/>
        <w:jc w:val="center"/>
        <w:rPr>
          <w:b/>
          <w:bCs/>
          <w:szCs w:val="24"/>
        </w:rPr>
      </w:pPr>
    </w:p>
    <w:p w:rsidR="008B3766" w:rsidRDefault="008B3766" w:rsidP="008B3766">
      <w:pPr>
        <w:spacing w:after="0" w:line="240" w:lineRule="auto"/>
        <w:rPr>
          <w:b/>
          <w:szCs w:val="24"/>
        </w:rPr>
      </w:pPr>
      <w:r>
        <w:rPr>
          <w:b/>
          <w:szCs w:val="24"/>
        </w:rPr>
        <w:t>Prof.Dr.Ir.Ellin Harlia.,MS        0011056004</w:t>
      </w:r>
    </w:p>
    <w:p w:rsidR="008B3766" w:rsidRDefault="008B3766" w:rsidP="008B3766">
      <w:pPr>
        <w:spacing w:after="0" w:line="240" w:lineRule="auto"/>
        <w:jc w:val="center"/>
        <w:rPr>
          <w:b/>
          <w:szCs w:val="24"/>
        </w:rPr>
      </w:pPr>
      <w:r>
        <w:rPr>
          <w:b/>
          <w:szCs w:val="24"/>
        </w:rPr>
        <w:t>Dr.Ir.Ahmad Helman Hamdani, M.Si         0028085508</w:t>
      </w:r>
    </w:p>
    <w:p w:rsidR="008B3766" w:rsidRDefault="008B3766" w:rsidP="008B3766">
      <w:pPr>
        <w:spacing w:after="0" w:line="240" w:lineRule="auto"/>
        <w:rPr>
          <w:b/>
          <w:szCs w:val="24"/>
          <w:lang w:val="id-ID"/>
        </w:rPr>
      </w:pPr>
      <w:r>
        <w:rPr>
          <w:b/>
          <w:szCs w:val="24"/>
        </w:rPr>
        <w:t xml:space="preserve">                               Dr. Ir. Tb.Benito A.Kurnani, Dip.Est0015105302</w:t>
      </w:r>
    </w:p>
    <w:p w:rsidR="00FE4F9B" w:rsidRPr="00FE4F9B" w:rsidRDefault="00FE4F9B" w:rsidP="008B3766">
      <w:pPr>
        <w:spacing w:after="0" w:line="240" w:lineRule="auto"/>
        <w:rPr>
          <w:b/>
          <w:szCs w:val="24"/>
          <w:lang w:val="id-ID"/>
        </w:rPr>
      </w:pPr>
      <w:r>
        <w:rPr>
          <w:b/>
          <w:szCs w:val="24"/>
        </w:rPr>
        <w:t xml:space="preserve">Dr. I Made Joni,MSc  </w:t>
      </w:r>
      <w:r>
        <w:rPr>
          <w:b/>
          <w:szCs w:val="24"/>
          <w:lang w:val="id-ID"/>
        </w:rPr>
        <w:t xml:space="preserve">                                   000106720</w:t>
      </w:r>
    </w:p>
    <w:p w:rsidR="008B3766" w:rsidRDefault="008B3766" w:rsidP="008B3766">
      <w:pPr>
        <w:spacing w:after="0" w:line="240" w:lineRule="auto"/>
        <w:rPr>
          <w:rFonts w:eastAsia="Times New Roman"/>
          <w:b/>
          <w:szCs w:val="24"/>
          <w:lang w:eastAsia="id-ID"/>
        </w:rPr>
      </w:pPr>
      <w:r w:rsidRPr="000603F6">
        <w:rPr>
          <w:b/>
          <w:szCs w:val="24"/>
          <w:lang w:val="fi-FI"/>
        </w:rPr>
        <w:t>Dr. Dra. Winantris., MS</w:t>
      </w:r>
      <w:r w:rsidRPr="000603F6">
        <w:rPr>
          <w:rFonts w:eastAsia="Times New Roman"/>
          <w:b/>
          <w:szCs w:val="24"/>
          <w:lang w:eastAsia="id-ID"/>
        </w:rPr>
        <w:t>0028046203</w:t>
      </w:r>
    </w:p>
    <w:p w:rsidR="008B3766" w:rsidRDefault="008B3766" w:rsidP="008B3766">
      <w:pPr>
        <w:spacing w:after="0" w:line="240" w:lineRule="auto"/>
        <w:rPr>
          <w:b/>
          <w:szCs w:val="24"/>
        </w:rPr>
      </w:pPr>
      <w:r>
        <w:rPr>
          <w:b/>
          <w:szCs w:val="24"/>
        </w:rPr>
        <w:t xml:space="preserve">Dr.Ir.Yuli Astuti Hidayati,M.P             </w:t>
      </w:r>
      <w:r w:rsidRPr="00CA63B9">
        <w:rPr>
          <w:b/>
          <w:szCs w:val="24"/>
        </w:rPr>
        <w:t>0002076107</w:t>
      </w:r>
    </w:p>
    <w:p w:rsidR="008B3766" w:rsidRPr="000603F6" w:rsidRDefault="008B3766" w:rsidP="008B3766">
      <w:pPr>
        <w:spacing w:after="0" w:line="240" w:lineRule="auto"/>
        <w:rPr>
          <w:b/>
          <w:szCs w:val="24"/>
        </w:rPr>
      </w:pPr>
      <w:r>
        <w:rPr>
          <w:b/>
          <w:szCs w:val="24"/>
        </w:rPr>
        <w:tab/>
      </w:r>
      <w:r>
        <w:rPr>
          <w:b/>
          <w:szCs w:val="24"/>
        </w:rPr>
        <w:tab/>
        <w:t xml:space="preserve">       Dr. Eulis Tanti Marlina,S.Pt, M.P</w:t>
      </w:r>
      <w:r>
        <w:rPr>
          <w:b/>
          <w:szCs w:val="24"/>
        </w:rPr>
        <w:tab/>
      </w:r>
      <w:r w:rsidRPr="00CA63B9">
        <w:rPr>
          <w:b/>
          <w:szCs w:val="24"/>
        </w:rPr>
        <w:t>0005117006</w:t>
      </w:r>
      <w:r>
        <w:rPr>
          <w:b/>
          <w:szCs w:val="24"/>
        </w:rPr>
        <w:tab/>
      </w:r>
      <w:r>
        <w:rPr>
          <w:b/>
          <w:szCs w:val="24"/>
        </w:rPr>
        <w:tab/>
      </w:r>
    </w:p>
    <w:p w:rsidR="008B3766" w:rsidRDefault="008B3766" w:rsidP="008B3766">
      <w:pPr>
        <w:jc w:val="center"/>
        <w:rPr>
          <w:b/>
          <w:szCs w:val="24"/>
        </w:rPr>
      </w:pPr>
    </w:p>
    <w:p w:rsidR="00691A6D" w:rsidRDefault="00691A6D" w:rsidP="00B45202">
      <w:pPr>
        <w:spacing w:after="0" w:line="360" w:lineRule="auto"/>
        <w:jc w:val="both"/>
      </w:pPr>
    </w:p>
    <w:p w:rsidR="00691A6D" w:rsidRDefault="00691A6D" w:rsidP="00B45202">
      <w:pPr>
        <w:spacing w:after="0" w:line="360" w:lineRule="auto"/>
        <w:jc w:val="both"/>
      </w:pPr>
    </w:p>
    <w:p w:rsidR="004E7BB4" w:rsidRPr="008B3766" w:rsidRDefault="00B45202" w:rsidP="008B3766">
      <w:pPr>
        <w:spacing w:after="0" w:line="240" w:lineRule="auto"/>
        <w:jc w:val="center"/>
        <w:rPr>
          <w:b/>
          <w:sz w:val="28"/>
          <w:szCs w:val="28"/>
          <w:lang w:val="id-ID"/>
        </w:rPr>
      </w:pPr>
      <w:r w:rsidRPr="004E7BB4">
        <w:rPr>
          <w:b/>
          <w:sz w:val="28"/>
          <w:szCs w:val="28"/>
        </w:rPr>
        <w:t xml:space="preserve">FAKULTAS </w:t>
      </w:r>
      <w:r w:rsidR="008B3766">
        <w:rPr>
          <w:b/>
          <w:sz w:val="28"/>
          <w:szCs w:val="28"/>
          <w:lang w:val="id-ID"/>
        </w:rPr>
        <w:t>PETERNAKAN</w:t>
      </w:r>
    </w:p>
    <w:p w:rsidR="00B45202" w:rsidRPr="004E7BB4" w:rsidRDefault="00B45202" w:rsidP="00B45202">
      <w:pPr>
        <w:spacing w:after="0" w:line="240" w:lineRule="auto"/>
        <w:jc w:val="center"/>
        <w:rPr>
          <w:b/>
          <w:sz w:val="28"/>
          <w:szCs w:val="28"/>
        </w:rPr>
      </w:pPr>
      <w:r w:rsidRPr="004E7BB4">
        <w:rPr>
          <w:b/>
          <w:sz w:val="28"/>
          <w:szCs w:val="28"/>
        </w:rPr>
        <w:t>UNIVERSITAS PADJADJARAN</w:t>
      </w:r>
    </w:p>
    <w:p w:rsidR="00B45202" w:rsidRPr="004E7BB4" w:rsidRDefault="008B3766" w:rsidP="00B45202">
      <w:pPr>
        <w:spacing w:after="0" w:line="360" w:lineRule="auto"/>
        <w:jc w:val="center"/>
        <w:rPr>
          <w:b/>
          <w:sz w:val="28"/>
          <w:szCs w:val="28"/>
        </w:rPr>
      </w:pPr>
      <w:r>
        <w:rPr>
          <w:b/>
          <w:sz w:val="28"/>
          <w:szCs w:val="28"/>
          <w:lang w:val="id-ID"/>
        </w:rPr>
        <w:t>MEI</w:t>
      </w:r>
      <w:r w:rsidR="00B45202" w:rsidRPr="004E7BB4">
        <w:rPr>
          <w:b/>
          <w:sz w:val="28"/>
          <w:szCs w:val="28"/>
        </w:rPr>
        <w:t xml:space="preserve"> 2015</w:t>
      </w:r>
    </w:p>
    <w:p w:rsidR="004E7BB4" w:rsidRDefault="004E7BB4" w:rsidP="0064412B"/>
    <w:p w:rsidR="004E7BB4" w:rsidRPr="004E7BB4" w:rsidRDefault="004E7BB4" w:rsidP="0064412B">
      <w:pPr>
        <w:jc w:val="center"/>
        <w:rPr>
          <w:b/>
          <w:szCs w:val="24"/>
        </w:rPr>
      </w:pPr>
      <w:r w:rsidRPr="004E7BB4">
        <w:rPr>
          <w:b/>
          <w:szCs w:val="24"/>
        </w:rPr>
        <w:lastRenderedPageBreak/>
        <w:t>HALAMAN PENGESAHAN</w:t>
      </w:r>
    </w:p>
    <w:p w:rsidR="004E7BB4" w:rsidRPr="004E7BB4" w:rsidRDefault="004E7BB4" w:rsidP="004E7BB4">
      <w:pPr>
        <w:jc w:val="center"/>
        <w:rPr>
          <w:b/>
          <w:szCs w:val="24"/>
        </w:rPr>
      </w:pPr>
      <w:r w:rsidRPr="004E7BB4">
        <w:rPr>
          <w:b/>
          <w:szCs w:val="24"/>
        </w:rPr>
        <w:t>PROGRAM ACADEMIC LEADERSHIPS GRANT (PROGRAM 1-1-6)</w:t>
      </w:r>
    </w:p>
    <w:tbl>
      <w:tblPr>
        <w:tblStyle w:val="TableGrid"/>
        <w:tblW w:w="8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69"/>
        <w:gridCol w:w="4111"/>
      </w:tblGrid>
      <w:tr w:rsidR="00A12122" w:rsidTr="00CA03B5">
        <w:tc>
          <w:tcPr>
            <w:tcW w:w="3969" w:type="dxa"/>
          </w:tcPr>
          <w:p w:rsidR="00A12122" w:rsidRPr="005D39A0" w:rsidRDefault="00A12122" w:rsidP="00560E5E">
            <w:pPr>
              <w:widowControl w:val="0"/>
              <w:autoSpaceDE w:val="0"/>
              <w:autoSpaceDN w:val="0"/>
              <w:adjustRightInd w:val="0"/>
              <w:rPr>
                <w:szCs w:val="24"/>
              </w:rPr>
            </w:pPr>
            <w:r w:rsidRPr="005D39A0">
              <w:rPr>
                <w:bCs/>
                <w:szCs w:val="24"/>
              </w:rPr>
              <w:t xml:space="preserve">Judul Penelitian                   </w:t>
            </w:r>
            <w:r>
              <w:rPr>
                <w:bCs/>
                <w:spacing w:val="7"/>
                <w:szCs w:val="24"/>
              </w:rPr>
              <w:t xml:space="preserve">         :</w:t>
            </w:r>
          </w:p>
        </w:tc>
        <w:tc>
          <w:tcPr>
            <w:tcW w:w="4111" w:type="dxa"/>
          </w:tcPr>
          <w:p w:rsidR="001A2BF2" w:rsidRDefault="001A2BF2" w:rsidP="00560E5E">
            <w:pPr>
              <w:rPr>
                <w:szCs w:val="24"/>
                <w:lang w:val="id-ID"/>
              </w:rPr>
            </w:pPr>
            <w:r w:rsidRPr="005D39A0">
              <w:rPr>
                <w:szCs w:val="24"/>
              </w:rPr>
              <w:t xml:space="preserve">Rekayasa Produksi  Gas  Metan  </w:t>
            </w:r>
          </w:p>
          <w:p w:rsidR="001A2BF2" w:rsidRDefault="001A2BF2" w:rsidP="001A2BF2">
            <w:pPr>
              <w:rPr>
                <w:szCs w:val="24"/>
                <w:lang w:val="id-ID"/>
              </w:rPr>
            </w:pPr>
            <w:r w:rsidRPr="005D39A0">
              <w:rPr>
                <w:szCs w:val="24"/>
              </w:rPr>
              <w:t>Batubara</w:t>
            </w:r>
            <w:r>
              <w:rPr>
                <w:szCs w:val="24"/>
                <w:lang w:val="id-ID"/>
              </w:rPr>
              <w:t xml:space="preserve">Menggunakan Mikroba </w:t>
            </w:r>
          </w:p>
          <w:p w:rsidR="00A12122" w:rsidRPr="001A2BF2" w:rsidRDefault="001A2BF2" w:rsidP="001A2BF2">
            <w:pPr>
              <w:widowControl w:val="0"/>
              <w:tabs>
                <w:tab w:val="left" w:pos="4286"/>
              </w:tabs>
              <w:autoSpaceDE w:val="0"/>
              <w:autoSpaceDN w:val="0"/>
              <w:adjustRightInd w:val="0"/>
              <w:ind w:right="33"/>
              <w:rPr>
                <w:szCs w:val="24"/>
                <w:lang w:val="id-ID"/>
              </w:rPr>
            </w:pPr>
            <w:r>
              <w:rPr>
                <w:szCs w:val="24"/>
                <w:lang w:val="id-ID"/>
              </w:rPr>
              <w:t>Asal Limbah Ternak</w:t>
            </w:r>
          </w:p>
        </w:tc>
      </w:tr>
      <w:tr w:rsidR="00A12122" w:rsidTr="00CA03B5">
        <w:trPr>
          <w:trHeight w:val="443"/>
        </w:trPr>
        <w:tc>
          <w:tcPr>
            <w:tcW w:w="3969" w:type="dxa"/>
          </w:tcPr>
          <w:p w:rsidR="00A12122" w:rsidRPr="00A12122" w:rsidRDefault="00A12122" w:rsidP="00A12122">
            <w:pPr>
              <w:rPr>
                <w:szCs w:val="24"/>
              </w:rPr>
            </w:pPr>
            <w:r w:rsidRPr="00A12122">
              <w:rPr>
                <w:szCs w:val="24"/>
              </w:rPr>
              <w:t xml:space="preserve">Pilar/Common Goals  : </w:t>
            </w:r>
          </w:p>
          <w:p w:rsidR="00A12122" w:rsidRPr="005D39A0" w:rsidRDefault="00A12122" w:rsidP="00560E5E">
            <w:pPr>
              <w:widowControl w:val="0"/>
              <w:autoSpaceDE w:val="0"/>
              <w:autoSpaceDN w:val="0"/>
              <w:adjustRightInd w:val="0"/>
              <w:rPr>
                <w:szCs w:val="24"/>
              </w:rPr>
            </w:pPr>
          </w:p>
        </w:tc>
        <w:tc>
          <w:tcPr>
            <w:tcW w:w="4111" w:type="dxa"/>
          </w:tcPr>
          <w:p w:rsidR="00A12122" w:rsidRPr="00A12122" w:rsidRDefault="00A12122" w:rsidP="001A2BF2">
            <w:pPr>
              <w:widowControl w:val="0"/>
              <w:autoSpaceDE w:val="0"/>
              <w:autoSpaceDN w:val="0"/>
              <w:adjustRightInd w:val="0"/>
              <w:rPr>
                <w:szCs w:val="24"/>
                <w:lang w:val="id-ID"/>
              </w:rPr>
            </w:pPr>
            <w:r>
              <w:rPr>
                <w:szCs w:val="24"/>
                <w:lang w:val="id-ID"/>
              </w:rPr>
              <w:t>Energi</w:t>
            </w:r>
          </w:p>
        </w:tc>
      </w:tr>
      <w:tr w:rsidR="00A12122" w:rsidTr="00CA03B5">
        <w:tc>
          <w:tcPr>
            <w:tcW w:w="3969" w:type="dxa"/>
          </w:tcPr>
          <w:p w:rsidR="00A12122" w:rsidRPr="005D39A0" w:rsidRDefault="00A12122" w:rsidP="006A4898">
            <w:pPr>
              <w:widowControl w:val="0"/>
              <w:autoSpaceDE w:val="0"/>
              <w:autoSpaceDN w:val="0"/>
              <w:adjustRightInd w:val="0"/>
              <w:spacing w:before="29"/>
              <w:ind w:right="109"/>
              <w:jc w:val="both"/>
              <w:rPr>
                <w:szCs w:val="24"/>
              </w:rPr>
            </w:pPr>
            <w:r w:rsidRPr="005D39A0">
              <w:rPr>
                <w:bCs/>
                <w:szCs w:val="24"/>
              </w:rPr>
              <w:t>P</w:t>
            </w:r>
            <w:r w:rsidRPr="005D39A0">
              <w:rPr>
                <w:bCs/>
                <w:spacing w:val="-1"/>
                <w:szCs w:val="24"/>
              </w:rPr>
              <w:t>e</w:t>
            </w:r>
            <w:r w:rsidRPr="005D39A0">
              <w:rPr>
                <w:bCs/>
                <w:spacing w:val="1"/>
                <w:szCs w:val="24"/>
              </w:rPr>
              <w:t>n</w:t>
            </w:r>
            <w:r w:rsidRPr="005D39A0">
              <w:rPr>
                <w:bCs/>
                <w:spacing w:val="-1"/>
                <w:szCs w:val="24"/>
              </w:rPr>
              <w:t>e</w:t>
            </w:r>
            <w:r w:rsidRPr="005D39A0">
              <w:rPr>
                <w:bCs/>
                <w:szCs w:val="24"/>
              </w:rPr>
              <w:t>l</w:t>
            </w:r>
            <w:r w:rsidRPr="005D39A0">
              <w:rPr>
                <w:bCs/>
                <w:spacing w:val="1"/>
                <w:szCs w:val="24"/>
              </w:rPr>
              <w:t>i</w:t>
            </w:r>
            <w:r w:rsidRPr="005D39A0">
              <w:rPr>
                <w:bCs/>
                <w:szCs w:val="24"/>
              </w:rPr>
              <w:t>ti</w:t>
            </w:r>
            <w:r w:rsidR="006A4898">
              <w:rPr>
                <w:bCs/>
                <w:szCs w:val="24"/>
                <w:lang w:val="id-ID"/>
              </w:rPr>
              <w:t xml:space="preserve">/Pelaksana                        </w:t>
            </w:r>
            <w:r w:rsidRPr="005D39A0">
              <w:rPr>
                <w:szCs w:val="24"/>
              </w:rPr>
              <w:t>:</w:t>
            </w:r>
          </w:p>
          <w:p w:rsidR="00A12122" w:rsidRPr="005D39A0" w:rsidRDefault="00A12122" w:rsidP="00914B64">
            <w:pPr>
              <w:pStyle w:val="ListParagraph"/>
              <w:widowControl w:val="0"/>
              <w:numPr>
                <w:ilvl w:val="0"/>
                <w:numId w:val="15"/>
              </w:numPr>
              <w:autoSpaceDE w:val="0"/>
              <w:autoSpaceDN w:val="0"/>
              <w:adjustRightInd w:val="0"/>
              <w:ind w:left="357" w:hanging="357"/>
              <w:rPr>
                <w:spacing w:val="28"/>
                <w:szCs w:val="24"/>
              </w:rPr>
            </w:pPr>
            <w:r w:rsidRPr="005D39A0">
              <w:rPr>
                <w:szCs w:val="24"/>
              </w:rPr>
              <w:t>N</w:t>
            </w:r>
            <w:r w:rsidRPr="005D39A0">
              <w:rPr>
                <w:spacing w:val="-1"/>
                <w:szCs w:val="24"/>
              </w:rPr>
              <w:t>a</w:t>
            </w:r>
            <w:r w:rsidRPr="005D39A0">
              <w:rPr>
                <w:szCs w:val="24"/>
              </w:rPr>
              <w:t xml:space="preserve">ma </w:t>
            </w:r>
            <w:r w:rsidRPr="005D39A0">
              <w:rPr>
                <w:spacing w:val="-3"/>
                <w:szCs w:val="24"/>
              </w:rPr>
              <w:t>L</w:t>
            </w:r>
            <w:r w:rsidRPr="005D39A0">
              <w:rPr>
                <w:spacing w:val="-1"/>
                <w:szCs w:val="24"/>
              </w:rPr>
              <w:t>e</w:t>
            </w:r>
            <w:r w:rsidRPr="005D39A0">
              <w:rPr>
                <w:spacing w:val="2"/>
                <w:szCs w:val="24"/>
              </w:rPr>
              <w:t>n</w:t>
            </w:r>
            <w:r w:rsidRPr="005D39A0">
              <w:rPr>
                <w:spacing w:val="-2"/>
                <w:szCs w:val="24"/>
              </w:rPr>
              <w:t>g</w:t>
            </w:r>
            <w:r w:rsidRPr="005D39A0">
              <w:rPr>
                <w:spacing w:val="2"/>
                <w:szCs w:val="24"/>
              </w:rPr>
              <w:t>k</w:t>
            </w:r>
            <w:r w:rsidRPr="005D39A0">
              <w:rPr>
                <w:spacing w:val="-1"/>
                <w:szCs w:val="24"/>
              </w:rPr>
              <w:t>a</w:t>
            </w:r>
            <w:r w:rsidRPr="005D39A0">
              <w:rPr>
                <w:szCs w:val="24"/>
              </w:rPr>
              <w:t xml:space="preserve">p                  </w:t>
            </w:r>
            <w:r>
              <w:rPr>
                <w:spacing w:val="28"/>
                <w:szCs w:val="24"/>
              </w:rPr>
              <w:t xml:space="preserve"> :</w:t>
            </w:r>
          </w:p>
          <w:p w:rsidR="00A12122" w:rsidRPr="005D39A0" w:rsidRDefault="00A12122" w:rsidP="00914B64">
            <w:pPr>
              <w:pStyle w:val="ListParagraph"/>
              <w:widowControl w:val="0"/>
              <w:numPr>
                <w:ilvl w:val="0"/>
                <w:numId w:val="15"/>
              </w:numPr>
              <w:autoSpaceDE w:val="0"/>
              <w:autoSpaceDN w:val="0"/>
              <w:adjustRightInd w:val="0"/>
              <w:ind w:left="357" w:hanging="357"/>
              <w:rPr>
                <w:szCs w:val="24"/>
              </w:rPr>
            </w:pPr>
            <w:r w:rsidRPr="005D39A0">
              <w:rPr>
                <w:spacing w:val="2"/>
                <w:szCs w:val="24"/>
              </w:rPr>
              <w:t>N</w:t>
            </w:r>
            <w:r w:rsidRPr="005D39A0">
              <w:rPr>
                <w:spacing w:val="-3"/>
                <w:szCs w:val="24"/>
              </w:rPr>
              <w:t>I</w:t>
            </w:r>
            <w:r w:rsidRPr="005D39A0">
              <w:rPr>
                <w:szCs w:val="24"/>
              </w:rPr>
              <w:t xml:space="preserve">DN   </w:t>
            </w:r>
            <w:r>
              <w:rPr>
                <w:szCs w:val="24"/>
              </w:rPr>
              <w:t xml:space="preserve">   : </w:t>
            </w:r>
          </w:p>
          <w:p w:rsidR="00A12122" w:rsidRPr="005D39A0" w:rsidRDefault="00A12122" w:rsidP="00914B64">
            <w:pPr>
              <w:pStyle w:val="ListParagraph"/>
              <w:widowControl w:val="0"/>
              <w:numPr>
                <w:ilvl w:val="0"/>
                <w:numId w:val="15"/>
              </w:numPr>
              <w:autoSpaceDE w:val="0"/>
              <w:autoSpaceDN w:val="0"/>
              <w:adjustRightInd w:val="0"/>
              <w:ind w:left="357" w:hanging="357"/>
              <w:rPr>
                <w:szCs w:val="24"/>
              </w:rPr>
            </w:pPr>
            <w:r w:rsidRPr="005D39A0">
              <w:rPr>
                <w:spacing w:val="2"/>
                <w:szCs w:val="24"/>
              </w:rPr>
              <w:t>J</w:t>
            </w:r>
            <w:r w:rsidRPr="005D39A0">
              <w:rPr>
                <w:spacing w:val="-1"/>
                <w:szCs w:val="24"/>
              </w:rPr>
              <w:t>a</w:t>
            </w:r>
            <w:r w:rsidRPr="005D39A0">
              <w:rPr>
                <w:szCs w:val="24"/>
              </w:rPr>
              <w:t>b</w:t>
            </w:r>
            <w:r w:rsidRPr="005D39A0">
              <w:rPr>
                <w:spacing w:val="-1"/>
                <w:szCs w:val="24"/>
              </w:rPr>
              <w:t>a</w:t>
            </w:r>
            <w:r w:rsidRPr="005D39A0">
              <w:rPr>
                <w:szCs w:val="24"/>
              </w:rPr>
              <w:t xml:space="preserve">tan </w:t>
            </w:r>
            <w:r w:rsidRPr="005D39A0">
              <w:rPr>
                <w:spacing w:val="-1"/>
                <w:szCs w:val="24"/>
              </w:rPr>
              <w:t>F</w:t>
            </w:r>
            <w:r w:rsidRPr="005D39A0">
              <w:rPr>
                <w:szCs w:val="24"/>
              </w:rPr>
              <w:t>u</w:t>
            </w:r>
            <w:r w:rsidRPr="005D39A0">
              <w:rPr>
                <w:spacing w:val="2"/>
                <w:szCs w:val="24"/>
              </w:rPr>
              <w:t>n</w:t>
            </w:r>
            <w:r w:rsidRPr="005D39A0">
              <w:rPr>
                <w:spacing w:val="-2"/>
                <w:szCs w:val="24"/>
              </w:rPr>
              <w:t>g</w:t>
            </w:r>
            <w:r w:rsidRPr="005D39A0">
              <w:rPr>
                <w:szCs w:val="24"/>
              </w:rPr>
              <w:t xml:space="preserve">sional   </w:t>
            </w:r>
            <w:r>
              <w:rPr>
                <w:szCs w:val="24"/>
              </w:rPr>
              <w:t xml:space="preserve">  :</w:t>
            </w:r>
          </w:p>
          <w:p w:rsidR="00A12122" w:rsidRPr="005D39A0" w:rsidRDefault="00A12122" w:rsidP="00914B64">
            <w:pPr>
              <w:pStyle w:val="ListParagraph"/>
              <w:widowControl w:val="0"/>
              <w:numPr>
                <w:ilvl w:val="0"/>
                <w:numId w:val="15"/>
              </w:numPr>
              <w:autoSpaceDE w:val="0"/>
              <w:autoSpaceDN w:val="0"/>
              <w:adjustRightInd w:val="0"/>
              <w:ind w:left="357" w:hanging="357"/>
              <w:rPr>
                <w:szCs w:val="24"/>
              </w:rPr>
            </w:pPr>
            <w:r>
              <w:rPr>
                <w:spacing w:val="1"/>
                <w:szCs w:val="24"/>
                <w:lang w:val="id-ID"/>
              </w:rPr>
              <w:t>Fakultas</w:t>
            </w:r>
            <w:r>
              <w:rPr>
                <w:szCs w:val="24"/>
              </w:rPr>
              <w:t xml:space="preserve"> : </w:t>
            </w:r>
          </w:p>
          <w:p w:rsidR="00A12122" w:rsidRPr="005D39A0" w:rsidRDefault="00A12122" w:rsidP="00914B64">
            <w:pPr>
              <w:pStyle w:val="ListParagraph"/>
              <w:widowControl w:val="0"/>
              <w:numPr>
                <w:ilvl w:val="0"/>
                <w:numId w:val="15"/>
              </w:numPr>
              <w:autoSpaceDE w:val="0"/>
              <w:autoSpaceDN w:val="0"/>
              <w:adjustRightInd w:val="0"/>
              <w:ind w:left="357" w:hanging="357"/>
              <w:rPr>
                <w:szCs w:val="24"/>
              </w:rPr>
            </w:pPr>
            <w:r w:rsidRPr="005D39A0">
              <w:rPr>
                <w:szCs w:val="24"/>
              </w:rPr>
              <w:t xml:space="preserve">NomorHP                     </w:t>
            </w:r>
            <w:r>
              <w:rPr>
                <w:szCs w:val="24"/>
              </w:rPr>
              <w:t xml:space="preserve">           : </w:t>
            </w:r>
          </w:p>
          <w:p w:rsidR="00A12122" w:rsidRPr="00EE16E7" w:rsidRDefault="00A12122" w:rsidP="00914B64">
            <w:pPr>
              <w:pStyle w:val="ListParagraph"/>
              <w:widowControl w:val="0"/>
              <w:numPr>
                <w:ilvl w:val="0"/>
                <w:numId w:val="15"/>
              </w:numPr>
              <w:autoSpaceDE w:val="0"/>
              <w:autoSpaceDN w:val="0"/>
              <w:adjustRightInd w:val="0"/>
              <w:ind w:left="357" w:hanging="357"/>
              <w:rPr>
                <w:szCs w:val="24"/>
              </w:rPr>
            </w:pPr>
            <w:r w:rsidRPr="00EE16E7">
              <w:rPr>
                <w:szCs w:val="24"/>
              </w:rPr>
              <w:t>Al</w:t>
            </w:r>
            <w:r w:rsidRPr="00EE16E7">
              <w:rPr>
                <w:spacing w:val="-1"/>
                <w:szCs w:val="24"/>
              </w:rPr>
              <w:t>a</w:t>
            </w:r>
            <w:r w:rsidRPr="00EE16E7">
              <w:rPr>
                <w:szCs w:val="24"/>
              </w:rPr>
              <w:t>mat su</w:t>
            </w:r>
            <w:r w:rsidRPr="00EE16E7">
              <w:rPr>
                <w:spacing w:val="-1"/>
                <w:szCs w:val="24"/>
              </w:rPr>
              <w:t>re</w:t>
            </w:r>
            <w:r w:rsidRPr="00EE16E7">
              <w:rPr>
                <w:szCs w:val="24"/>
              </w:rPr>
              <w:t>l (</w:t>
            </w:r>
            <w:r w:rsidRPr="00EE16E7">
              <w:rPr>
                <w:spacing w:val="1"/>
                <w:szCs w:val="24"/>
              </w:rPr>
              <w:t>e</w:t>
            </w:r>
            <w:r w:rsidRPr="00EE16E7">
              <w:rPr>
                <w:spacing w:val="-1"/>
                <w:szCs w:val="24"/>
              </w:rPr>
              <w:t>-</w:t>
            </w:r>
            <w:r w:rsidRPr="00EE16E7">
              <w:rPr>
                <w:szCs w:val="24"/>
              </w:rPr>
              <w:t xml:space="preserve">mail)          </w:t>
            </w:r>
            <w:r>
              <w:rPr>
                <w:szCs w:val="24"/>
              </w:rPr>
              <w:t xml:space="preserve">   :</w:t>
            </w:r>
          </w:p>
        </w:tc>
        <w:tc>
          <w:tcPr>
            <w:tcW w:w="4111" w:type="dxa"/>
          </w:tcPr>
          <w:p w:rsidR="00A12122" w:rsidRPr="005D39A0" w:rsidRDefault="00A12122" w:rsidP="00560E5E">
            <w:pPr>
              <w:widowControl w:val="0"/>
              <w:autoSpaceDE w:val="0"/>
              <w:autoSpaceDN w:val="0"/>
              <w:adjustRightInd w:val="0"/>
              <w:ind w:right="1845"/>
              <w:rPr>
                <w:szCs w:val="24"/>
              </w:rPr>
            </w:pPr>
          </w:p>
          <w:p w:rsidR="00A12122" w:rsidRPr="005D39A0" w:rsidRDefault="00A12122" w:rsidP="006A4898">
            <w:pPr>
              <w:widowControl w:val="0"/>
              <w:autoSpaceDE w:val="0"/>
              <w:autoSpaceDN w:val="0"/>
              <w:adjustRightInd w:val="0"/>
              <w:rPr>
                <w:szCs w:val="24"/>
              </w:rPr>
            </w:pPr>
            <w:r w:rsidRPr="005D39A0">
              <w:rPr>
                <w:szCs w:val="24"/>
              </w:rPr>
              <w:t>Prof.Dr.Ir.Ellin Harlia.,M.S</w:t>
            </w:r>
          </w:p>
          <w:p w:rsidR="00A12122" w:rsidRPr="006A4898" w:rsidRDefault="00A12122" w:rsidP="006A4898">
            <w:pPr>
              <w:widowControl w:val="0"/>
              <w:autoSpaceDE w:val="0"/>
              <w:autoSpaceDN w:val="0"/>
              <w:adjustRightInd w:val="0"/>
              <w:rPr>
                <w:szCs w:val="24"/>
                <w:lang w:val="id-ID"/>
              </w:rPr>
            </w:pPr>
            <w:r w:rsidRPr="005D39A0">
              <w:rPr>
                <w:szCs w:val="24"/>
              </w:rPr>
              <w:t>0011056004</w:t>
            </w:r>
            <w:r w:rsidR="006A4898">
              <w:rPr>
                <w:szCs w:val="24"/>
                <w:lang w:val="id-ID"/>
              </w:rPr>
              <w:t>/196005111986012002</w:t>
            </w:r>
          </w:p>
          <w:p w:rsidR="00A12122" w:rsidRPr="005D39A0" w:rsidRDefault="00A12122" w:rsidP="00560E5E">
            <w:pPr>
              <w:widowControl w:val="0"/>
              <w:autoSpaceDE w:val="0"/>
              <w:autoSpaceDN w:val="0"/>
              <w:adjustRightInd w:val="0"/>
              <w:ind w:right="1845"/>
              <w:rPr>
                <w:szCs w:val="24"/>
              </w:rPr>
            </w:pPr>
            <w:r w:rsidRPr="005D39A0">
              <w:rPr>
                <w:szCs w:val="24"/>
              </w:rPr>
              <w:t>Guru Besar</w:t>
            </w:r>
          </w:p>
          <w:p w:rsidR="00A12122" w:rsidRPr="005D39A0" w:rsidRDefault="00A12122" w:rsidP="00560E5E">
            <w:pPr>
              <w:widowControl w:val="0"/>
              <w:autoSpaceDE w:val="0"/>
              <w:autoSpaceDN w:val="0"/>
              <w:adjustRightInd w:val="0"/>
              <w:ind w:right="1845"/>
              <w:rPr>
                <w:szCs w:val="24"/>
              </w:rPr>
            </w:pPr>
            <w:r w:rsidRPr="005D39A0">
              <w:rPr>
                <w:szCs w:val="24"/>
              </w:rPr>
              <w:t>Peternakan</w:t>
            </w:r>
          </w:p>
          <w:p w:rsidR="00A12122" w:rsidRPr="005D39A0" w:rsidRDefault="00A12122" w:rsidP="00560E5E">
            <w:pPr>
              <w:widowControl w:val="0"/>
              <w:autoSpaceDE w:val="0"/>
              <w:autoSpaceDN w:val="0"/>
              <w:adjustRightInd w:val="0"/>
              <w:ind w:right="1845"/>
              <w:rPr>
                <w:szCs w:val="24"/>
              </w:rPr>
            </w:pPr>
            <w:r w:rsidRPr="005D39A0">
              <w:rPr>
                <w:szCs w:val="24"/>
              </w:rPr>
              <w:t>08156041484</w:t>
            </w:r>
          </w:p>
          <w:p w:rsidR="00A12122" w:rsidRPr="005D39A0" w:rsidRDefault="00245665" w:rsidP="007526C0">
            <w:pPr>
              <w:widowControl w:val="0"/>
              <w:autoSpaceDE w:val="0"/>
              <w:autoSpaceDN w:val="0"/>
              <w:adjustRightInd w:val="0"/>
              <w:rPr>
                <w:szCs w:val="24"/>
              </w:rPr>
            </w:pPr>
            <w:hyperlink r:id="rId9" w:history="1">
              <w:r w:rsidR="00A12122" w:rsidRPr="0003074C">
                <w:rPr>
                  <w:rStyle w:val="Hyperlink"/>
                </w:rPr>
                <w:t>harliaelin@yahoo.co.id</w:t>
              </w:r>
            </w:hyperlink>
          </w:p>
        </w:tc>
      </w:tr>
      <w:tr w:rsidR="00A12122" w:rsidTr="00CA03B5">
        <w:trPr>
          <w:trHeight w:val="1582"/>
        </w:trPr>
        <w:tc>
          <w:tcPr>
            <w:tcW w:w="3969" w:type="dxa"/>
          </w:tcPr>
          <w:p w:rsidR="00A12122" w:rsidRPr="005D39A0" w:rsidRDefault="00A12122" w:rsidP="00560E5E">
            <w:pPr>
              <w:widowControl w:val="0"/>
              <w:autoSpaceDE w:val="0"/>
              <w:autoSpaceDN w:val="0"/>
              <w:adjustRightInd w:val="0"/>
              <w:jc w:val="both"/>
              <w:rPr>
                <w:szCs w:val="24"/>
              </w:rPr>
            </w:pPr>
            <w:r w:rsidRPr="005D39A0">
              <w:rPr>
                <w:bCs/>
                <w:szCs w:val="24"/>
              </w:rPr>
              <w:t xml:space="preserve">Anggota  </w:t>
            </w:r>
            <w:r w:rsidRPr="005D39A0">
              <w:rPr>
                <w:bCs/>
                <w:spacing w:val="-1"/>
                <w:szCs w:val="24"/>
              </w:rPr>
              <w:t>(</w:t>
            </w:r>
            <w:r w:rsidRPr="005D39A0">
              <w:rPr>
                <w:bCs/>
                <w:szCs w:val="24"/>
              </w:rPr>
              <w:t>1)</w:t>
            </w:r>
          </w:p>
          <w:p w:rsidR="00A12122" w:rsidRPr="005D39A0" w:rsidRDefault="00A12122" w:rsidP="00914B64">
            <w:pPr>
              <w:pStyle w:val="ListParagraph"/>
              <w:widowControl w:val="0"/>
              <w:numPr>
                <w:ilvl w:val="0"/>
                <w:numId w:val="16"/>
              </w:numPr>
              <w:autoSpaceDE w:val="0"/>
              <w:autoSpaceDN w:val="0"/>
              <w:adjustRightInd w:val="0"/>
              <w:ind w:left="0"/>
              <w:rPr>
                <w:spacing w:val="28"/>
                <w:szCs w:val="24"/>
              </w:rPr>
            </w:pPr>
            <w:r>
              <w:rPr>
                <w:szCs w:val="24"/>
              </w:rPr>
              <w:t xml:space="preserve">a.  </w:t>
            </w:r>
            <w:r w:rsidRPr="005D39A0">
              <w:rPr>
                <w:szCs w:val="24"/>
              </w:rPr>
              <w:t>N</w:t>
            </w:r>
            <w:r w:rsidRPr="005D39A0">
              <w:rPr>
                <w:spacing w:val="-1"/>
                <w:szCs w:val="24"/>
              </w:rPr>
              <w:t>a</w:t>
            </w:r>
            <w:r w:rsidRPr="005D39A0">
              <w:rPr>
                <w:szCs w:val="24"/>
              </w:rPr>
              <w:t xml:space="preserve">ma </w:t>
            </w:r>
            <w:r w:rsidRPr="005D39A0">
              <w:rPr>
                <w:spacing w:val="-3"/>
                <w:szCs w:val="24"/>
              </w:rPr>
              <w:t>L</w:t>
            </w:r>
            <w:r w:rsidRPr="005D39A0">
              <w:rPr>
                <w:spacing w:val="-1"/>
                <w:szCs w:val="24"/>
              </w:rPr>
              <w:t>e</w:t>
            </w:r>
            <w:r w:rsidRPr="005D39A0">
              <w:rPr>
                <w:spacing w:val="2"/>
                <w:szCs w:val="24"/>
              </w:rPr>
              <w:t>n</w:t>
            </w:r>
            <w:r w:rsidRPr="005D39A0">
              <w:rPr>
                <w:spacing w:val="-2"/>
                <w:szCs w:val="24"/>
              </w:rPr>
              <w:t>g</w:t>
            </w:r>
            <w:r w:rsidRPr="005D39A0">
              <w:rPr>
                <w:spacing w:val="2"/>
                <w:szCs w:val="24"/>
              </w:rPr>
              <w:t>k</w:t>
            </w:r>
            <w:r w:rsidRPr="005D39A0">
              <w:rPr>
                <w:spacing w:val="-1"/>
                <w:szCs w:val="24"/>
              </w:rPr>
              <w:t>a</w:t>
            </w:r>
            <w:r w:rsidRPr="005D39A0">
              <w:rPr>
                <w:szCs w:val="24"/>
              </w:rPr>
              <w:t xml:space="preserve">p                  </w:t>
            </w:r>
            <w:r>
              <w:rPr>
                <w:spacing w:val="28"/>
                <w:szCs w:val="24"/>
              </w:rPr>
              <w:t xml:space="preserve">     :</w:t>
            </w:r>
          </w:p>
          <w:p w:rsidR="00A12122" w:rsidRPr="005D39A0" w:rsidRDefault="00A12122" w:rsidP="00914B64">
            <w:pPr>
              <w:pStyle w:val="ListParagraph"/>
              <w:widowControl w:val="0"/>
              <w:numPr>
                <w:ilvl w:val="0"/>
                <w:numId w:val="16"/>
              </w:numPr>
              <w:autoSpaceDE w:val="0"/>
              <w:autoSpaceDN w:val="0"/>
              <w:adjustRightInd w:val="0"/>
              <w:ind w:left="0"/>
              <w:rPr>
                <w:szCs w:val="24"/>
              </w:rPr>
            </w:pPr>
            <w:r>
              <w:rPr>
                <w:spacing w:val="2"/>
                <w:szCs w:val="24"/>
              </w:rPr>
              <w:t xml:space="preserve">b.  </w:t>
            </w:r>
            <w:r w:rsidRPr="005D39A0">
              <w:rPr>
                <w:spacing w:val="2"/>
                <w:szCs w:val="24"/>
              </w:rPr>
              <w:t>N</w:t>
            </w:r>
            <w:r w:rsidRPr="005D39A0">
              <w:rPr>
                <w:spacing w:val="-3"/>
                <w:szCs w:val="24"/>
              </w:rPr>
              <w:t>I</w:t>
            </w:r>
            <w:r w:rsidRPr="005D39A0">
              <w:rPr>
                <w:szCs w:val="24"/>
              </w:rPr>
              <w:t>DN</w:t>
            </w:r>
            <w:r w:rsidR="006A4898">
              <w:rPr>
                <w:szCs w:val="24"/>
                <w:lang w:val="id-ID"/>
              </w:rPr>
              <w:t>/NIP</w:t>
            </w:r>
            <w:r w:rsidR="00063185">
              <w:rPr>
                <w:szCs w:val="24"/>
                <w:lang w:val="id-ID"/>
              </w:rPr>
              <w:t xml:space="preserve">  :</w:t>
            </w:r>
          </w:p>
          <w:p w:rsidR="00063185" w:rsidRPr="00063185" w:rsidRDefault="00A12122" w:rsidP="00914B64">
            <w:pPr>
              <w:pStyle w:val="ListParagraph"/>
              <w:widowControl w:val="0"/>
              <w:numPr>
                <w:ilvl w:val="0"/>
                <w:numId w:val="16"/>
              </w:numPr>
              <w:autoSpaceDE w:val="0"/>
              <w:autoSpaceDN w:val="0"/>
              <w:adjustRightInd w:val="0"/>
              <w:ind w:left="0"/>
              <w:rPr>
                <w:szCs w:val="24"/>
              </w:rPr>
            </w:pPr>
            <w:r>
              <w:rPr>
                <w:spacing w:val="1"/>
                <w:szCs w:val="24"/>
              </w:rPr>
              <w:t xml:space="preserve">c.  </w:t>
            </w:r>
            <w:r w:rsidR="006A4898">
              <w:rPr>
                <w:spacing w:val="1"/>
                <w:szCs w:val="24"/>
                <w:lang w:val="id-ID"/>
              </w:rPr>
              <w:t xml:space="preserve">Jabatan Fungsional  </w:t>
            </w:r>
            <w:r w:rsidR="00063185">
              <w:rPr>
                <w:spacing w:val="1"/>
                <w:szCs w:val="24"/>
                <w:lang w:val="id-ID"/>
              </w:rPr>
              <w:t xml:space="preserve">                  :</w:t>
            </w:r>
          </w:p>
          <w:p w:rsidR="00063185" w:rsidRPr="00063185" w:rsidRDefault="00063185" w:rsidP="00914B64">
            <w:pPr>
              <w:pStyle w:val="ListParagraph"/>
              <w:widowControl w:val="0"/>
              <w:numPr>
                <w:ilvl w:val="0"/>
                <w:numId w:val="16"/>
              </w:numPr>
              <w:autoSpaceDE w:val="0"/>
              <w:autoSpaceDN w:val="0"/>
              <w:adjustRightInd w:val="0"/>
              <w:ind w:left="0"/>
              <w:rPr>
                <w:szCs w:val="24"/>
              </w:rPr>
            </w:pPr>
            <w:r>
              <w:rPr>
                <w:spacing w:val="1"/>
                <w:szCs w:val="24"/>
                <w:lang w:val="id-ID"/>
              </w:rPr>
              <w:t>d.  Departemen                               :</w:t>
            </w:r>
          </w:p>
          <w:p w:rsidR="006A4898" w:rsidRPr="006A4898" w:rsidRDefault="00063185" w:rsidP="00914B64">
            <w:pPr>
              <w:pStyle w:val="ListParagraph"/>
              <w:widowControl w:val="0"/>
              <w:numPr>
                <w:ilvl w:val="0"/>
                <w:numId w:val="16"/>
              </w:numPr>
              <w:autoSpaceDE w:val="0"/>
              <w:autoSpaceDN w:val="0"/>
              <w:adjustRightInd w:val="0"/>
              <w:ind w:left="0"/>
              <w:rPr>
                <w:szCs w:val="24"/>
              </w:rPr>
            </w:pPr>
            <w:r>
              <w:rPr>
                <w:spacing w:val="1"/>
                <w:szCs w:val="24"/>
                <w:lang w:val="id-ID"/>
              </w:rPr>
              <w:t>e.  Fakultas</w:t>
            </w:r>
            <w:r w:rsidR="006A4898">
              <w:rPr>
                <w:spacing w:val="1"/>
                <w:szCs w:val="24"/>
                <w:lang w:val="id-ID"/>
              </w:rPr>
              <w:t xml:space="preserve">  :  </w:t>
            </w:r>
          </w:p>
          <w:p w:rsidR="00A12122" w:rsidRPr="00063185" w:rsidRDefault="00A12122" w:rsidP="0069549A">
            <w:pPr>
              <w:widowControl w:val="0"/>
              <w:autoSpaceDE w:val="0"/>
              <w:autoSpaceDN w:val="0"/>
              <w:adjustRightInd w:val="0"/>
              <w:rPr>
                <w:szCs w:val="24"/>
                <w:lang w:val="id-ID"/>
              </w:rPr>
            </w:pPr>
          </w:p>
        </w:tc>
        <w:tc>
          <w:tcPr>
            <w:tcW w:w="4111" w:type="dxa"/>
          </w:tcPr>
          <w:p w:rsidR="00A12122" w:rsidRPr="005D39A0" w:rsidRDefault="00A12122" w:rsidP="00560E5E">
            <w:pPr>
              <w:widowControl w:val="0"/>
              <w:autoSpaceDE w:val="0"/>
              <w:autoSpaceDN w:val="0"/>
              <w:adjustRightInd w:val="0"/>
              <w:ind w:right="1845"/>
              <w:rPr>
                <w:szCs w:val="24"/>
              </w:rPr>
            </w:pPr>
          </w:p>
          <w:p w:rsidR="00A12122" w:rsidRPr="005D39A0" w:rsidRDefault="00A12122" w:rsidP="006A4898">
            <w:pPr>
              <w:widowControl w:val="0"/>
              <w:autoSpaceDE w:val="0"/>
              <w:autoSpaceDN w:val="0"/>
              <w:adjustRightInd w:val="0"/>
              <w:rPr>
                <w:szCs w:val="24"/>
              </w:rPr>
            </w:pPr>
            <w:r w:rsidRPr="005D39A0">
              <w:rPr>
                <w:szCs w:val="24"/>
              </w:rPr>
              <w:t>Dr.Ir.Ahmad Helman Hamdani,M.Si</w:t>
            </w:r>
          </w:p>
          <w:p w:rsidR="00A12122" w:rsidRPr="006A4898" w:rsidRDefault="00A12122" w:rsidP="006A4898">
            <w:pPr>
              <w:widowControl w:val="0"/>
              <w:autoSpaceDE w:val="0"/>
              <w:autoSpaceDN w:val="0"/>
              <w:adjustRightInd w:val="0"/>
              <w:rPr>
                <w:szCs w:val="24"/>
                <w:lang w:val="id-ID"/>
              </w:rPr>
            </w:pPr>
            <w:r w:rsidRPr="005D39A0">
              <w:rPr>
                <w:szCs w:val="24"/>
              </w:rPr>
              <w:t>002808550</w:t>
            </w:r>
            <w:r>
              <w:rPr>
                <w:szCs w:val="24"/>
              </w:rPr>
              <w:t>8</w:t>
            </w:r>
            <w:r w:rsidR="006A4898">
              <w:rPr>
                <w:szCs w:val="24"/>
                <w:lang w:val="id-ID"/>
              </w:rPr>
              <w:t>/</w:t>
            </w:r>
          </w:p>
          <w:p w:rsidR="006A4898" w:rsidRDefault="006A4898" w:rsidP="00560E5E">
            <w:pPr>
              <w:widowControl w:val="0"/>
              <w:autoSpaceDE w:val="0"/>
              <w:autoSpaceDN w:val="0"/>
              <w:adjustRightInd w:val="0"/>
              <w:ind w:right="1845"/>
              <w:rPr>
                <w:szCs w:val="24"/>
                <w:lang w:val="id-ID"/>
              </w:rPr>
            </w:pPr>
            <w:r>
              <w:rPr>
                <w:szCs w:val="24"/>
                <w:lang w:val="id-ID"/>
              </w:rPr>
              <w:t>Lektor Kepala</w:t>
            </w:r>
          </w:p>
          <w:p w:rsidR="006A4898" w:rsidRDefault="006A4898" w:rsidP="00560E5E">
            <w:pPr>
              <w:widowControl w:val="0"/>
              <w:autoSpaceDE w:val="0"/>
              <w:autoSpaceDN w:val="0"/>
              <w:adjustRightInd w:val="0"/>
              <w:ind w:right="1845"/>
              <w:rPr>
                <w:szCs w:val="24"/>
                <w:lang w:val="id-ID"/>
              </w:rPr>
            </w:pPr>
          </w:p>
          <w:p w:rsidR="00A12122" w:rsidRPr="00063185" w:rsidRDefault="00A12122" w:rsidP="00063185">
            <w:pPr>
              <w:widowControl w:val="0"/>
              <w:autoSpaceDE w:val="0"/>
              <w:autoSpaceDN w:val="0"/>
              <w:adjustRightInd w:val="0"/>
              <w:rPr>
                <w:szCs w:val="24"/>
              </w:rPr>
            </w:pPr>
            <w:r w:rsidRPr="005D39A0">
              <w:rPr>
                <w:szCs w:val="24"/>
              </w:rPr>
              <w:t>Teknik Geologi Unpad</w:t>
            </w:r>
          </w:p>
        </w:tc>
      </w:tr>
      <w:tr w:rsidR="00A12122" w:rsidTr="00CA03B5">
        <w:tc>
          <w:tcPr>
            <w:tcW w:w="3969" w:type="dxa"/>
          </w:tcPr>
          <w:p w:rsidR="00A12122" w:rsidRPr="005D39A0" w:rsidRDefault="00A12122" w:rsidP="00560E5E">
            <w:pPr>
              <w:widowControl w:val="0"/>
              <w:autoSpaceDE w:val="0"/>
              <w:autoSpaceDN w:val="0"/>
              <w:adjustRightInd w:val="0"/>
              <w:ind w:left="100" w:right="104"/>
              <w:jc w:val="both"/>
              <w:rPr>
                <w:szCs w:val="24"/>
              </w:rPr>
            </w:pPr>
            <w:r w:rsidRPr="005D39A0">
              <w:rPr>
                <w:bCs/>
                <w:szCs w:val="24"/>
              </w:rPr>
              <w:t xml:space="preserve">Anggota  </w:t>
            </w:r>
            <w:r w:rsidRPr="005D39A0">
              <w:rPr>
                <w:bCs/>
                <w:spacing w:val="-1"/>
                <w:szCs w:val="24"/>
              </w:rPr>
              <w:t>(2</w:t>
            </w:r>
            <w:r w:rsidRPr="005D39A0">
              <w:rPr>
                <w:bCs/>
                <w:szCs w:val="24"/>
              </w:rPr>
              <w:t>)</w:t>
            </w:r>
          </w:p>
          <w:p w:rsidR="00A12122" w:rsidRPr="005D39A0" w:rsidRDefault="00A12122" w:rsidP="00914B64">
            <w:pPr>
              <w:pStyle w:val="ListParagraph"/>
              <w:widowControl w:val="0"/>
              <w:numPr>
                <w:ilvl w:val="0"/>
                <w:numId w:val="17"/>
              </w:numPr>
              <w:autoSpaceDE w:val="0"/>
              <w:autoSpaceDN w:val="0"/>
              <w:adjustRightInd w:val="0"/>
              <w:ind w:left="357" w:hanging="357"/>
              <w:rPr>
                <w:spacing w:val="28"/>
                <w:szCs w:val="24"/>
              </w:rPr>
            </w:pPr>
            <w:r w:rsidRPr="005D39A0">
              <w:rPr>
                <w:szCs w:val="24"/>
              </w:rPr>
              <w:t>N</w:t>
            </w:r>
            <w:r w:rsidRPr="005D39A0">
              <w:rPr>
                <w:spacing w:val="-1"/>
                <w:szCs w:val="24"/>
              </w:rPr>
              <w:t>a</w:t>
            </w:r>
            <w:r w:rsidRPr="005D39A0">
              <w:rPr>
                <w:szCs w:val="24"/>
              </w:rPr>
              <w:t xml:space="preserve">ma </w:t>
            </w:r>
            <w:r w:rsidRPr="005D39A0">
              <w:rPr>
                <w:spacing w:val="-3"/>
                <w:szCs w:val="24"/>
              </w:rPr>
              <w:t>L</w:t>
            </w:r>
            <w:r w:rsidRPr="005D39A0">
              <w:rPr>
                <w:spacing w:val="-1"/>
                <w:szCs w:val="24"/>
              </w:rPr>
              <w:t>e</w:t>
            </w:r>
            <w:r w:rsidRPr="005D39A0">
              <w:rPr>
                <w:spacing w:val="2"/>
                <w:szCs w:val="24"/>
              </w:rPr>
              <w:t>n</w:t>
            </w:r>
            <w:r w:rsidRPr="005D39A0">
              <w:rPr>
                <w:spacing w:val="-2"/>
                <w:szCs w:val="24"/>
              </w:rPr>
              <w:t>g</w:t>
            </w:r>
            <w:r w:rsidRPr="005D39A0">
              <w:rPr>
                <w:spacing w:val="2"/>
                <w:szCs w:val="24"/>
              </w:rPr>
              <w:t>k</w:t>
            </w:r>
            <w:r w:rsidRPr="005D39A0">
              <w:rPr>
                <w:spacing w:val="-1"/>
                <w:szCs w:val="24"/>
              </w:rPr>
              <w:t>a</w:t>
            </w:r>
            <w:r w:rsidRPr="005D39A0">
              <w:rPr>
                <w:szCs w:val="24"/>
              </w:rPr>
              <w:t xml:space="preserve">p                  </w:t>
            </w:r>
            <w:r>
              <w:rPr>
                <w:spacing w:val="28"/>
                <w:szCs w:val="24"/>
              </w:rPr>
              <w:t xml:space="preserve">    :   </w:t>
            </w:r>
          </w:p>
          <w:p w:rsidR="00A12122" w:rsidRPr="005D39A0" w:rsidRDefault="00A12122" w:rsidP="00914B64">
            <w:pPr>
              <w:pStyle w:val="ListParagraph"/>
              <w:widowControl w:val="0"/>
              <w:numPr>
                <w:ilvl w:val="0"/>
                <w:numId w:val="17"/>
              </w:numPr>
              <w:autoSpaceDE w:val="0"/>
              <w:autoSpaceDN w:val="0"/>
              <w:adjustRightInd w:val="0"/>
              <w:ind w:left="357" w:hanging="357"/>
              <w:rPr>
                <w:szCs w:val="24"/>
              </w:rPr>
            </w:pPr>
            <w:r w:rsidRPr="005D39A0">
              <w:rPr>
                <w:spacing w:val="2"/>
                <w:szCs w:val="24"/>
              </w:rPr>
              <w:t>N</w:t>
            </w:r>
            <w:r w:rsidRPr="005D39A0">
              <w:rPr>
                <w:spacing w:val="-3"/>
                <w:szCs w:val="24"/>
              </w:rPr>
              <w:t>I</w:t>
            </w:r>
            <w:r w:rsidRPr="005D39A0">
              <w:rPr>
                <w:szCs w:val="24"/>
              </w:rPr>
              <w:t xml:space="preserve">DN   </w:t>
            </w:r>
            <w:r>
              <w:rPr>
                <w:szCs w:val="24"/>
              </w:rPr>
              <w:t xml:space="preserve">                                     : </w:t>
            </w:r>
          </w:p>
          <w:p w:rsidR="00063185" w:rsidRPr="00063185" w:rsidRDefault="00063185" w:rsidP="00914B64">
            <w:pPr>
              <w:pStyle w:val="ListParagraph"/>
              <w:widowControl w:val="0"/>
              <w:numPr>
                <w:ilvl w:val="0"/>
                <w:numId w:val="17"/>
              </w:numPr>
              <w:autoSpaceDE w:val="0"/>
              <w:autoSpaceDN w:val="0"/>
              <w:adjustRightInd w:val="0"/>
              <w:ind w:left="357" w:hanging="357"/>
              <w:rPr>
                <w:szCs w:val="24"/>
              </w:rPr>
            </w:pPr>
            <w:r>
              <w:rPr>
                <w:szCs w:val="24"/>
                <w:lang w:val="id-ID"/>
              </w:rPr>
              <w:t>Jabatan Fungsional                   :</w:t>
            </w:r>
          </w:p>
          <w:p w:rsidR="00A12122" w:rsidRPr="005D39A0" w:rsidRDefault="00063185" w:rsidP="00914B64">
            <w:pPr>
              <w:pStyle w:val="ListParagraph"/>
              <w:widowControl w:val="0"/>
              <w:numPr>
                <w:ilvl w:val="0"/>
                <w:numId w:val="17"/>
              </w:numPr>
              <w:autoSpaceDE w:val="0"/>
              <w:autoSpaceDN w:val="0"/>
              <w:adjustRightInd w:val="0"/>
              <w:ind w:left="357" w:hanging="357"/>
              <w:rPr>
                <w:szCs w:val="24"/>
              </w:rPr>
            </w:pPr>
            <w:r>
              <w:rPr>
                <w:szCs w:val="24"/>
                <w:lang w:val="id-ID"/>
              </w:rPr>
              <w:t>Fakultas</w:t>
            </w:r>
            <w:r w:rsidR="00A12122">
              <w:rPr>
                <w:spacing w:val="57"/>
                <w:szCs w:val="24"/>
              </w:rPr>
              <w:t xml:space="preserve">: </w:t>
            </w:r>
          </w:p>
        </w:tc>
        <w:tc>
          <w:tcPr>
            <w:tcW w:w="4111" w:type="dxa"/>
          </w:tcPr>
          <w:p w:rsidR="00A12122" w:rsidRDefault="00A12122" w:rsidP="00560E5E">
            <w:pPr>
              <w:widowControl w:val="0"/>
              <w:autoSpaceDE w:val="0"/>
              <w:autoSpaceDN w:val="0"/>
              <w:adjustRightInd w:val="0"/>
              <w:ind w:right="1845"/>
              <w:rPr>
                <w:szCs w:val="24"/>
              </w:rPr>
            </w:pPr>
          </w:p>
          <w:p w:rsidR="00A12122" w:rsidRDefault="00A12122" w:rsidP="006A4898">
            <w:pPr>
              <w:widowControl w:val="0"/>
              <w:autoSpaceDE w:val="0"/>
              <w:autoSpaceDN w:val="0"/>
              <w:adjustRightInd w:val="0"/>
              <w:rPr>
                <w:szCs w:val="24"/>
              </w:rPr>
            </w:pPr>
            <w:r>
              <w:rPr>
                <w:szCs w:val="24"/>
              </w:rPr>
              <w:t xml:space="preserve">Dr. </w:t>
            </w:r>
            <w:r w:rsidR="006A4898">
              <w:rPr>
                <w:szCs w:val="24"/>
              </w:rPr>
              <w:t xml:space="preserve">Ir.Tb.Benito </w:t>
            </w:r>
            <w:r w:rsidR="006A4898">
              <w:rPr>
                <w:szCs w:val="24"/>
                <w:lang w:val="id-ID"/>
              </w:rPr>
              <w:t>A</w:t>
            </w:r>
            <w:r w:rsidR="006A4898">
              <w:rPr>
                <w:szCs w:val="24"/>
              </w:rPr>
              <w:t>.Kurnani, Dip.Est</w:t>
            </w:r>
          </w:p>
          <w:p w:rsidR="00A12122" w:rsidRPr="00C24895" w:rsidRDefault="006A4898" w:rsidP="006A4898">
            <w:pPr>
              <w:widowControl w:val="0"/>
              <w:autoSpaceDE w:val="0"/>
              <w:autoSpaceDN w:val="0"/>
              <w:adjustRightInd w:val="0"/>
              <w:ind w:right="1845"/>
              <w:rPr>
                <w:szCs w:val="24"/>
                <w:lang w:val="id-ID"/>
              </w:rPr>
            </w:pPr>
            <w:r w:rsidRPr="00C24895">
              <w:rPr>
                <w:szCs w:val="24"/>
              </w:rPr>
              <w:t>0015105302</w:t>
            </w:r>
            <w:r w:rsidR="00063185" w:rsidRPr="00C24895">
              <w:rPr>
                <w:szCs w:val="24"/>
                <w:lang w:val="id-ID"/>
              </w:rPr>
              <w:t>/</w:t>
            </w:r>
          </w:p>
          <w:p w:rsidR="00063185" w:rsidRPr="00C24895" w:rsidRDefault="00063185" w:rsidP="006A4898">
            <w:pPr>
              <w:widowControl w:val="0"/>
              <w:autoSpaceDE w:val="0"/>
              <w:autoSpaceDN w:val="0"/>
              <w:adjustRightInd w:val="0"/>
              <w:ind w:right="1845"/>
              <w:rPr>
                <w:szCs w:val="24"/>
                <w:lang w:val="id-ID"/>
              </w:rPr>
            </w:pPr>
            <w:r w:rsidRPr="00C24895">
              <w:rPr>
                <w:szCs w:val="24"/>
                <w:lang w:val="id-ID"/>
              </w:rPr>
              <w:t>Lektor Kepala</w:t>
            </w:r>
          </w:p>
          <w:p w:rsidR="006A4898" w:rsidRPr="006A4898" w:rsidRDefault="006A4898" w:rsidP="006A4898">
            <w:pPr>
              <w:widowControl w:val="0"/>
              <w:autoSpaceDE w:val="0"/>
              <w:autoSpaceDN w:val="0"/>
              <w:adjustRightInd w:val="0"/>
              <w:ind w:right="1845"/>
              <w:rPr>
                <w:szCs w:val="24"/>
                <w:lang w:val="id-ID"/>
              </w:rPr>
            </w:pPr>
            <w:r w:rsidRPr="00C24895">
              <w:rPr>
                <w:szCs w:val="24"/>
                <w:lang w:val="id-ID"/>
              </w:rPr>
              <w:t>Peternakan Unpad</w:t>
            </w:r>
          </w:p>
        </w:tc>
      </w:tr>
      <w:tr w:rsidR="00A12122" w:rsidTr="00CA03B5">
        <w:tc>
          <w:tcPr>
            <w:tcW w:w="3969" w:type="dxa"/>
          </w:tcPr>
          <w:p w:rsidR="00A12122" w:rsidRPr="005D39A0" w:rsidRDefault="00A12122" w:rsidP="00560E5E">
            <w:pPr>
              <w:widowControl w:val="0"/>
              <w:autoSpaceDE w:val="0"/>
              <w:autoSpaceDN w:val="0"/>
              <w:adjustRightInd w:val="0"/>
              <w:ind w:left="100" w:right="104"/>
              <w:jc w:val="both"/>
              <w:rPr>
                <w:szCs w:val="24"/>
              </w:rPr>
            </w:pPr>
            <w:r w:rsidRPr="005D39A0">
              <w:rPr>
                <w:bCs/>
                <w:szCs w:val="24"/>
              </w:rPr>
              <w:t xml:space="preserve">Anggota  </w:t>
            </w:r>
            <w:r w:rsidRPr="005D39A0">
              <w:rPr>
                <w:bCs/>
                <w:spacing w:val="-1"/>
                <w:szCs w:val="24"/>
              </w:rPr>
              <w:t>(3</w:t>
            </w:r>
            <w:r w:rsidRPr="005D39A0">
              <w:rPr>
                <w:bCs/>
                <w:szCs w:val="24"/>
              </w:rPr>
              <w:t>)</w:t>
            </w:r>
          </w:p>
          <w:p w:rsidR="00A12122" w:rsidRPr="00A03CB3" w:rsidRDefault="00A12122" w:rsidP="00914B64">
            <w:pPr>
              <w:pStyle w:val="ListParagraph"/>
              <w:widowControl w:val="0"/>
              <w:numPr>
                <w:ilvl w:val="0"/>
                <w:numId w:val="18"/>
              </w:numPr>
              <w:autoSpaceDE w:val="0"/>
              <w:autoSpaceDN w:val="0"/>
              <w:adjustRightInd w:val="0"/>
              <w:ind w:left="357" w:hanging="357"/>
              <w:rPr>
                <w:spacing w:val="28"/>
                <w:szCs w:val="24"/>
              </w:rPr>
            </w:pPr>
            <w:r w:rsidRPr="00A03CB3">
              <w:rPr>
                <w:szCs w:val="24"/>
              </w:rPr>
              <w:t>N</w:t>
            </w:r>
            <w:r w:rsidRPr="00A03CB3">
              <w:rPr>
                <w:spacing w:val="-1"/>
                <w:szCs w:val="24"/>
              </w:rPr>
              <w:t>a</w:t>
            </w:r>
            <w:r w:rsidRPr="00A03CB3">
              <w:rPr>
                <w:szCs w:val="24"/>
              </w:rPr>
              <w:t xml:space="preserve">ma </w:t>
            </w:r>
            <w:r w:rsidRPr="00A03CB3">
              <w:rPr>
                <w:spacing w:val="-3"/>
                <w:szCs w:val="24"/>
              </w:rPr>
              <w:t>L</w:t>
            </w:r>
            <w:r w:rsidRPr="00A03CB3">
              <w:rPr>
                <w:spacing w:val="-1"/>
                <w:szCs w:val="24"/>
              </w:rPr>
              <w:t>e</w:t>
            </w:r>
            <w:r w:rsidRPr="00A03CB3">
              <w:rPr>
                <w:spacing w:val="2"/>
                <w:szCs w:val="24"/>
              </w:rPr>
              <w:t>n</w:t>
            </w:r>
            <w:r w:rsidRPr="00A03CB3">
              <w:rPr>
                <w:spacing w:val="-2"/>
                <w:szCs w:val="24"/>
              </w:rPr>
              <w:t>g</w:t>
            </w:r>
            <w:r w:rsidRPr="00A03CB3">
              <w:rPr>
                <w:spacing w:val="2"/>
                <w:szCs w:val="24"/>
              </w:rPr>
              <w:t>k</w:t>
            </w:r>
            <w:r w:rsidRPr="00A03CB3">
              <w:rPr>
                <w:spacing w:val="-1"/>
                <w:szCs w:val="24"/>
              </w:rPr>
              <w:t>a</w:t>
            </w:r>
            <w:r w:rsidRPr="00A03CB3">
              <w:rPr>
                <w:szCs w:val="24"/>
              </w:rPr>
              <w:t xml:space="preserve">p                  </w:t>
            </w:r>
            <w:r>
              <w:rPr>
                <w:spacing w:val="28"/>
                <w:szCs w:val="24"/>
              </w:rPr>
              <w:t xml:space="preserve">    :</w:t>
            </w:r>
          </w:p>
          <w:p w:rsidR="00A12122" w:rsidRDefault="00A12122" w:rsidP="00914B64">
            <w:pPr>
              <w:pStyle w:val="ListParagraph"/>
              <w:widowControl w:val="0"/>
              <w:numPr>
                <w:ilvl w:val="0"/>
                <w:numId w:val="18"/>
              </w:numPr>
              <w:autoSpaceDE w:val="0"/>
              <w:autoSpaceDN w:val="0"/>
              <w:adjustRightInd w:val="0"/>
              <w:ind w:left="357" w:hanging="357"/>
              <w:rPr>
                <w:szCs w:val="24"/>
              </w:rPr>
            </w:pPr>
            <w:r>
              <w:rPr>
                <w:spacing w:val="2"/>
                <w:szCs w:val="24"/>
              </w:rPr>
              <w:t>N</w:t>
            </w:r>
            <w:r>
              <w:rPr>
                <w:spacing w:val="-3"/>
                <w:szCs w:val="24"/>
              </w:rPr>
              <w:t>I</w:t>
            </w:r>
            <w:r>
              <w:rPr>
                <w:szCs w:val="24"/>
              </w:rPr>
              <w:t xml:space="preserve">DN                                        : </w:t>
            </w:r>
          </w:p>
          <w:p w:rsidR="00FE4F9B" w:rsidRPr="00FE4F9B" w:rsidRDefault="00FE4F9B" w:rsidP="00914B64">
            <w:pPr>
              <w:pStyle w:val="ListParagraph"/>
              <w:widowControl w:val="0"/>
              <w:numPr>
                <w:ilvl w:val="0"/>
                <w:numId w:val="18"/>
              </w:numPr>
              <w:autoSpaceDE w:val="0"/>
              <w:autoSpaceDN w:val="0"/>
              <w:adjustRightInd w:val="0"/>
              <w:ind w:left="357" w:hanging="357"/>
              <w:rPr>
                <w:szCs w:val="24"/>
              </w:rPr>
            </w:pPr>
            <w:r>
              <w:rPr>
                <w:szCs w:val="24"/>
                <w:lang w:val="id-ID"/>
              </w:rPr>
              <w:t xml:space="preserve">Jabatan Fungsional                   :      </w:t>
            </w:r>
          </w:p>
          <w:p w:rsidR="00FE4F9B" w:rsidRPr="00FE4F9B" w:rsidRDefault="00FE4F9B" w:rsidP="00914B64">
            <w:pPr>
              <w:pStyle w:val="ListParagraph"/>
              <w:widowControl w:val="0"/>
              <w:numPr>
                <w:ilvl w:val="0"/>
                <w:numId w:val="18"/>
              </w:numPr>
              <w:autoSpaceDE w:val="0"/>
              <w:autoSpaceDN w:val="0"/>
              <w:adjustRightInd w:val="0"/>
              <w:ind w:left="357" w:hanging="357"/>
              <w:rPr>
                <w:szCs w:val="24"/>
              </w:rPr>
            </w:pPr>
            <w:r>
              <w:rPr>
                <w:szCs w:val="24"/>
                <w:lang w:val="id-ID"/>
              </w:rPr>
              <w:t>Departemen                              :</w:t>
            </w:r>
          </w:p>
          <w:p w:rsidR="00A12122" w:rsidRPr="00A03CB3" w:rsidRDefault="00FE4F9B" w:rsidP="00914B64">
            <w:pPr>
              <w:pStyle w:val="ListParagraph"/>
              <w:widowControl w:val="0"/>
              <w:numPr>
                <w:ilvl w:val="0"/>
                <w:numId w:val="18"/>
              </w:numPr>
              <w:autoSpaceDE w:val="0"/>
              <w:autoSpaceDN w:val="0"/>
              <w:adjustRightInd w:val="0"/>
              <w:ind w:left="357" w:hanging="357"/>
              <w:rPr>
                <w:szCs w:val="24"/>
              </w:rPr>
            </w:pPr>
            <w:r>
              <w:rPr>
                <w:szCs w:val="24"/>
                <w:lang w:val="id-ID"/>
              </w:rPr>
              <w:t>Fakultas</w:t>
            </w:r>
            <w:r w:rsidR="00A12122">
              <w:rPr>
                <w:spacing w:val="57"/>
                <w:szCs w:val="24"/>
              </w:rPr>
              <w:t xml:space="preserve"> : </w:t>
            </w:r>
          </w:p>
        </w:tc>
        <w:tc>
          <w:tcPr>
            <w:tcW w:w="4111" w:type="dxa"/>
          </w:tcPr>
          <w:p w:rsidR="00A12122" w:rsidRDefault="00A12122" w:rsidP="00560E5E">
            <w:pPr>
              <w:widowControl w:val="0"/>
              <w:autoSpaceDE w:val="0"/>
              <w:autoSpaceDN w:val="0"/>
              <w:adjustRightInd w:val="0"/>
              <w:ind w:right="1845"/>
              <w:rPr>
                <w:szCs w:val="24"/>
              </w:rPr>
            </w:pPr>
          </w:p>
          <w:p w:rsidR="00A12122" w:rsidRPr="00FE4F9B" w:rsidRDefault="00A12122" w:rsidP="00FE4F9B">
            <w:pPr>
              <w:widowControl w:val="0"/>
              <w:autoSpaceDE w:val="0"/>
              <w:autoSpaceDN w:val="0"/>
              <w:adjustRightInd w:val="0"/>
              <w:rPr>
                <w:szCs w:val="24"/>
                <w:lang w:val="id-ID"/>
              </w:rPr>
            </w:pPr>
            <w:r>
              <w:rPr>
                <w:szCs w:val="24"/>
              </w:rPr>
              <w:t>Dr.</w:t>
            </w:r>
            <w:r w:rsidR="00FE4F9B">
              <w:rPr>
                <w:szCs w:val="24"/>
                <w:lang w:val="id-ID"/>
              </w:rPr>
              <w:t>Eng. I Made Joni, M.Sc</w:t>
            </w:r>
          </w:p>
          <w:p w:rsidR="00FE4F9B" w:rsidRDefault="00FE4F9B" w:rsidP="00560E5E">
            <w:pPr>
              <w:widowControl w:val="0"/>
              <w:autoSpaceDE w:val="0"/>
              <w:autoSpaceDN w:val="0"/>
              <w:adjustRightInd w:val="0"/>
              <w:ind w:right="1845"/>
              <w:rPr>
                <w:szCs w:val="24"/>
                <w:lang w:val="id-ID"/>
              </w:rPr>
            </w:pPr>
            <w:r>
              <w:rPr>
                <w:b/>
                <w:szCs w:val="24"/>
                <w:lang w:val="id-ID"/>
              </w:rPr>
              <w:t>000106720</w:t>
            </w:r>
          </w:p>
          <w:p w:rsidR="00FE4F9B" w:rsidRDefault="00FE4F9B" w:rsidP="00560E5E">
            <w:pPr>
              <w:widowControl w:val="0"/>
              <w:autoSpaceDE w:val="0"/>
              <w:autoSpaceDN w:val="0"/>
              <w:adjustRightInd w:val="0"/>
              <w:ind w:right="1845"/>
              <w:rPr>
                <w:szCs w:val="24"/>
                <w:lang w:val="id-ID"/>
              </w:rPr>
            </w:pPr>
            <w:r>
              <w:rPr>
                <w:szCs w:val="24"/>
                <w:lang w:val="id-ID"/>
              </w:rPr>
              <w:t>Lektor Kepala</w:t>
            </w:r>
          </w:p>
          <w:p w:rsidR="00FE4F9B" w:rsidRDefault="00FE4F9B" w:rsidP="00560E5E">
            <w:pPr>
              <w:widowControl w:val="0"/>
              <w:autoSpaceDE w:val="0"/>
              <w:autoSpaceDN w:val="0"/>
              <w:adjustRightInd w:val="0"/>
              <w:ind w:right="1845"/>
              <w:rPr>
                <w:szCs w:val="24"/>
                <w:lang w:val="id-ID"/>
              </w:rPr>
            </w:pPr>
            <w:r>
              <w:rPr>
                <w:szCs w:val="24"/>
                <w:lang w:val="id-ID"/>
              </w:rPr>
              <w:t>Fisika</w:t>
            </w:r>
          </w:p>
          <w:p w:rsidR="00A12122" w:rsidRDefault="00FE4F9B" w:rsidP="00560E5E">
            <w:pPr>
              <w:widowControl w:val="0"/>
              <w:autoSpaceDE w:val="0"/>
              <w:autoSpaceDN w:val="0"/>
              <w:adjustRightInd w:val="0"/>
              <w:ind w:right="1845"/>
              <w:rPr>
                <w:szCs w:val="24"/>
              </w:rPr>
            </w:pPr>
            <w:r>
              <w:rPr>
                <w:szCs w:val="24"/>
                <w:lang w:val="id-ID"/>
              </w:rPr>
              <w:t xml:space="preserve">FMIPA </w:t>
            </w:r>
            <w:r w:rsidR="00A12122">
              <w:rPr>
                <w:szCs w:val="24"/>
              </w:rPr>
              <w:t xml:space="preserve"> Unpad</w:t>
            </w:r>
          </w:p>
        </w:tc>
      </w:tr>
      <w:tr w:rsidR="00560E5E" w:rsidTr="00CA03B5">
        <w:tc>
          <w:tcPr>
            <w:tcW w:w="3969" w:type="dxa"/>
          </w:tcPr>
          <w:p w:rsidR="00560E5E" w:rsidRPr="005D39A0" w:rsidRDefault="00560E5E" w:rsidP="00560E5E">
            <w:pPr>
              <w:widowControl w:val="0"/>
              <w:autoSpaceDE w:val="0"/>
              <w:autoSpaceDN w:val="0"/>
              <w:adjustRightInd w:val="0"/>
              <w:ind w:left="100" w:right="104"/>
              <w:jc w:val="both"/>
              <w:rPr>
                <w:szCs w:val="24"/>
              </w:rPr>
            </w:pPr>
            <w:r w:rsidRPr="005D39A0">
              <w:rPr>
                <w:bCs/>
                <w:szCs w:val="24"/>
              </w:rPr>
              <w:t xml:space="preserve">Anggota  </w:t>
            </w:r>
            <w:r w:rsidRPr="005D39A0">
              <w:rPr>
                <w:bCs/>
                <w:spacing w:val="-1"/>
                <w:szCs w:val="24"/>
              </w:rPr>
              <w:t>(</w:t>
            </w:r>
            <w:r>
              <w:rPr>
                <w:bCs/>
                <w:spacing w:val="-1"/>
                <w:szCs w:val="24"/>
                <w:lang w:val="id-ID"/>
              </w:rPr>
              <w:t>4</w:t>
            </w:r>
            <w:r w:rsidRPr="005D39A0">
              <w:rPr>
                <w:bCs/>
                <w:szCs w:val="24"/>
              </w:rPr>
              <w:t>)</w:t>
            </w:r>
          </w:p>
          <w:p w:rsidR="00560E5E" w:rsidRPr="00560E5E" w:rsidRDefault="00560E5E" w:rsidP="00914B64">
            <w:pPr>
              <w:pStyle w:val="ListParagraph"/>
              <w:widowControl w:val="0"/>
              <w:numPr>
                <w:ilvl w:val="0"/>
                <w:numId w:val="19"/>
              </w:numPr>
              <w:autoSpaceDE w:val="0"/>
              <w:autoSpaceDN w:val="0"/>
              <w:adjustRightInd w:val="0"/>
              <w:ind w:left="318" w:hanging="318"/>
              <w:rPr>
                <w:spacing w:val="28"/>
                <w:szCs w:val="24"/>
              </w:rPr>
            </w:pPr>
            <w:r w:rsidRPr="00560E5E">
              <w:rPr>
                <w:szCs w:val="24"/>
              </w:rPr>
              <w:t>N</w:t>
            </w:r>
            <w:r w:rsidRPr="00560E5E">
              <w:rPr>
                <w:spacing w:val="-1"/>
                <w:szCs w:val="24"/>
              </w:rPr>
              <w:t>a</w:t>
            </w:r>
            <w:r w:rsidRPr="00560E5E">
              <w:rPr>
                <w:szCs w:val="24"/>
              </w:rPr>
              <w:t xml:space="preserve">ma </w:t>
            </w:r>
            <w:r w:rsidRPr="00560E5E">
              <w:rPr>
                <w:spacing w:val="-3"/>
                <w:szCs w:val="24"/>
              </w:rPr>
              <w:t>L</w:t>
            </w:r>
            <w:r w:rsidRPr="00560E5E">
              <w:rPr>
                <w:spacing w:val="-1"/>
                <w:szCs w:val="24"/>
              </w:rPr>
              <w:t>e</w:t>
            </w:r>
            <w:r w:rsidRPr="00560E5E">
              <w:rPr>
                <w:spacing w:val="2"/>
                <w:szCs w:val="24"/>
              </w:rPr>
              <w:t>n</w:t>
            </w:r>
            <w:r w:rsidRPr="00560E5E">
              <w:rPr>
                <w:spacing w:val="-2"/>
                <w:szCs w:val="24"/>
              </w:rPr>
              <w:t>g</w:t>
            </w:r>
            <w:r w:rsidRPr="00560E5E">
              <w:rPr>
                <w:spacing w:val="2"/>
                <w:szCs w:val="24"/>
              </w:rPr>
              <w:t>k</w:t>
            </w:r>
            <w:r w:rsidRPr="00560E5E">
              <w:rPr>
                <w:spacing w:val="-1"/>
                <w:szCs w:val="24"/>
              </w:rPr>
              <w:t>a</w:t>
            </w:r>
            <w:r w:rsidRPr="00560E5E">
              <w:rPr>
                <w:szCs w:val="24"/>
              </w:rPr>
              <w:t xml:space="preserve">p                  </w:t>
            </w:r>
            <w:r w:rsidRPr="00560E5E">
              <w:rPr>
                <w:spacing w:val="28"/>
                <w:szCs w:val="24"/>
              </w:rPr>
              <w:t xml:space="preserve">     :</w:t>
            </w:r>
          </w:p>
          <w:p w:rsidR="00560E5E" w:rsidRDefault="00560E5E" w:rsidP="00914B64">
            <w:pPr>
              <w:pStyle w:val="ListParagraph"/>
              <w:widowControl w:val="0"/>
              <w:numPr>
                <w:ilvl w:val="0"/>
                <w:numId w:val="19"/>
              </w:numPr>
              <w:autoSpaceDE w:val="0"/>
              <w:autoSpaceDN w:val="0"/>
              <w:adjustRightInd w:val="0"/>
              <w:ind w:left="357" w:hanging="357"/>
              <w:rPr>
                <w:szCs w:val="24"/>
              </w:rPr>
            </w:pPr>
            <w:r>
              <w:rPr>
                <w:spacing w:val="2"/>
                <w:szCs w:val="24"/>
              </w:rPr>
              <w:t>N</w:t>
            </w:r>
            <w:r>
              <w:rPr>
                <w:spacing w:val="-3"/>
                <w:szCs w:val="24"/>
              </w:rPr>
              <w:t>I</w:t>
            </w:r>
            <w:r>
              <w:rPr>
                <w:szCs w:val="24"/>
              </w:rPr>
              <w:t xml:space="preserve">DN                                        : </w:t>
            </w:r>
          </w:p>
          <w:p w:rsidR="00560E5E" w:rsidRPr="00FE4F9B" w:rsidRDefault="00560E5E" w:rsidP="00914B64">
            <w:pPr>
              <w:pStyle w:val="ListParagraph"/>
              <w:widowControl w:val="0"/>
              <w:numPr>
                <w:ilvl w:val="0"/>
                <w:numId w:val="19"/>
              </w:numPr>
              <w:autoSpaceDE w:val="0"/>
              <w:autoSpaceDN w:val="0"/>
              <w:adjustRightInd w:val="0"/>
              <w:ind w:left="357" w:hanging="357"/>
              <w:rPr>
                <w:szCs w:val="24"/>
              </w:rPr>
            </w:pPr>
            <w:r>
              <w:rPr>
                <w:szCs w:val="24"/>
                <w:lang w:val="id-ID"/>
              </w:rPr>
              <w:t xml:space="preserve">Jabatan Fungsional                   :      </w:t>
            </w:r>
          </w:p>
          <w:p w:rsidR="00560E5E" w:rsidRPr="00FE4F9B" w:rsidRDefault="00560E5E" w:rsidP="00914B64">
            <w:pPr>
              <w:pStyle w:val="ListParagraph"/>
              <w:widowControl w:val="0"/>
              <w:numPr>
                <w:ilvl w:val="0"/>
                <w:numId w:val="19"/>
              </w:numPr>
              <w:autoSpaceDE w:val="0"/>
              <w:autoSpaceDN w:val="0"/>
              <w:adjustRightInd w:val="0"/>
              <w:ind w:left="357" w:hanging="357"/>
              <w:rPr>
                <w:szCs w:val="24"/>
              </w:rPr>
            </w:pPr>
            <w:r>
              <w:rPr>
                <w:szCs w:val="24"/>
                <w:lang w:val="id-ID"/>
              </w:rPr>
              <w:t>Departemen                              :</w:t>
            </w:r>
          </w:p>
          <w:p w:rsidR="00560E5E" w:rsidRPr="00A03CB3" w:rsidRDefault="00560E5E" w:rsidP="00914B64">
            <w:pPr>
              <w:pStyle w:val="ListParagraph"/>
              <w:widowControl w:val="0"/>
              <w:numPr>
                <w:ilvl w:val="0"/>
                <w:numId w:val="19"/>
              </w:numPr>
              <w:autoSpaceDE w:val="0"/>
              <w:autoSpaceDN w:val="0"/>
              <w:adjustRightInd w:val="0"/>
              <w:ind w:left="357" w:hanging="357"/>
              <w:rPr>
                <w:szCs w:val="24"/>
              </w:rPr>
            </w:pPr>
            <w:r>
              <w:rPr>
                <w:szCs w:val="24"/>
                <w:lang w:val="id-ID"/>
              </w:rPr>
              <w:t>Fakultas</w:t>
            </w:r>
            <w:r>
              <w:rPr>
                <w:spacing w:val="57"/>
                <w:szCs w:val="24"/>
              </w:rPr>
              <w:t xml:space="preserve"> : </w:t>
            </w:r>
          </w:p>
        </w:tc>
        <w:tc>
          <w:tcPr>
            <w:tcW w:w="4111" w:type="dxa"/>
          </w:tcPr>
          <w:p w:rsidR="00560E5E" w:rsidRDefault="00560E5E" w:rsidP="00560E5E">
            <w:pPr>
              <w:widowControl w:val="0"/>
              <w:autoSpaceDE w:val="0"/>
              <w:autoSpaceDN w:val="0"/>
              <w:adjustRightInd w:val="0"/>
              <w:ind w:right="1845"/>
              <w:rPr>
                <w:szCs w:val="24"/>
              </w:rPr>
            </w:pPr>
          </w:p>
          <w:p w:rsidR="00560E5E" w:rsidRPr="00C24895" w:rsidRDefault="0069549A" w:rsidP="00560E5E">
            <w:pPr>
              <w:widowControl w:val="0"/>
              <w:autoSpaceDE w:val="0"/>
              <w:autoSpaceDN w:val="0"/>
              <w:adjustRightInd w:val="0"/>
              <w:rPr>
                <w:szCs w:val="24"/>
                <w:lang w:val="id-ID"/>
              </w:rPr>
            </w:pPr>
            <w:r w:rsidRPr="00C24895">
              <w:rPr>
                <w:szCs w:val="24"/>
                <w:lang w:val="fi-FI"/>
              </w:rPr>
              <w:t xml:space="preserve">Dr. Dra. Winantris., MS                           </w:t>
            </w:r>
          </w:p>
          <w:p w:rsidR="00560E5E" w:rsidRPr="00C24895" w:rsidRDefault="0069549A" w:rsidP="00560E5E">
            <w:pPr>
              <w:widowControl w:val="0"/>
              <w:autoSpaceDE w:val="0"/>
              <w:autoSpaceDN w:val="0"/>
              <w:adjustRightInd w:val="0"/>
              <w:ind w:right="1845"/>
              <w:rPr>
                <w:szCs w:val="24"/>
                <w:lang w:val="id-ID"/>
              </w:rPr>
            </w:pPr>
            <w:r w:rsidRPr="00C24895">
              <w:rPr>
                <w:rFonts w:eastAsia="Times New Roman"/>
                <w:szCs w:val="24"/>
                <w:lang w:eastAsia="id-ID"/>
              </w:rPr>
              <w:t>0028046203</w:t>
            </w:r>
          </w:p>
          <w:p w:rsidR="00560E5E" w:rsidRDefault="00560E5E" w:rsidP="00560E5E">
            <w:pPr>
              <w:widowControl w:val="0"/>
              <w:autoSpaceDE w:val="0"/>
              <w:autoSpaceDN w:val="0"/>
              <w:adjustRightInd w:val="0"/>
              <w:ind w:right="1845"/>
              <w:rPr>
                <w:szCs w:val="24"/>
                <w:lang w:val="id-ID"/>
              </w:rPr>
            </w:pPr>
            <w:r>
              <w:rPr>
                <w:szCs w:val="24"/>
                <w:lang w:val="id-ID"/>
              </w:rPr>
              <w:t>Lektor Kepala</w:t>
            </w:r>
          </w:p>
          <w:p w:rsidR="00560E5E" w:rsidRDefault="00560E5E" w:rsidP="00560E5E">
            <w:pPr>
              <w:widowControl w:val="0"/>
              <w:autoSpaceDE w:val="0"/>
              <w:autoSpaceDN w:val="0"/>
              <w:adjustRightInd w:val="0"/>
              <w:ind w:right="1845"/>
              <w:rPr>
                <w:szCs w:val="24"/>
                <w:lang w:val="id-ID"/>
              </w:rPr>
            </w:pPr>
          </w:p>
          <w:p w:rsidR="00560E5E" w:rsidRDefault="00560E5E" w:rsidP="00560E5E">
            <w:pPr>
              <w:widowControl w:val="0"/>
              <w:autoSpaceDE w:val="0"/>
              <w:autoSpaceDN w:val="0"/>
              <w:adjustRightInd w:val="0"/>
              <w:rPr>
                <w:szCs w:val="24"/>
              </w:rPr>
            </w:pPr>
            <w:r>
              <w:rPr>
                <w:szCs w:val="24"/>
                <w:lang w:val="id-ID"/>
              </w:rPr>
              <w:t xml:space="preserve">Fak. Teknik Geologi </w:t>
            </w:r>
            <w:r>
              <w:rPr>
                <w:szCs w:val="24"/>
              </w:rPr>
              <w:t xml:space="preserve"> Unpad</w:t>
            </w:r>
          </w:p>
        </w:tc>
      </w:tr>
      <w:tr w:rsidR="00560E5E" w:rsidTr="00CA03B5">
        <w:tc>
          <w:tcPr>
            <w:tcW w:w="3969" w:type="dxa"/>
          </w:tcPr>
          <w:p w:rsidR="00560E5E" w:rsidRPr="005D39A0" w:rsidRDefault="00560E5E" w:rsidP="00560E5E">
            <w:pPr>
              <w:widowControl w:val="0"/>
              <w:autoSpaceDE w:val="0"/>
              <w:autoSpaceDN w:val="0"/>
              <w:adjustRightInd w:val="0"/>
              <w:ind w:left="100" w:right="104"/>
              <w:jc w:val="both"/>
              <w:rPr>
                <w:szCs w:val="24"/>
              </w:rPr>
            </w:pPr>
            <w:r w:rsidRPr="005D39A0">
              <w:rPr>
                <w:bCs/>
                <w:szCs w:val="24"/>
              </w:rPr>
              <w:t xml:space="preserve">Anggota  </w:t>
            </w:r>
            <w:r w:rsidRPr="005D39A0">
              <w:rPr>
                <w:bCs/>
                <w:spacing w:val="-1"/>
                <w:szCs w:val="24"/>
              </w:rPr>
              <w:t>(</w:t>
            </w:r>
            <w:r>
              <w:rPr>
                <w:bCs/>
                <w:spacing w:val="-1"/>
                <w:szCs w:val="24"/>
                <w:lang w:val="id-ID"/>
              </w:rPr>
              <w:t>5</w:t>
            </w:r>
            <w:r w:rsidRPr="005D39A0">
              <w:rPr>
                <w:bCs/>
                <w:szCs w:val="24"/>
              </w:rPr>
              <w:t>)</w:t>
            </w:r>
          </w:p>
          <w:p w:rsidR="00560E5E" w:rsidRPr="00560E5E" w:rsidRDefault="00560E5E" w:rsidP="00914B64">
            <w:pPr>
              <w:pStyle w:val="ListParagraph"/>
              <w:widowControl w:val="0"/>
              <w:numPr>
                <w:ilvl w:val="0"/>
                <w:numId w:val="20"/>
              </w:numPr>
              <w:autoSpaceDE w:val="0"/>
              <w:autoSpaceDN w:val="0"/>
              <w:adjustRightInd w:val="0"/>
              <w:ind w:left="318" w:hanging="284"/>
              <w:rPr>
                <w:spacing w:val="28"/>
                <w:szCs w:val="24"/>
              </w:rPr>
            </w:pPr>
            <w:r w:rsidRPr="00560E5E">
              <w:rPr>
                <w:szCs w:val="24"/>
              </w:rPr>
              <w:t>N</w:t>
            </w:r>
            <w:r w:rsidRPr="00560E5E">
              <w:rPr>
                <w:spacing w:val="-1"/>
                <w:szCs w:val="24"/>
              </w:rPr>
              <w:t>a</w:t>
            </w:r>
            <w:r w:rsidRPr="00560E5E">
              <w:rPr>
                <w:szCs w:val="24"/>
              </w:rPr>
              <w:t xml:space="preserve">ma </w:t>
            </w:r>
            <w:r w:rsidRPr="00560E5E">
              <w:rPr>
                <w:spacing w:val="-3"/>
                <w:szCs w:val="24"/>
              </w:rPr>
              <w:t>L</w:t>
            </w:r>
            <w:r w:rsidRPr="00560E5E">
              <w:rPr>
                <w:spacing w:val="-1"/>
                <w:szCs w:val="24"/>
              </w:rPr>
              <w:t>e</w:t>
            </w:r>
            <w:r w:rsidRPr="00560E5E">
              <w:rPr>
                <w:spacing w:val="2"/>
                <w:szCs w:val="24"/>
              </w:rPr>
              <w:t>n</w:t>
            </w:r>
            <w:r w:rsidRPr="00560E5E">
              <w:rPr>
                <w:spacing w:val="-2"/>
                <w:szCs w:val="24"/>
              </w:rPr>
              <w:t>g</w:t>
            </w:r>
            <w:r w:rsidRPr="00560E5E">
              <w:rPr>
                <w:spacing w:val="2"/>
                <w:szCs w:val="24"/>
              </w:rPr>
              <w:t>k</w:t>
            </w:r>
            <w:r w:rsidRPr="00560E5E">
              <w:rPr>
                <w:spacing w:val="-1"/>
                <w:szCs w:val="24"/>
              </w:rPr>
              <w:t>a</w:t>
            </w:r>
            <w:r w:rsidRPr="00560E5E">
              <w:rPr>
                <w:szCs w:val="24"/>
              </w:rPr>
              <w:t xml:space="preserve">p                  </w:t>
            </w:r>
            <w:r w:rsidRPr="00560E5E">
              <w:rPr>
                <w:spacing w:val="28"/>
                <w:szCs w:val="24"/>
              </w:rPr>
              <w:t xml:space="preserve">     :</w:t>
            </w:r>
          </w:p>
          <w:p w:rsidR="00560E5E" w:rsidRDefault="00560E5E" w:rsidP="00914B64">
            <w:pPr>
              <w:pStyle w:val="ListParagraph"/>
              <w:widowControl w:val="0"/>
              <w:numPr>
                <w:ilvl w:val="0"/>
                <w:numId w:val="20"/>
              </w:numPr>
              <w:autoSpaceDE w:val="0"/>
              <w:autoSpaceDN w:val="0"/>
              <w:adjustRightInd w:val="0"/>
              <w:ind w:left="357" w:hanging="357"/>
              <w:rPr>
                <w:szCs w:val="24"/>
              </w:rPr>
            </w:pPr>
            <w:r>
              <w:rPr>
                <w:spacing w:val="2"/>
                <w:szCs w:val="24"/>
              </w:rPr>
              <w:t>N</w:t>
            </w:r>
            <w:r>
              <w:rPr>
                <w:spacing w:val="-3"/>
                <w:szCs w:val="24"/>
              </w:rPr>
              <w:t>I</w:t>
            </w:r>
            <w:r>
              <w:rPr>
                <w:szCs w:val="24"/>
              </w:rPr>
              <w:t xml:space="preserve">DN                                        : </w:t>
            </w:r>
          </w:p>
          <w:p w:rsidR="00560E5E" w:rsidRPr="00FE4F9B" w:rsidRDefault="00560E5E" w:rsidP="00914B64">
            <w:pPr>
              <w:pStyle w:val="ListParagraph"/>
              <w:widowControl w:val="0"/>
              <w:numPr>
                <w:ilvl w:val="0"/>
                <w:numId w:val="20"/>
              </w:numPr>
              <w:autoSpaceDE w:val="0"/>
              <w:autoSpaceDN w:val="0"/>
              <w:adjustRightInd w:val="0"/>
              <w:ind w:left="357" w:hanging="357"/>
              <w:rPr>
                <w:szCs w:val="24"/>
              </w:rPr>
            </w:pPr>
            <w:r>
              <w:rPr>
                <w:szCs w:val="24"/>
                <w:lang w:val="id-ID"/>
              </w:rPr>
              <w:t xml:space="preserve">Jabatan Fungsional                   :      </w:t>
            </w:r>
          </w:p>
          <w:p w:rsidR="00560E5E" w:rsidRPr="00FE4F9B" w:rsidRDefault="0069549A" w:rsidP="00914B64">
            <w:pPr>
              <w:pStyle w:val="ListParagraph"/>
              <w:widowControl w:val="0"/>
              <w:numPr>
                <w:ilvl w:val="0"/>
                <w:numId w:val="20"/>
              </w:numPr>
              <w:autoSpaceDE w:val="0"/>
              <w:autoSpaceDN w:val="0"/>
              <w:adjustRightInd w:val="0"/>
              <w:ind w:left="357" w:hanging="357"/>
              <w:rPr>
                <w:szCs w:val="24"/>
              </w:rPr>
            </w:pPr>
            <w:r>
              <w:rPr>
                <w:szCs w:val="24"/>
                <w:lang w:val="id-ID"/>
              </w:rPr>
              <w:t>Fakultas</w:t>
            </w:r>
            <w:r w:rsidR="00560E5E">
              <w:rPr>
                <w:szCs w:val="24"/>
                <w:lang w:val="id-ID"/>
              </w:rPr>
              <w:t xml:space="preserve">                          :</w:t>
            </w:r>
          </w:p>
          <w:p w:rsidR="00560E5E" w:rsidRPr="00A03CB3" w:rsidRDefault="00560E5E" w:rsidP="0069549A">
            <w:pPr>
              <w:pStyle w:val="ListParagraph"/>
              <w:widowControl w:val="0"/>
              <w:autoSpaceDE w:val="0"/>
              <w:autoSpaceDN w:val="0"/>
              <w:adjustRightInd w:val="0"/>
              <w:ind w:left="357"/>
              <w:rPr>
                <w:szCs w:val="24"/>
              </w:rPr>
            </w:pPr>
            <w:r>
              <w:rPr>
                <w:spacing w:val="57"/>
                <w:szCs w:val="24"/>
              </w:rPr>
              <w:t xml:space="preserve"> : </w:t>
            </w:r>
          </w:p>
        </w:tc>
        <w:tc>
          <w:tcPr>
            <w:tcW w:w="4111" w:type="dxa"/>
          </w:tcPr>
          <w:p w:rsidR="00560E5E" w:rsidRDefault="00560E5E" w:rsidP="00560E5E">
            <w:pPr>
              <w:widowControl w:val="0"/>
              <w:autoSpaceDE w:val="0"/>
              <w:autoSpaceDN w:val="0"/>
              <w:adjustRightInd w:val="0"/>
              <w:ind w:right="1845"/>
              <w:rPr>
                <w:szCs w:val="24"/>
              </w:rPr>
            </w:pPr>
          </w:p>
          <w:p w:rsidR="00560E5E" w:rsidRPr="00C24895" w:rsidRDefault="00560E5E" w:rsidP="0069549A">
            <w:pPr>
              <w:widowControl w:val="0"/>
              <w:autoSpaceDE w:val="0"/>
              <w:autoSpaceDN w:val="0"/>
              <w:adjustRightInd w:val="0"/>
              <w:rPr>
                <w:szCs w:val="24"/>
                <w:lang w:val="id-ID"/>
              </w:rPr>
            </w:pPr>
            <w:r w:rsidRPr="00C24895">
              <w:rPr>
                <w:szCs w:val="24"/>
              </w:rPr>
              <w:t>Dr.</w:t>
            </w:r>
            <w:r w:rsidR="0069549A" w:rsidRPr="00C24895">
              <w:rPr>
                <w:szCs w:val="24"/>
              </w:rPr>
              <w:t xml:space="preserve"> Ir.Yuli Astuti Hidayati,M.P             </w:t>
            </w:r>
          </w:p>
          <w:p w:rsidR="00560E5E" w:rsidRDefault="0069549A" w:rsidP="00560E5E">
            <w:pPr>
              <w:widowControl w:val="0"/>
              <w:autoSpaceDE w:val="0"/>
              <w:autoSpaceDN w:val="0"/>
              <w:adjustRightInd w:val="0"/>
              <w:ind w:right="1845"/>
              <w:rPr>
                <w:szCs w:val="24"/>
                <w:lang w:val="id-ID"/>
              </w:rPr>
            </w:pPr>
            <w:r w:rsidRPr="00C24895">
              <w:rPr>
                <w:szCs w:val="24"/>
              </w:rPr>
              <w:t>0002076107</w:t>
            </w:r>
          </w:p>
          <w:p w:rsidR="00560E5E" w:rsidRDefault="00560E5E" w:rsidP="00560E5E">
            <w:pPr>
              <w:widowControl w:val="0"/>
              <w:autoSpaceDE w:val="0"/>
              <w:autoSpaceDN w:val="0"/>
              <w:adjustRightInd w:val="0"/>
              <w:ind w:right="1845"/>
              <w:rPr>
                <w:szCs w:val="24"/>
                <w:lang w:val="id-ID"/>
              </w:rPr>
            </w:pPr>
            <w:r>
              <w:rPr>
                <w:szCs w:val="24"/>
                <w:lang w:val="id-ID"/>
              </w:rPr>
              <w:t>Lektor Kepala</w:t>
            </w:r>
          </w:p>
          <w:p w:rsidR="00560E5E" w:rsidRDefault="0069549A" w:rsidP="00560E5E">
            <w:pPr>
              <w:widowControl w:val="0"/>
              <w:autoSpaceDE w:val="0"/>
              <w:autoSpaceDN w:val="0"/>
              <w:adjustRightInd w:val="0"/>
              <w:ind w:right="1845"/>
              <w:rPr>
                <w:szCs w:val="24"/>
                <w:lang w:val="id-ID"/>
              </w:rPr>
            </w:pPr>
            <w:r>
              <w:rPr>
                <w:szCs w:val="24"/>
                <w:lang w:val="id-ID"/>
              </w:rPr>
              <w:t>Peternakan</w:t>
            </w:r>
            <w:r w:rsidR="00560E5E">
              <w:rPr>
                <w:szCs w:val="24"/>
              </w:rPr>
              <w:t xml:space="preserve"> Unpad</w:t>
            </w:r>
          </w:p>
          <w:p w:rsidR="00560E5E" w:rsidRPr="00560E5E" w:rsidRDefault="00560E5E" w:rsidP="00560E5E">
            <w:pPr>
              <w:widowControl w:val="0"/>
              <w:autoSpaceDE w:val="0"/>
              <w:autoSpaceDN w:val="0"/>
              <w:adjustRightInd w:val="0"/>
              <w:ind w:right="1845"/>
              <w:rPr>
                <w:szCs w:val="24"/>
                <w:lang w:val="id-ID"/>
              </w:rPr>
            </w:pPr>
          </w:p>
        </w:tc>
      </w:tr>
      <w:tr w:rsidR="0069549A" w:rsidTr="007526C0">
        <w:trPr>
          <w:trHeight w:val="1549"/>
        </w:trPr>
        <w:tc>
          <w:tcPr>
            <w:tcW w:w="3969" w:type="dxa"/>
          </w:tcPr>
          <w:p w:rsidR="0069549A" w:rsidRPr="005D39A0" w:rsidRDefault="0069549A" w:rsidP="00C54150">
            <w:pPr>
              <w:widowControl w:val="0"/>
              <w:autoSpaceDE w:val="0"/>
              <w:autoSpaceDN w:val="0"/>
              <w:adjustRightInd w:val="0"/>
              <w:ind w:left="100" w:right="104"/>
              <w:jc w:val="both"/>
              <w:rPr>
                <w:szCs w:val="24"/>
              </w:rPr>
            </w:pPr>
            <w:r w:rsidRPr="005D39A0">
              <w:rPr>
                <w:bCs/>
                <w:szCs w:val="24"/>
              </w:rPr>
              <w:lastRenderedPageBreak/>
              <w:t xml:space="preserve">Anggota  </w:t>
            </w:r>
            <w:r w:rsidRPr="005D39A0">
              <w:rPr>
                <w:bCs/>
                <w:spacing w:val="-1"/>
                <w:szCs w:val="24"/>
              </w:rPr>
              <w:t>(</w:t>
            </w:r>
            <w:r>
              <w:rPr>
                <w:bCs/>
                <w:spacing w:val="-1"/>
                <w:szCs w:val="24"/>
                <w:lang w:val="id-ID"/>
              </w:rPr>
              <w:t>6</w:t>
            </w:r>
            <w:r w:rsidRPr="005D39A0">
              <w:rPr>
                <w:bCs/>
                <w:szCs w:val="24"/>
              </w:rPr>
              <w:t>)</w:t>
            </w:r>
          </w:p>
          <w:p w:rsidR="0069549A" w:rsidRPr="0069549A" w:rsidRDefault="0069549A" w:rsidP="00914B64">
            <w:pPr>
              <w:pStyle w:val="ListParagraph"/>
              <w:widowControl w:val="0"/>
              <w:numPr>
                <w:ilvl w:val="0"/>
                <w:numId w:val="21"/>
              </w:numPr>
              <w:autoSpaceDE w:val="0"/>
              <w:autoSpaceDN w:val="0"/>
              <w:adjustRightInd w:val="0"/>
              <w:ind w:left="318" w:hanging="284"/>
              <w:rPr>
                <w:spacing w:val="28"/>
                <w:szCs w:val="24"/>
              </w:rPr>
            </w:pPr>
            <w:r w:rsidRPr="0069549A">
              <w:rPr>
                <w:szCs w:val="24"/>
              </w:rPr>
              <w:t>N</w:t>
            </w:r>
            <w:r w:rsidRPr="0069549A">
              <w:rPr>
                <w:spacing w:val="-1"/>
                <w:szCs w:val="24"/>
              </w:rPr>
              <w:t>a</w:t>
            </w:r>
            <w:r w:rsidRPr="0069549A">
              <w:rPr>
                <w:szCs w:val="24"/>
              </w:rPr>
              <w:t xml:space="preserve">ma </w:t>
            </w:r>
            <w:r w:rsidRPr="0069549A">
              <w:rPr>
                <w:spacing w:val="-3"/>
                <w:szCs w:val="24"/>
              </w:rPr>
              <w:t>L</w:t>
            </w:r>
            <w:r w:rsidRPr="0069549A">
              <w:rPr>
                <w:spacing w:val="-1"/>
                <w:szCs w:val="24"/>
              </w:rPr>
              <w:t>e</w:t>
            </w:r>
            <w:r w:rsidRPr="0069549A">
              <w:rPr>
                <w:spacing w:val="2"/>
                <w:szCs w:val="24"/>
              </w:rPr>
              <w:t>n</w:t>
            </w:r>
            <w:r w:rsidRPr="0069549A">
              <w:rPr>
                <w:spacing w:val="-2"/>
                <w:szCs w:val="24"/>
              </w:rPr>
              <w:t>g</w:t>
            </w:r>
            <w:r w:rsidRPr="0069549A">
              <w:rPr>
                <w:spacing w:val="2"/>
                <w:szCs w:val="24"/>
              </w:rPr>
              <w:t>k</w:t>
            </w:r>
            <w:r w:rsidRPr="0069549A">
              <w:rPr>
                <w:spacing w:val="-1"/>
                <w:szCs w:val="24"/>
              </w:rPr>
              <w:t>a</w:t>
            </w:r>
            <w:r w:rsidRPr="0069549A">
              <w:rPr>
                <w:szCs w:val="24"/>
              </w:rPr>
              <w:t xml:space="preserve">p                  </w:t>
            </w:r>
            <w:r w:rsidRPr="0069549A">
              <w:rPr>
                <w:spacing w:val="28"/>
                <w:szCs w:val="24"/>
              </w:rPr>
              <w:t>:</w:t>
            </w:r>
          </w:p>
          <w:p w:rsidR="0069549A" w:rsidRDefault="0069549A" w:rsidP="00914B64">
            <w:pPr>
              <w:pStyle w:val="ListParagraph"/>
              <w:widowControl w:val="0"/>
              <w:numPr>
                <w:ilvl w:val="0"/>
                <w:numId w:val="21"/>
              </w:numPr>
              <w:autoSpaceDE w:val="0"/>
              <w:autoSpaceDN w:val="0"/>
              <w:adjustRightInd w:val="0"/>
              <w:ind w:left="357" w:hanging="357"/>
              <w:rPr>
                <w:szCs w:val="24"/>
              </w:rPr>
            </w:pPr>
            <w:r>
              <w:rPr>
                <w:spacing w:val="2"/>
                <w:szCs w:val="24"/>
              </w:rPr>
              <w:t>N</w:t>
            </w:r>
            <w:r>
              <w:rPr>
                <w:spacing w:val="-3"/>
                <w:szCs w:val="24"/>
              </w:rPr>
              <w:t>I</w:t>
            </w:r>
            <w:r>
              <w:rPr>
                <w:szCs w:val="24"/>
              </w:rPr>
              <w:t xml:space="preserve">DN                                       : </w:t>
            </w:r>
          </w:p>
          <w:p w:rsidR="0069549A" w:rsidRPr="00FE4F9B" w:rsidRDefault="0069549A" w:rsidP="00914B64">
            <w:pPr>
              <w:pStyle w:val="ListParagraph"/>
              <w:widowControl w:val="0"/>
              <w:numPr>
                <w:ilvl w:val="0"/>
                <w:numId w:val="21"/>
              </w:numPr>
              <w:autoSpaceDE w:val="0"/>
              <w:autoSpaceDN w:val="0"/>
              <w:adjustRightInd w:val="0"/>
              <w:ind w:left="357" w:hanging="357"/>
              <w:rPr>
                <w:szCs w:val="24"/>
              </w:rPr>
            </w:pPr>
            <w:r>
              <w:rPr>
                <w:szCs w:val="24"/>
                <w:lang w:val="id-ID"/>
              </w:rPr>
              <w:t xml:space="preserve">Jabatan Fungsional                   :      </w:t>
            </w:r>
          </w:p>
          <w:p w:rsidR="0069549A" w:rsidRPr="00FE4F9B" w:rsidRDefault="0069549A" w:rsidP="00914B64">
            <w:pPr>
              <w:pStyle w:val="ListParagraph"/>
              <w:widowControl w:val="0"/>
              <w:numPr>
                <w:ilvl w:val="0"/>
                <w:numId w:val="21"/>
              </w:numPr>
              <w:autoSpaceDE w:val="0"/>
              <w:autoSpaceDN w:val="0"/>
              <w:adjustRightInd w:val="0"/>
              <w:ind w:left="357" w:hanging="357"/>
              <w:rPr>
                <w:szCs w:val="24"/>
              </w:rPr>
            </w:pPr>
            <w:r>
              <w:rPr>
                <w:szCs w:val="24"/>
                <w:lang w:val="id-ID"/>
              </w:rPr>
              <w:t>Fakultas                          :</w:t>
            </w:r>
          </w:p>
          <w:p w:rsidR="0069549A" w:rsidRPr="007526C0" w:rsidRDefault="0069549A" w:rsidP="007526C0">
            <w:pPr>
              <w:pStyle w:val="ListParagraph"/>
              <w:widowControl w:val="0"/>
              <w:autoSpaceDE w:val="0"/>
              <w:autoSpaceDN w:val="0"/>
              <w:adjustRightInd w:val="0"/>
              <w:ind w:left="357"/>
              <w:rPr>
                <w:szCs w:val="24"/>
                <w:lang w:val="id-ID"/>
              </w:rPr>
            </w:pPr>
          </w:p>
        </w:tc>
        <w:tc>
          <w:tcPr>
            <w:tcW w:w="4111" w:type="dxa"/>
          </w:tcPr>
          <w:p w:rsidR="0069549A" w:rsidRDefault="0069549A" w:rsidP="00C54150">
            <w:pPr>
              <w:widowControl w:val="0"/>
              <w:autoSpaceDE w:val="0"/>
              <w:autoSpaceDN w:val="0"/>
              <w:adjustRightInd w:val="0"/>
              <w:ind w:right="1845"/>
              <w:rPr>
                <w:szCs w:val="24"/>
              </w:rPr>
            </w:pPr>
          </w:p>
          <w:p w:rsidR="0069549A" w:rsidRPr="00C24895" w:rsidRDefault="0069549A" w:rsidP="00C54150">
            <w:pPr>
              <w:widowControl w:val="0"/>
              <w:autoSpaceDE w:val="0"/>
              <w:autoSpaceDN w:val="0"/>
              <w:adjustRightInd w:val="0"/>
              <w:rPr>
                <w:szCs w:val="24"/>
                <w:lang w:val="id-ID"/>
              </w:rPr>
            </w:pPr>
            <w:r w:rsidRPr="00C24895">
              <w:rPr>
                <w:szCs w:val="24"/>
              </w:rPr>
              <w:t xml:space="preserve">Dr. </w:t>
            </w:r>
            <w:r w:rsidRPr="00C24895">
              <w:rPr>
                <w:szCs w:val="24"/>
                <w:lang w:val="id-ID"/>
              </w:rPr>
              <w:t>Lis Tanti Marlina</w:t>
            </w:r>
            <w:r w:rsidRPr="00C24895">
              <w:rPr>
                <w:szCs w:val="24"/>
              </w:rPr>
              <w:t xml:space="preserve">,M.P             </w:t>
            </w:r>
          </w:p>
          <w:p w:rsidR="0069549A" w:rsidRPr="00C24895" w:rsidRDefault="0069549A" w:rsidP="00C54150">
            <w:pPr>
              <w:widowControl w:val="0"/>
              <w:autoSpaceDE w:val="0"/>
              <w:autoSpaceDN w:val="0"/>
              <w:adjustRightInd w:val="0"/>
              <w:ind w:right="1845"/>
              <w:rPr>
                <w:szCs w:val="24"/>
                <w:lang w:val="id-ID"/>
              </w:rPr>
            </w:pPr>
            <w:r w:rsidRPr="00C24895">
              <w:rPr>
                <w:szCs w:val="24"/>
              </w:rPr>
              <w:t>0005117006</w:t>
            </w:r>
          </w:p>
          <w:p w:rsidR="0069549A" w:rsidRDefault="0069549A" w:rsidP="00C54150">
            <w:pPr>
              <w:widowControl w:val="0"/>
              <w:autoSpaceDE w:val="0"/>
              <w:autoSpaceDN w:val="0"/>
              <w:adjustRightInd w:val="0"/>
              <w:ind w:right="1845"/>
              <w:rPr>
                <w:szCs w:val="24"/>
                <w:lang w:val="id-ID"/>
              </w:rPr>
            </w:pPr>
            <w:r>
              <w:rPr>
                <w:szCs w:val="24"/>
                <w:lang w:val="id-ID"/>
              </w:rPr>
              <w:t xml:space="preserve">Lektor </w:t>
            </w:r>
          </w:p>
          <w:p w:rsidR="0069549A" w:rsidRDefault="0069549A" w:rsidP="00C54150">
            <w:pPr>
              <w:widowControl w:val="0"/>
              <w:autoSpaceDE w:val="0"/>
              <w:autoSpaceDN w:val="0"/>
              <w:adjustRightInd w:val="0"/>
              <w:ind w:right="1845"/>
              <w:rPr>
                <w:szCs w:val="24"/>
                <w:lang w:val="id-ID"/>
              </w:rPr>
            </w:pPr>
            <w:r>
              <w:rPr>
                <w:szCs w:val="24"/>
                <w:lang w:val="id-ID"/>
              </w:rPr>
              <w:t xml:space="preserve">Peternakan </w:t>
            </w:r>
            <w:r>
              <w:rPr>
                <w:szCs w:val="24"/>
              </w:rPr>
              <w:t xml:space="preserve"> Unpad</w:t>
            </w:r>
          </w:p>
          <w:p w:rsidR="0069549A" w:rsidRPr="00560E5E" w:rsidRDefault="0069549A" w:rsidP="00C54150">
            <w:pPr>
              <w:widowControl w:val="0"/>
              <w:autoSpaceDE w:val="0"/>
              <w:autoSpaceDN w:val="0"/>
              <w:adjustRightInd w:val="0"/>
              <w:ind w:right="1845"/>
              <w:rPr>
                <w:szCs w:val="24"/>
                <w:lang w:val="id-ID"/>
              </w:rPr>
            </w:pPr>
          </w:p>
        </w:tc>
      </w:tr>
      <w:tr w:rsidR="0069549A" w:rsidTr="007526C0">
        <w:trPr>
          <w:trHeight w:val="80"/>
        </w:trPr>
        <w:tc>
          <w:tcPr>
            <w:tcW w:w="3969" w:type="dxa"/>
          </w:tcPr>
          <w:p w:rsidR="0069549A" w:rsidRPr="0069549A" w:rsidRDefault="0069549A" w:rsidP="0069549A">
            <w:pPr>
              <w:rPr>
                <w:szCs w:val="24"/>
                <w:lang w:val="id-ID"/>
              </w:rPr>
            </w:pPr>
          </w:p>
        </w:tc>
        <w:tc>
          <w:tcPr>
            <w:tcW w:w="4111" w:type="dxa"/>
          </w:tcPr>
          <w:p w:rsidR="0069549A" w:rsidRDefault="0069549A" w:rsidP="00560E5E">
            <w:pPr>
              <w:widowControl w:val="0"/>
              <w:autoSpaceDE w:val="0"/>
              <w:autoSpaceDN w:val="0"/>
              <w:adjustRightInd w:val="0"/>
              <w:ind w:right="1845"/>
              <w:rPr>
                <w:szCs w:val="24"/>
              </w:rPr>
            </w:pPr>
          </w:p>
        </w:tc>
      </w:tr>
      <w:tr w:rsidR="007D1662" w:rsidTr="00C54150">
        <w:trPr>
          <w:trHeight w:val="828"/>
        </w:trPr>
        <w:tc>
          <w:tcPr>
            <w:tcW w:w="8080" w:type="dxa"/>
            <w:gridSpan w:val="2"/>
          </w:tcPr>
          <w:p w:rsidR="007D1662" w:rsidRPr="007D1662" w:rsidRDefault="007D1662" w:rsidP="007526C0">
            <w:pPr>
              <w:rPr>
                <w:b/>
                <w:szCs w:val="24"/>
                <w:lang w:val="id-ID"/>
              </w:rPr>
            </w:pPr>
            <w:r>
              <w:rPr>
                <w:b/>
                <w:szCs w:val="24"/>
                <w:lang w:val="id-ID"/>
              </w:rPr>
              <w:t>Biaya Penelitian Keseluruhan     :     Rp 1.000.000.000,-</w:t>
            </w:r>
          </w:p>
          <w:p w:rsidR="007D1662" w:rsidRPr="007D1662" w:rsidRDefault="007D1662" w:rsidP="007D1662">
            <w:pPr>
              <w:rPr>
                <w:b/>
                <w:szCs w:val="24"/>
                <w:lang w:val="id-ID"/>
              </w:rPr>
            </w:pPr>
            <w:r w:rsidRPr="007526C0">
              <w:rPr>
                <w:b/>
                <w:szCs w:val="24"/>
              </w:rPr>
              <w:t xml:space="preserve">Biaya tahun berjalan   : - Diusulkan </w:t>
            </w:r>
            <w:r w:rsidRPr="007D1662">
              <w:rPr>
                <w:b/>
                <w:szCs w:val="24"/>
                <w:lang w:val="id-ID"/>
              </w:rPr>
              <w:t>Ke Unpad  Rp. 250.000.000,-</w:t>
            </w:r>
          </w:p>
          <w:p w:rsidR="007D1662" w:rsidRPr="007D1662" w:rsidRDefault="007D1662" w:rsidP="00914B64">
            <w:pPr>
              <w:pStyle w:val="ListParagraph"/>
              <w:numPr>
                <w:ilvl w:val="0"/>
                <w:numId w:val="22"/>
              </w:numPr>
              <w:rPr>
                <w:b/>
                <w:szCs w:val="24"/>
                <w:lang w:val="id-ID"/>
              </w:rPr>
            </w:pPr>
            <w:r w:rsidRPr="007D1662">
              <w:rPr>
                <w:b/>
                <w:szCs w:val="24"/>
                <w:lang w:val="id-ID"/>
              </w:rPr>
              <w:t xml:space="preserve">Dana Institusi lain   </w:t>
            </w:r>
          </w:p>
          <w:p w:rsidR="007D1662" w:rsidRPr="007D1662" w:rsidRDefault="007D1662" w:rsidP="00914B64">
            <w:pPr>
              <w:pStyle w:val="ListParagraph"/>
              <w:numPr>
                <w:ilvl w:val="0"/>
                <w:numId w:val="22"/>
              </w:numPr>
              <w:rPr>
                <w:szCs w:val="24"/>
                <w:lang w:val="id-ID"/>
              </w:rPr>
            </w:pPr>
            <w:r w:rsidRPr="007D1662">
              <w:rPr>
                <w:b/>
                <w:szCs w:val="24"/>
                <w:lang w:val="id-ID"/>
              </w:rPr>
              <w:t>Inkind sebutkan</w:t>
            </w:r>
          </w:p>
        </w:tc>
      </w:tr>
      <w:tr w:rsidR="007526C0" w:rsidTr="007526C0">
        <w:tc>
          <w:tcPr>
            <w:tcW w:w="3969" w:type="dxa"/>
          </w:tcPr>
          <w:p w:rsidR="007526C0" w:rsidRPr="007526C0" w:rsidRDefault="007526C0" w:rsidP="007526C0">
            <w:pPr>
              <w:widowControl w:val="0"/>
              <w:autoSpaceDE w:val="0"/>
              <w:autoSpaceDN w:val="0"/>
              <w:adjustRightInd w:val="0"/>
              <w:rPr>
                <w:b/>
                <w:szCs w:val="24"/>
              </w:rPr>
            </w:pPr>
          </w:p>
        </w:tc>
        <w:tc>
          <w:tcPr>
            <w:tcW w:w="4111" w:type="dxa"/>
          </w:tcPr>
          <w:p w:rsidR="007526C0" w:rsidRDefault="007526C0" w:rsidP="00560E5E">
            <w:pPr>
              <w:widowControl w:val="0"/>
              <w:autoSpaceDE w:val="0"/>
              <w:autoSpaceDN w:val="0"/>
              <w:adjustRightInd w:val="0"/>
              <w:ind w:right="1845"/>
              <w:rPr>
                <w:szCs w:val="24"/>
              </w:rPr>
            </w:pPr>
          </w:p>
        </w:tc>
      </w:tr>
      <w:tr w:rsidR="007526C0" w:rsidTr="007526C0">
        <w:tc>
          <w:tcPr>
            <w:tcW w:w="3969" w:type="dxa"/>
          </w:tcPr>
          <w:p w:rsidR="007526C0" w:rsidRPr="007526C0" w:rsidRDefault="007526C0" w:rsidP="00C54150">
            <w:pPr>
              <w:widowControl w:val="0"/>
              <w:autoSpaceDE w:val="0"/>
              <w:autoSpaceDN w:val="0"/>
              <w:adjustRightInd w:val="0"/>
              <w:ind w:right="1845"/>
              <w:rPr>
                <w:b/>
                <w:szCs w:val="24"/>
              </w:rPr>
            </w:pPr>
          </w:p>
        </w:tc>
        <w:tc>
          <w:tcPr>
            <w:tcW w:w="4111" w:type="dxa"/>
          </w:tcPr>
          <w:p w:rsidR="007526C0" w:rsidRDefault="007526C0" w:rsidP="00560E5E">
            <w:pPr>
              <w:widowControl w:val="0"/>
              <w:autoSpaceDE w:val="0"/>
              <w:autoSpaceDN w:val="0"/>
              <w:adjustRightInd w:val="0"/>
              <w:ind w:right="1845"/>
              <w:rPr>
                <w:szCs w:val="24"/>
              </w:rPr>
            </w:pPr>
          </w:p>
        </w:tc>
      </w:tr>
    </w:tbl>
    <w:p w:rsidR="00A12122" w:rsidRPr="006A4898" w:rsidRDefault="00A12122" w:rsidP="00A12122">
      <w:pPr>
        <w:rPr>
          <w:b/>
          <w:szCs w:val="24"/>
        </w:rPr>
      </w:pPr>
      <w:r w:rsidRPr="006A4898">
        <w:rPr>
          <w:b/>
          <w:szCs w:val="24"/>
        </w:rPr>
        <w:t xml:space="preserve">Sumedang,   </w:t>
      </w:r>
      <w:r w:rsidRPr="006A4898">
        <w:rPr>
          <w:b/>
          <w:szCs w:val="24"/>
          <w:lang w:val="id-ID"/>
        </w:rPr>
        <w:t xml:space="preserve">28 Mei </w:t>
      </w:r>
      <w:r w:rsidRPr="006A4898">
        <w:rPr>
          <w:b/>
          <w:szCs w:val="24"/>
        </w:rPr>
        <w:t xml:space="preserve"> 2015</w:t>
      </w:r>
    </w:p>
    <w:p w:rsidR="00A12122" w:rsidRPr="006A4898" w:rsidRDefault="00A12122" w:rsidP="00A12122">
      <w:pPr>
        <w:spacing w:after="0" w:line="240" w:lineRule="auto"/>
        <w:rPr>
          <w:b/>
          <w:szCs w:val="24"/>
        </w:rPr>
      </w:pPr>
      <w:r w:rsidRPr="006A4898">
        <w:rPr>
          <w:b/>
          <w:szCs w:val="24"/>
        </w:rPr>
        <w:t>Mengetahui</w:t>
      </w:r>
    </w:p>
    <w:p w:rsidR="00A12122" w:rsidRPr="006A4898" w:rsidRDefault="00A12122" w:rsidP="00A12122">
      <w:pPr>
        <w:spacing w:after="0" w:line="240" w:lineRule="auto"/>
        <w:rPr>
          <w:b/>
          <w:szCs w:val="24"/>
        </w:rPr>
      </w:pPr>
      <w:r w:rsidRPr="006A4898">
        <w:rPr>
          <w:b/>
          <w:szCs w:val="24"/>
        </w:rPr>
        <w:t>Dekan Fakultas Peternakan Unpad</w:t>
      </w:r>
      <w:r w:rsidRPr="006A4898">
        <w:rPr>
          <w:b/>
          <w:szCs w:val="24"/>
        </w:rPr>
        <w:tab/>
        <w:t>Ketua Peneliti,</w:t>
      </w:r>
    </w:p>
    <w:p w:rsidR="00A12122" w:rsidRDefault="00A12122" w:rsidP="00A12122">
      <w:pPr>
        <w:jc w:val="center"/>
        <w:rPr>
          <w:b/>
          <w:szCs w:val="24"/>
          <w:lang w:val="id-ID"/>
        </w:rPr>
      </w:pPr>
    </w:p>
    <w:p w:rsidR="007D1662" w:rsidRPr="007D1662" w:rsidRDefault="007D1662" w:rsidP="00A12122">
      <w:pPr>
        <w:jc w:val="center"/>
        <w:rPr>
          <w:b/>
          <w:szCs w:val="24"/>
          <w:lang w:val="id-ID"/>
        </w:rPr>
      </w:pPr>
    </w:p>
    <w:p w:rsidR="00A12122" w:rsidRPr="006A4898" w:rsidRDefault="00A12122" w:rsidP="00A12122">
      <w:pPr>
        <w:spacing w:after="0" w:line="240" w:lineRule="auto"/>
        <w:rPr>
          <w:b/>
          <w:szCs w:val="24"/>
        </w:rPr>
      </w:pPr>
      <w:r w:rsidRPr="006A4898">
        <w:rPr>
          <w:b/>
          <w:szCs w:val="24"/>
        </w:rPr>
        <w:t>Prof.Dr.Ir.Husmy Yurmiati,M.S</w:t>
      </w:r>
      <w:r w:rsidRPr="006A4898">
        <w:rPr>
          <w:b/>
          <w:szCs w:val="24"/>
        </w:rPr>
        <w:tab/>
      </w:r>
      <w:r w:rsidRPr="006A4898">
        <w:rPr>
          <w:b/>
          <w:szCs w:val="24"/>
        </w:rPr>
        <w:tab/>
      </w:r>
      <w:r w:rsidRPr="006A4898">
        <w:rPr>
          <w:b/>
          <w:szCs w:val="24"/>
        </w:rPr>
        <w:tab/>
        <w:t>Prof.Dr.Ir.Ellin Harlia.,M.S</w:t>
      </w:r>
    </w:p>
    <w:p w:rsidR="00A12122" w:rsidRPr="006A4898" w:rsidRDefault="00A12122" w:rsidP="00A12122">
      <w:pPr>
        <w:spacing w:after="0" w:line="240" w:lineRule="auto"/>
        <w:rPr>
          <w:b/>
          <w:szCs w:val="24"/>
          <w:lang w:val="id-ID"/>
        </w:rPr>
      </w:pPr>
      <w:r w:rsidRPr="006A4898">
        <w:rPr>
          <w:b/>
          <w:szCs w:val="24"/>
        </w:rPr>
        <w:t>NIP. 195304241980032001</w:t>
      </w:r>
      <w:r w:rsidRPr="006A4898">
        <w:rPr>
          <w:b/>
          <w:szCs w:val="24"/>
        </w:rPr>
        <w:tab/>
      </w:r>
      <w:r w:rsidRPr="006A4898">
        <w:rPr>
          <w:b/>
          <w:szCs w:val="24"/>
        </w:rPr>
        <w:tab/>
      </w:r>
      <w:r w:rsidRPr="006A4898">
        <w:rPr>
          <w:b/>
          <w:szCs w:val="24"/>
        </w:rPr>
        <w:tab/>
      </w:r>
      <w:r w:rsidRPr="006A4898">
        <w:rPr>
          <w:b/>
          <w:szCs w:val="24"/>
        </w:rPr>
        <w:tab/>
        <w:t>NI</w:t>
      </w:r>
      <w:r w:rsidRPr="006A4898">
        <w:rPr>
          <w:b/>
          <w:szCs w:val="24"/>
          <w:lang w:val="id-ID"/>
        </w:rPr>
        <w:t>P</w:t>
      </w:r>
      <w:r w:rsidRPr="006A4898">
        <w:rPr>
          <w:b/>
          <w:szCs w:val="24"/>
        </w:rPr>
        <w:t xml:space="preserve">. </w:t>
      </w:r>
      <w:r w:rsidRPr="006A4898">
        <w:rPr>
          <w:b/>
          <w:szCs w:val="24"/>
          <w:lang w:val="id-ID"/>
        </w:rPr>
        <w:t>196005111986012002</w:t>
      </w:r>
    </w:p>
    <w:p w:rsidR="00A12122" w:rsidRDefault="00A12122" w:rsidP="00A12122">
      <w:pPr>
        <w:tabs>
          <w:tab w:val="left" w:pos="1915"/>
        </w:tabs>
        <w:rPr>
          <w:b/>
          <w:szCs w:val="24"/>
        </w:rPr>
      </w:pPr>
      <w:r>
        <w:rPr>
          <w:b/>
          <w:szCs w:val="24"/>
        </w:rPr>
        <w:tab/>
      </w:r>
    </w:p>
    <w:p w:rsidR="004E7BB4" w:rsidRPr="004E7BB4" w:rsidRDefault="004E7BB4" w:rsidP="004E7BB4">
      <w:pPr>
        <w:rPr>
          <w:b/>
          <w:szCs w:val="24"/>
        </w:rPr>
      </w:pPr>
    </w:p>
    <w:p w:rsidR="004E7BB4" w:rsidRDefault="004E7BB4" w:rsidP="004E7BB4">
      <w:pPr>
        <w:spacing w:after="0"/>
        <w:rPr>
          <w:b/>
          <w:szCs w:val="24"/>
        </w:rPr>
      </w:pPr>
    </w:p>
    <w:p w:rsidR="004E7BB4" w:rsidRPr="004E7BB4" w:rsidRDefault="004E7BB4" w:rsidP="004E7BB4">
      <w:pPr>
        <w:spacing w:after="0"/>
        <w:rPr>
          <w:b/>
          <w:szCs w:val="24"/>
        </w:rPr>
      </w:pPr>
    </w:p>
    <w:p w:rsidR="001A2BF2" w:rsidRDefault="001A2BF2" w:rsidP="001A2BF2">
      <w:pPr>
        <w:spacing w:after="0"/>
        <w:jc w:val="center"/>
        <w:rPr>
          <w:b/>
          <w:szCs w:val="24"/>
          <w:lang w:val="id-ID"/>
        </w:rPr>
      </w:pPr>
    </w:p>
    <w:p w:rsidR="004E7BB4" w:rsidRDefault="004E7BB4" w:rsidP="004A3428">
      <w:pPr>
        <w:spacing w:after="0" w:line="240" w:lineRule="auto"/>
        <w:rPr>
          <w:rFonts w:asciiTheme="majorHAnsi" w:eastAsiaTheme="majorEastAsia" w:hAnsiTheme="majorHAnsi" w:cstheme="majorBidi"/>
          <w:b/>
          <w:szCs w:val="24"/>
        </w:rPr>
      </w:pPr>
      <w:r>
        <w:rPr>
          <w:b/>
          <w:szCs w:val="24"/>
        </w:rPr>
        <w:br w:type="page"/>
      </w:r>
    </w:p>
    <w:p w:rsidR="00B45202" w:rsidRPr="006F1A9E" w:rsidRDefault="00B45202" w:rsidP="006F1A9E">
      <w:pPr>
        <w:pStyle w:val="Heading1"/>
        <w:jc w:val="center"/>
        <w:rPr>
          <w:b/>
          <w:color w:val="auto"/>
          <w:sz w:val="24"/>
          <w:szCs w:val="24"/>
        </w:rPr>
      </w:pPr>
      <w:bookmarkStart w:id="0" w:name="_Toc418931765"/>
      <w:r w:rsidRPr="006F1A9E">
        <w:rPr>
          <w:b/>
          <w:color w:val="auto"/>
          <w:sz w:val="24"/>
          <w:szCs w:val="24"/>
        </w:rPr>
        <w:lastRenderedPageBreak/>
        <w:t>DAFTAR ISI</w:t>
      </w:r>
      <w:bookmarkEnd w:id="0"/>
    </w:p>
    <w:sdt>
      <w:sdtPr>
        <w:rPr>
          <w:rFonts w:ascii="Times New Roman" w:eastAsiaTheme="minorHAnsi" w:hAnsi="Times New Roman" w:cs="Times New Roman"/>
          <w:color w:val="auto"/>
          <w:sz w:val="22"/>
          <w:szCs w:val="22"/>
        </w:rPr>
        <w:id w:val="2126122125"/>
        <w:docPartObj>
          <w:docPartGallery w:val="Table of Contents"/>
          <w:docPartUnique/>
        </w:docPartObj>
      </w:sdtPr>
      <w:sdtEndPr>
        <w:rPr>
          <w:bCs/>
          <w:noProof/>
        </w:rPr>
      </w:sdtEndPr>
      <w:sdtContent>
        <w:p w:rsidR="008D1B86" w:rsidRPr="009F4383" w:rsidRDefault="008D1B86" w:rsidP="009F2DCD">
          <w:pPr>
            <w:pStyle w:val="TOCHeading"/>
            <w:ind w:left="-142" w:firstLine="142"/>
            <w:rPr>
              <w:sz w:val="22"/>
              <w:szCs w:val="22"/>
            </w:rPr>
          </w:pPr>
        </w:p>
        <w:p w:rsidR="0064412B" w:rsidRPr="0064412B" w:rsidRDefault="00245665">
          <w:pPr>
            <w:pStyle w:val="TOC1"/>
            <w:tabs>
              <w:tab w:val="right" w:leader="dot" w:pos="8070"/>
            </w:tabs>
            <w:rPr>
              <w:rFonts w:asciiTheme="minorHAnsi" w:eastAsiaTheme="minorEastAsia" w:hAnsiTheme="minorHAnsi" w:cstheme="minorBidi"/>
              <w:noProof/>
              <w:sz w:val="22"/>
              <w:lang w:val="id-ID" w:eastAsia="id-ID"/>
            </w:rPr>
          </w:pPr>
          <w:r w:rsidRPr="00245665">
            <w:rPr>
              <w:sz w:val="22"/>
            </w:rPr>
            <w:fldChar w:fldCharType="begin"/>
          </w:r>
          <w:r w:rsidR="008D1B86" w:rsidRPr="009F4383">
            <w:rPr>
              <w:sz w:val="22"/>
            </w:rPr>
            <w:instrText xml:space="preserve"> TOC \o "1-3" \h \z \u </w:instrText>
          </w:r>
          <w:r w:rsidRPr="00245665">
            <w:rPr>
              <w:sz w:val="22"/>
            </w:rPr>
            <w:fldChar w:fldCharType="separate"/>
          </w:r>
          <w:hyperlink w:anchor="_Toc418931765" w:history="1">
            <w:r w:rsidR="0064412B" w:rsidRPr="0064412B">
              <w:rPr>
                <w:rStyle w:val="Hyperlink"/>
                <w:noProof/>
              </w:rPr>
              <w:t>DAFTAR ISI</w:t>
            </w:r>
            <w:r w:rsidR="0064412B" w:rsidRPr="0064412B">
              <w:rPr>
                <w:noProof/>
                <w:webHidden/>
              </w:rPr>
              <w:tab/>
            </w:r>
            <w:r w:rsidRPr="0064412B">
              <w:rPr>
                <w:noProof/>
                <w:webHidden/>
              </w:rPr>
              <w:fldChar w:fldCharType="begin"/>
            </w:r>
            <w:r w:rsidR="0064412B" w:rsidRPr="0064412B">
              <w:rPr>
                <w:noProof/>
                <w:webHidden/>
              </w:rPr>
              <w:instrText xml:space="preserve"> PAGEREF _Toc418931765 \h </w:instrText>
            </w:r>
            <w:r w:rsidRPr="0064412B">
              <w:rPr>
                <w:noProof/>
                <w:webHidden/>
              </w:rPr>
            </w:r>
            <w:r w:rsidRPr="0064412B">
              <w:rPr>
                <w:noProof/>
                <w:webHidden/>
              </w:rPr>
              <w:fldChar w:fldCharType="separate"/>
            </w:r>
            <w:r w:rsidR="0064412B" w:rsidRPr="0064412B">
              <w:rPr>
                <w:noProof/>
                <w:webHidden/>
              </w:rPr>
              <w:t>iv</w:t>
            </w:r>
            <w:r w:rsidRPr="0064412B">
              <w:rPr>
                <w:noProof/>
                <w:webHidden/>
              </w:rPr>
              <w:fldChar w:fldCharType="end"/>
            </w:r>
          </w:hyperlink>
        </w:p>
        <w:p w:rsidR="0064412B" w:rsidRPr="0064412B" w:rsidRDefault="00245665">
          <w:pPr>
            <w:pStyle w:val="TOC1"/>
            <w:tabs>
              <w:tab w:val="right" w:leader="dot" w:pos="8070"/>
            </w:tabs>
            <w:rPr>
              <w:rFonts w:asciiTheme="minorHAnsi" w:eastAsiaTheme="minorEastAsia" w:hAnsiTheme="minorHAnsi" w:cstheme="minorBidi"/>
              <w:noProof/>
              <w:sz w:val="22"/>
              <w:lang w:val="id-ID" w:eastAsia="id-ID"/>
            </w:rPr>
          </w:pPr>
          <w:hyperlink w:anchor="_Toc418931766" w:history="1">
            <w:r w:rsidR="0064412B" w:rsidRPr="0064412B">
              <w:rPr>
                <w:rStyle w:val="Hyperlink"/>
                <w:noProof/>
              </w:rPr>
              <w:t>DAFTAR GAMBAR</w:t>
            </w:r>
            <w:r w:rsidR="0064412B" w:rsidRPr="0064412B">
              <w:rPr>
                <w:noProof/>
                <w:webHidden/>
              </w:rPr>
              <w:tab/>
            </w:r>
            <w:r w:rsidRPr="0064412B">
              <w:rPr>
                <w:noProof/>
                <w:webHidden/>
              </w:rPr>
              <w:fldChar w:fldCharType="begin"/>
            </w:r>
            <w:r w:rsidR="0064412B" w:rsidRPr="0064412B">
              <w:rPr>
                <w:noProof/>
                <w:webHidden/>
              </w:rPr>
              <w:instrText xml:space="preserve"> PAGEREF _Toc418931766 \h </w:instrText>
            </w:r>
            <w:r w:rsidRPr="0064412B">
              <w:rPr>
                <w:noProof/>
                <w:webHidden/>
              </w:rPr>
            </w:r>
            <w:r w:rsidRPr="0064412B">
              <w:rPr>
                <w:noProof/>
                <w:webHidden/>
              </w:rPr>
              <w:fldChar w:fldCharType="separate"/>
            </w:r>
            <w:r w:rsidR="0064412B" w:rsidRPr="0064412B">
              <w:rPr>
                <w:noProof/>
                <w:webHidden/>
              </w:rPr>
              <w:t>v</w:t>
            </w:r>
            <w:r w:rsidRPr="0064412B">
              <w:rPr>
                <w:noProof/>
                <w:webHidden/>
              </w:rPr>
              <w:fldChar w:fldCharType="end"/>
            </w:r>
          </w:hyperlink>
        </w:p>
        <w:p w:rsidR="0064412B" w:rsidRPr="0064412B" w:rsidRDefault="00245665">
          <w:pPr>
            <w:pStyle w:val="TOC1"/>
            <w:tabs>
              <w:tab w:val="right" w:leader="dot" w:pos="8070"/>
            </w:tabs>
            <w:rPr>
              <w:rFonts w:asciiTheme="minorHAnsi" w:eastAsiaTheme="minorEastAsia" w:hAnsiTheme="minorHAnsi" w:cstheme="minorBidi"/>
              <w:noProof/>
              <w:sz w:val="22"/>
              <w:lang w:val="id-ID" w:eastAsia="id-ID"/>
            </w:rPr>
          </w:pPr>
          <w:hyperlink w:anchor="_Toc418931767" w:history="1">
            <w:r w:rsidR="0064412B" w:rsidRPr="0064412B">
              <w:rPr>
                <w:rStyle w:val="Hyperlink"/>
                <w:noProof/>
              </w:rPr>
              <w:t>DAFTAR TABEL</w:t>
            </w:r>
            <w:r w:rsidR="0064412B" w:rsidRPr="0064412B">
              <w:rPr>
                <w:noProof/>
                <w:webHidden/>
              </w:rPr>
              <w:tab/>
            </w:r>
            <w:r w:rsidRPr="0064412B">
              <w:rPr>
                <w:noProof/>
                <w:webHidden/>
              </w:rPr>
              <w:fldChar w:fldCharType="begin"/>
            </w:r>
            <w:r w:rsidR="0064412B" w:rsidRPr="0064412B">
              <w:rPr>
                <w:noProof/>
                <w:webHidden/>
              </w:rPr>
              <w:instrText xml:space="preserve"> PAGEREF _Toc418931767 \h </w:instrText>
            </w:r>
            <w:r w:rsidRPr="0064412B">
              <w:rPr>
                <w:noProof/>
                <w:webHidden/>
              </w:rPr>
            </w:r>
            <w:r w:rsidRPr="0064412B">
              <w:rPr>
                <w:noProof/>
                <w:webHidden/>
              </w:rPr>
              <w:fldChar w:fldCharType="separate"/>
            </w:r>
            <w:r w:rsidR="0064412B" w:rsidRPr="0064412B">
              <w:rPr>
                <w:noProof/>
                <w:webHidden/>
              </w:rPr>
              <w:t>v</w:t>
            </w:r>
            <w:r w:rsidRPr="0064412B">
              <w:rPr>
                <w:noProof/>
                <w:webHidden/>
              </w:rPr>
              <w:fldChar w:fldCharType="end"/>
            </w:r>
          </w:hyperlink>
        </w:p>
        <w:p w:rsidR="0064412B" w:rsidRPr="0064412B" w:rsidRDefault="00245665">
          <w:pPr>
            <w:pStyle w:val="TOC1"/>
            <w:tabs>
              <w:tab w:val="right" w:leader="dot" w:pos="8070"/>
            </w:tabs>
            <w:rPr>
              <w:rFonts w:asciiTheme="minorHAnsi" w:eastAsiaTheme="minorEastAsia" w:hAnsiTheme="minorHAnsi" w:cstheme="minorBidi"/>
              <w:noProof/>
              <w:sz w:val="22"/>
              <w:lang w:val="id-ID" w:eastAsia="id-ID"/>
            </w:rPr>
          </w:pPr>
          <w:hyperlink w:anchor="_Toc418931768" w:history="1">
            <w:r w:rsidR="0064412B" w:rsidRPr="0064412B">
              <w:rPr>
                <w:rStyle w:val="Hyperlink"/>
                <w:noProof/>
              </w:rPr>
              <w:t>RINGKASAN</w:t>
            </w:r>
            <w:r w:rsidR="0064412B" w:rsidRPr="0064412B">
              <w:rPr>
                <w:noProof/>
                <w:webHidden/>
              </w:rPr>
              <w:tab/>
            </w:r>
            <w:r w:rsidRPr="0064412B">
              <w:rPr>
                <w:noProof/>
                <w:webHidden/>
              </w:rPr>
              <w:fldChar w:fldCharType="begin"/>
            </w:r>
            <w:r w:rsidR="0064412B" w:rsidRPr="0064412B">
              <w:rPr>
                <w:noProof/>
                <w:webHidden/>
              </w:rPr>
              <w:instrText xml:space="preserve"> PAGEREF _Toc418931768 \h </w:instrText>
            </w:r>
            <w:r w:rsidRPr="0064412B">
              <w:rPr>
                <w:noProof/>
                <w:webHidden/>
              </w:rPr>
            </w:r>
            <w:r w:rsidRPr="0064412B">
              <w:rPr>
                <w:noProof/>
                <w:webHidden/>
              </w:rPr>
              <w:fldChar w:fldCharType="separate"/>
            </w:r>
            <w:r w:rsidR="0064412B" w:rsidRPr="0064412B">
              <w:rPr>
                <w:noProof/>
                <w:webHidden/>
              </w:rPr>
              <w:t>vi</w:t>
            </w:r>
            <w:r w:rsidRPr="0064412B">
              <w:rPr>
                <w:noProof/>
                <w:webHidden/>
              </w:rPr>
              <w:fldChar w:fldCharType="end"/>
            </w:r>
          </w:hyperlink>
        </w:p>
        <w:p w:rsidR="0064412B" w:rsidRPr="0064412B" w:rsidRDefault="00245665">
          <w:pPr>
            <w:pStyle w:val="TOC1"/>
            <w:tabs>
              <w:tab w:val="right" w:leader="dot" w:pos="8070"/>
            </w:tabs>
            <w:rPr>
              <w:rFonts w:asciiTheme="minorHAnsi" w:eastAsiaTheme="minorEastAsia" w:hAnsiTheme="minorHAnsi" w:cstheme="minorBidi"/>
              <w:noProof/>
              <w:sz w:val="22"/>
              <w:lang w:val="id-ID" w:eastAsia="id-ID"/>
            </w:rPr>
          </w:pPr>
          <w:hyperlink w:anchor="_Toc418931769" w:history="1">
            <w:r w:rsidR="0064412B" w:rsidRPr="0064412B">
              <w:rPr>
                <w:rStyle w:val="Hyperlink"/>
                <w:noProof/>
              </w:rPr>
              <w:t>SURAT PERNYATAAN</w:t>
            </w:r>
            <w:r w:rsidR="0064412B" w:rsidRPr="0064412B">
              <w:rPr>
                <w:noProof/>
                <w:webHidden/>
              </w:rPr>
              <w:tab/>
            </w:r>
            <w:r w:rsidRPr="0064412B">
              <w:rPr>
                <w:noProof/>
                <w:webHidden/>
              </w:rPr>
              <w:fldChar w:fldCharType="begin"/>
            </w:r>
            <w:r w:rsidR="0064412B" w:rsidRPr="0064412B">
              <w:rPr>
                <w:noProof/>
                <w:webHidden/>
              </w:rPr>
              <w:instrText xml:space="preserve"> PAGEREF _Toc418931769 \h </w:instrText>
            </w:r>
            <w:r w:rsidRPr="0064412B">
              <w:rPr>
                <w:noProof/>
                <w:webHidden/>
              </w:rPr>
            </w:r>
            <w:r w:rsidRPr="0064412B">
              <w:rPr>
                <w:noProof/>
                <w:webHidden/>
              </w:rPr>
              <w:fldChar w:fldCharType="separate"/>
            </w:r>
            <w:r w:rsidR="0064412B" w:rsidRPr="0064412B">
              <w:rPr>
                <w:noProof/>
                <w:webHidden/>
              </w:rPr>
              <w:t>vii</w:t>
            </w:r>
            <w:r w:rsidRPr="0064412B">
              <w:rPr>
                <w:noProof/>
                <w:webHidden/>
              </w:rPr>
              <w:fldChar w:fldCharType="end"/>
            </w:r>
          </w:hyperlink>
        </w:p>
        <w:p w:rsidR="0064412B" w:rsidRPr="0064412B" w:rsidRDefault="00245665">
          <w:pPr>
            <w:pStyle w:val="TOC1"/>
            <w:tabs>
              <w:tab w:val="left" w:pos="567"/>
              <w:tab w:val="right" w:leader="dot" w:pos="8070"/>
            </w:tabs>
            <w:rPr>
              <w:rFonts w:asciiTheme="minorHAnsi" w:eastAsiaTheme="minorEastAsia" w:hAnsiTheme="minorHAnsi" w:cstheme="minorBidi"/>
              <w:noProof/>
              <w:sz w:val="22"/>
              <w:lang w:val="id-ID" w:eastAsia="id-ID"/>
            </w:rPr>
          </w:pPr>
          <w:hyperlink w:anchor="_Toc418931770" w:history="1">
            <w:r w:rsidR="0064412B" w:rsidRPr="0064412B">
              <w:rPr>
                <w:rStyle w:val="Hyperlink"/>
                <w:noProof/>
              </w:rPr>
              <w:t>I.</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PENDAHULUAN</w:t>
            </w:r>
            <w:r w:rsidR="0064412B" w:rsidRPr="0064412B">
              <w:rPr>
                <w:noProof/>
                <w:webHidden/>
              </w:rPr>
              <w:tab/>
            </w:r>
            <w:r w:rsidRPr="0064412B">
              <w:rPr>
                <w:noProof/>
                <w:webHidden/>
              </w:rPr>
              <w:fldChar w:fldCharType="begin"/>
            </w:r>
            <w:r w:rsidR="0064412B" w:rsidRPr="0064412B">
              <w:rPr>
                <w:noProof/>
                <w:webHidden/>
              </w:rPr>
              <w:instrText xml:space="preserve"> PAGEREF _Toc418931770 \h </w:instrText>
            </w:r>
            <w:r w:rsidRPr="0064412B">
              <w:rPr>
                <w:noProof/>
                <w:webHidden/>
              </w:rPr>
            </w:r>
            <w:r w:rsidRPr="0064412B">
              <w:rPr>
                <w:noProof/>
                <w:webHidden/>
              </w:rPr>
              <w:fldChar w:fldCharType="separate"/>
            </w:r>
            <w:r w:rsidR="0064412B" w:rsidRPr="0064412B">
              <w:rPr>
                <w:noProof/>
                <w:webHidden/>
              </w:rPr>
              <w:t>1</w:t>
            </w:r>
            <w:r w:rsidRPr="0064412B">
              <w:rPr>
                <w:noProof/>
                <w:webHidden/>
              </w:rPr>
              <w:fldChar w:fldCharType="end"/>
            </w:r>
          </w:hyperlink>
        </w:p>
        <w:p w:rsidR="0064412B" w:rsidRPr="0064412B" w:rsidRDefault="00245665">
          <w:pPr>
            <w:pStyle w:val="TOC2"/>
            <w:rPr>
              <w:rFonts w:asciiTheme="minorHAnsi" w:eastAsiaTheme="minorEastAsia" w:hAnsiTheme="minorHAnsi" w:cstheme="minorBidi"/>
              <w:noProof/>
              <w:sz w:val="22"/>
              <w:lang w:val="id-ID" w:eastAsia="id-ID"/>
            </w:rPr>
          </w:pPr>
          <w:hyperlink w:anchor="_Toc418931771" w:history="1">
            <w:r w:rsidR="0064412B" w:rsidRPr="0064412B">
              <w:rPr>
                <w:rStyle w:val="Hyperlink"/>
                <w:noProof/>
              </w:rPr>
              <w:t>1.1.</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Latar Belakang</w:t>
            </w:r>
            <w:r w:rsidR="0064412B" w:rsidRPr="0064412B">
              <w:rPr>
                <w:noProof/>
                <w:webHidden/>
              </w:rPr>
              <w:tab/>
            </w:r>
            <w:r w:rsidRPr="0064412B">
              <w:rPr>
                <w:noProof/>
                <w:webHidden/>
              </w:rPr>
              <w:fldChar w:fldCharType="begin"/>
            </w:r>
            <w:r w:rsidR="0064412B" w:rsidRPr="0064412B">
              <w:rPr>
                <w:noProof/>
                <w:webHidden/>
              </w:rPr>
              <w:instrText xml:space="preserve"> PAGEREF _Toc418931771 \h </w:instrText>
            </w:r>
            <w:r w:rsidRPr="0064412B">
              <w:rPr>
                <w:noProof/>
                <w:webHidden/>
              </w:rPr>
            </w:r>
            <w:r w:rsidRPr="0064412B">
              <w:rPr>
                <w:noProof/>
                <w:webHidden/>
              </w:rPr>
              <w:fldChar w:fldCharType="separate"/>
            </w:r>
            <w:r w:rsidR="0064412B" w:rsidRPr="0064412B">
              <w:rPr>
                <w:noProof/>
                <w:webHidden/>
              </w:rPr>
              <w:t>1</w:t>
            </w:r>
            <w:r w:rsidRPr="0064412B">
              <w:rPr>
                <w:noProof/>
                <w:webHidden/>
              </w:rPr>
              <w:fldChar w:fldCharType="end"/>
            </w:r>
          </w:hyperlink>
        </w:p>
        <w:p w:rsidR="0064412B" w:rsidRPr="0064412B" w:rsidRDefault="00245665">
          <w:pPr>
            <w:pStyle w:val="TOC2"/>
            <w:rPr>
              <w:rFonts w:asciiTheme="minorHAnsi" w:eastAsiaTheme="minorEastAsia" w:hAnsiTheme="minorHAnsi" w:cstheme="minorBidi"/>
              <w:noProof/>
              <w:sz w:val="22"/>
              <w:lang w:val="id-ID" w:eastAsia="id-ID"/>
            </w:rPr>
          </w:pPr>
          <w:hyperlink w:anchor="_Toc418931772" w:history="1">
            <w:r w:rsidR="0064412B" w:rsidRPr="0064412B">
              <w:rPr>
                <w:rStyle w:val="Hyperlink"/>
                <w:noProof/>
              </w:rPr>
              <w:t>1.2.</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Identifikasi Masalah</w:t>
            </w:r>
            <w:r w:rsidR="0064412B" w:rsidRPr="0064412B">
              <w:rPr>
                <w:noProof/>
                <w:webHidden/>
              </w:rPr>
              <w:tab/>
            </w:r>
            <w:r w:rsidRPr="0064412B">
              <w:rPr>
                <w:noProof/>
                <w:webHidden/>
              </w:rPr>
              <w:fldChar w:fldCharType="begin"/>
            </w:r>
            <w:r w:rsidR="0064412B" w:rsidRPr="0064412B">
              <w:rPr>
                <w:noProof/>
                <w:webHidden/>
              </w:rPr>
              <w:instrText xml:space="preserve"> PAGEREF _Toc418931772 \h </w:instrText>
            </w:r>
            <w:r w:rsidRPr="0064412B">
              <w:rPr>
                <w:noProof/>
                <w:webHidden/>
              </w:rPr>
            </w:r>
            <w:r w:rsidRPr="0064412B">
              <w:rPr>
                <w:noProof/>
                <w:webHidden/>
              </w:rPr>
              <w:fldChar w:fldCharType="separate"/>
            </w:r>
            <w:r w:rsidR="0064412B" w:rsidRPr="0064412B">
              <w:rPr>
                <w:noProof/>
                <w:webHidden/>
              </w:rPr>
              <w:t>1</w:t>
            </w:r>
            <w:r w:rsidRPr="0064412B">
              <w:rPr>
                <w:noProof/>
                <w:webHidden/>
              </w:rPr>
              <w:fldChar w:fldCharType="end"/>
            </w:r>
          </w:hyperlink>
        </w:p>
        <w:p w:rsidR="0064412B" w:rsidRPr="0064412B" w:rsidRDefault="00245665">
          <w:pPr>
            <w:pStyle w:val="TOC2"/>
            <w:rPr>
              <w:rFonts w:asciiTheme="minorHAnsi" w:eastAsiaTheme="minorEastAsia" w:hAnsiTheme="minorHAnsi" w:cstheme="minorBidi"/>
              <w:noProof/>
              <w:sz w:val="22"/>
              <w:lang w:val="id-ID" w:eastAsia="id-ID"/>
            </w:rPr>
          </w:pPr>
          <w:hyperlink w:anchor="_Toc418931773" w:history="1">
            <w:r w:rsidR="0064412B" w:rsidRPr="0064412B">
              <w:rPr>
                <w:rStyle w:val="Hyperlink"/>
                <w:noProof/>
              </w:rPr>
              <w:t>1.3.</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Maksud dan Tujuan</w:t>
            </w:r>
            <w:r w:rsidR="0064412B" w:rsidRPr="0064412B">
              <w:rPr>
                <w:noProof/>
                <w:webHidden/>
              </w:rPr>
              <w:tab/>
            </w:r>
            <w:r w:rsidRPr="0064412B">
              <w:rPr>
                <w:noProof/>
                <w:webHidden/>
              </w:rPr>
              <w:fldChar w:fldCharType="begin"/>
            </w:r>
            <w:r w:rsidR="0064412B" w:rsidRPr="0064412B">
              <w:rPr>
                <w:noProof/>
                <w:webHidden/>
              </w:rPr>
              <w:instrText xml:space="preserve"> PAGEREF _Toc418931773 \h </w:instrText>
            </w:r>
            <w:r w:rsidRPr="0064412B">
              <w:rPr>
                <w:noProof/>
                <w:webHidden/>
              </w:rPr>
            </w:r>
            <w:r w:rsidRPr="0064412B">
              <w:rPr>
                <w:noProof/>
                <w:webHidden/>
              </w:rPr>
              <w:fldChar w:fldCharType="separate"/>
            </w:r>
            <w:r w:rsidR="0064412B" w:rsidRPr="0064412B">
              <w:rPr>
                <w:noProof/>
                <w:webHidden/>
              </w:rPr>
              <w:t>1</w:t>
            </w:r>
            <w:r w:rsidRPr="0064412B">
              <w:rPr>
                <w:noProof/>
                <w:webHidden/>
              </w:rPr>
              <w:fldChar w:fldCharType="end"/>
            </w:r>
          </w:hyperlink>
        </w:p>
        <w:p w:rsidR="0064412B" w:rsidRPr="0064412B" w:rsidRDefault="00245665">
          <w:pPr>
            <w:pStyle w:val="TOC2"/>
            <w:rPr>
              <w:rFonts w:asciiTheme="minorHAnsi" w:eastAsiaTheme="minorEastAsia" w:hAnsiTheme="minorHAnsi" w:cstheme="minorBidi"/>
              <w:noProof/>
              <w:sz w:val="22"/>
              <w:lang w:val="id-ID" w:eastAsia="id-ID"/>
            </w:rPr>
          </w:pPr>
          <w:hyperlink w:anchor="_Toc418931774" w:history="1">
            <w:r w:rsidR="0064412B" w:rsidRPr="0064412B">
              <w:rPr>
                <w:rStyle w:val="Hyperlink"/>
                <w:noProof/>
              </w:rPr>
              <w:t>1.4.</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Manfaat dan Kegunaan</w:t>
            </w:r>
            <w:r w:rsidR="0064412B" w:rsidRPr="0064412B">
              <w:rPr>
                <w:noProof/>
                <w:webHidden/>
              </w:rPr>
              <w:tab/>
            </w:r>
            <w:r w:rsidRPr="0064412B">
              <w:rPr>
                <w:noProof/>
                <w:webHidden/>
              </w:rPr>
              <w:fldChar w:fldCharType="begin"/>
            </w:r>
            <w:r w:rsidR="0064412B" w:rsidRPr="0064412B">
              <w:rPr>
                <w:noProof/>
                <w:webHidden/>
              </w:rPr>
              <w:instrText xml:space="preserve"> PAGEREF _Toc418931774 \h </w:instrText>
            </w:r>
            <w:r w:rsidRPr="0064412B">
              <w:rPr>
                <w:noProof/>
                <w:webHidden/>
              </w:rPr>
            </w:r>
            <w:r w:rsidRPr="0064412B">
              <w:rPr>
                <w:noProof/>
                <w:webHidden/>
              </w:rPr>
              <w:fldChar w:fldCharType="separate"/>
            </w:r>
            <w:r w:rsidR="0064412B" w:rsidRPr="0064412B">
              <w:rPr>
                <w:noProof/>
                <w:webHidden/>
              </w:rPr>
              <w:t>1</w:t>
            </w:r>
            <w:r w:rsidRPr="0064412B">
              <w:rPr>
                <w:noProof/>
                <w:webHidden/>
              </w:rPr>
              <w:fldChar w:fldCharType="end"/>
            </w:r>
          </w:hyperlink>
        </w:p>
        <w:p w:rsidR="0064412B" w:rsidRPr="0064412B" w:rsidRDefault="00245665">
          <w:pPr>
            <w:pStyle w:val="TOC1"/>
            <w:tabs>
              <w:tab w:val="left" w:pos="567"/>
              <w:tab w:val="right" w:leader="dot" w:pos="8070"/>
            </w:tabs>
            <w:rPr>
              <w:rFonts w:asciiTheme="minorHAnsi" w:eastAsiaTheme="minorEastAsia" w:hAnsiTheme="minorHAnsi" w:cstheme="minorBidi"/>
              <w:noProof/>
              <w:sz w:val="22"/>
              <w:lang w:val="id-ID" w:eastAsia="id-ID"/>
            </w:rPr>
          </w:pPr>
          <w:hyperlink w:anchor="_Toc418931775" w:history="1">
            <w:r w:rsidR="0064412B" w:rsidRPr="0064412B">
              <w:rPr>
                <w:rStyle w:val="Hyperlink"/>
                <w:noProof/>
              </w:rPr>
              <w:t>II.</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TINJAUAN PUSTAKA</w:t>
            </w:r>
            <w:r w:rsidR="0064412B" w:rsidRPr="0064412B">
              <w:rPr>
                <w:noProof/>
                <w:webHidden/>
              </w:rPr>
              <w:tab/>
            </w:r>
            <w:r w:rsidRPr="0064412B">
              <w:rPr>
                <w:noProof/>
                <w:webHidden/>
              </w:rPr>
              <w:fldChar w:fldCharType="begin"/>
            </w:r>
            <w:r w:rsidR="0064412B" w:rsidRPr="0064412B">
              <w:rPr>
                <w:noProof/>
                <w:webHidden/>
              </w:rPr>
              <w:instrText xml:space="preserve"> PAGEREF _Toc418931775 \h </w:instrText>
            </w:r>
            <w:r w:rsidRPr="0064412B">
              <w:rPr>
                <w:noProof/>
                <w:webHidden/>
              </w:rPr>
            </w:r>
            <w:r w:rsidRPr="0064412B">
              <w:rPr>
                <w:noProof/>
                <w:webHidden/>
              </w:rPr>
              <w:fldChar w:fldCharType="separate"/>
            </w:r>
            <w:r w:rsidR="0064412B" w:rsidRPr="0064412B">
              <w:rPr>
                <w:noProof/>
                <w:webHidden/>
              </w:rPr>
              <w:t>2</w:t>
            </w:r>
            <w:r w:rsidRPr="0064412B">
              <w:rPr>
                <w:noProof/>
                <w:webHidden/>
              </w:rPr>
              <w:fldChar w:fldCharType="end"/>
            </w:r>
          </w:hyperlink>
        </w:p>
        <w:p w:rsidR="0064412B" w:rsidRPr="0064412B" w:rsidRDefault="00245665">
          <w:pPr>
            <w:pStyle w:val="TOC2"/>
            <w:rPr>
              <w:rFonts w:asciiTheme="minorHAnsi" w:eastAsiaTheme="minorEastAsia" w:hAnsiTheme="minorHAnsi" w:cstheme="minorBidi"/>
              <w:noProof/>
              <w:sz w:val="22"/>
              <w:lang w:val="id-ID" w:eastAsia="id-ID"/>
            </w:rPr>
          </w:pPr>
          <w:hyperlink w:anchor="_Toc418931776" w:history="1">
            <w:r w:rsidR="0064412B" w:rsidRPr="0064412B">
              <w:rPr>
                <w:rStyle w:val="Hyperlink"/>
                <w:noProof/>
              </w:rPr>
              <w:t>2.1.</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Sub Judul 1</w:t>
            </w:r>
            <w:r w:rsidR="0064412B" w:rsidRPr="0064412B">
              <w:rPr>
                <w:noProof/>
                <w:webHidden/>
              </w:rPr>
              <w:tab/>
            </w:r>
            <w:r w:rsidRPr="0064412B">
              <w:rPr>
                <w:noProof/>
                <w:webHidden/>
              </w:rPr>
              <w:fldChar w:fldCharType="begin"/>
            </w:r>
            <w:r w:rsidR="0064412B" w:rsidRPr="0064412B">
              <w:rPr>
                <w:noProof/>
                <w:webHidden/>
              </w:rPr>
              <w:instrText xml:space="preserve"> PAGEREF _Toc418931776 \h </w:instrText>
            </w:r>
            <w:r w:rsidRPr="0064412B">
              <w:rPr>
                <w:noProof/>
                <w:webHidden/>
              </w:rPr>
            </w:r>
            <w:r w:rsidRPr="0064412B">
              <w:rPr>
                <w:noProof/>
                <w:webHidden/>
              </w:rPr>
              <w:fldChar w:fldCharType="separate"/>
            </w:r>
            <w:r w:rsidR="0064412B" w:rsidRPr="0064412B">
              <w:rPr>
                <w:noProof/>
                <w:webHidden/>
              </w:rPr>
              <w:t>2</w:t>
            </w:r>
            <w:r w:rsidRPr="0064412B">
              <w:rPr>
                <w:noProof/>
                <w:webHidden/>
              </w:rPr>
              <w:fldChar w:fldCharType="end"/>
            </w:r>
          </w:hyperlink>
        </w:p>
        <w:p w:rsidR="0064412B" w:rsidRPr="0064412B" w:rsidRDefault="00245665">
          <w:pPr>
            <w:pStyle w:val="TOC2"/>
            <w:rPr>
              <w:rFonts w:asciiTheme="minorHAnsi" w:eastAsiaTheme="minorEastAsia" w:hAnsiTheme="minorHAnsi" w:cstheme="minorBidi"/>
              <w:noProof/>
              <w:sz w:val="22"/>
              <w:lang w:val="id-ID" w:eastAsia="id-ID"/>
            </w:rPr>
          </w:pPr>
          <w:hyperlink w:anchor="_Toc418931777" w:history="1">
            <w:r w:rsidR="0064412B" w:rsidRPr="0064412B">
              <w:rPr>
                <w:rStyle w:val="Hyperlink"/>
                <w:noProof/>
              </w:rPr>
              <w:t>2.2.</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Sub judul 2.</w:t>
            </w:r>
            <w:r w:rsidR="0064412B" w:rsidRPr="0064412B">
              <w:rPr>
                <w:noProof/>
                <w:webHidden/>
              </w:rPr>
              <w:tab/>
            </w:r>
            <w:r w:rsidRPr="0064412B">
              <w:rPr>
                <w:noProof/>
                <w:webHidden/>
              </w:rPr>
              <w:fldChar w:fldCharType="begin"/>
            </w:r>
            <w:r w:rsidR="0064412B" w:rsidRPr="0064412B">
              <w:rPr>
                <w:noProof/>
                <w:webHidden/>
              </w:rPr>
              <w:instrText xml:space="preserve"> PAGEREF _Toc418931777 \h </w:instrText>
            </w:r>
            <w:r w:rsidRPr="0064412B">
              <w:rPr>
                <w:noProof/>
                <w:webHidden/>
              </w:rPr>
            </w:r>
            <w:r w:rsidRPr="0064412B">
              <w:rPr>
                <w:noProof/>
                <w:webHidden/>
              </w:rPr>
              <w:fldChar w:fldCharType="separate"/>
            </w:r>
            <w:r w:rsidR="0064412B" w:rsidRPr="0064412B">
              <w:rPr>
                <w:noProof/>
                <w:webHidden/>
              </w:rPr>
              <w:t>2</w:t>
            </w:r>
            <w:r w:rsidRPr="0064412B">
              <w:rPr>
                <w:noProof/>
                <w:webHidden/>
              </w:rPr>
              <w:fldChar w:fldCharType="end"/>
            </w:r>
          </w:hyperlink>
        </w:p>
        <w:p w:rsidR="0064412B" w:rsidRPr="0064412B" w:rsidRDefault="00245665">
          <w:pPr>
            <w:pStyle w:val="TOC1"/>
            <w:tabs>
              <w:tab w:val="left" w:pos="567"/>
              <w:tab w:val="right" w:leader="dot" w:pos="8070"/>
            </w:tabs>
            <w:rPr>
              <w:rFonts w:asciiTheme="minorHAnsi" w:eastAsiaTheme="minorEastAsia" w:hAnsiTheme="minorHAnsi" w:cstheme="minorBidi"/>
              <w:noProof/>
              <w:sz w:val="22"/>
              <w:lang w:val="id-ID" w:eastAsia="id-ID"/>
            </w:rPr>
          </w:pPr>
          <w:hyperlink w:anchor="_Toc418931778" w:history="1">
            <w:r w:rsidR="0064412B" w:rsidRPr="0064412B">
              <w:rPr>
                <w:rStyle w:val="Hyperlink"/>
                <w:noProof/>
              </w:rPr>
              <w:t>III.</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METODE PENELITIAN</w:t>
            </w:r>
            <w:r w:rsidR="0064412B" w:rsidRPr="0064412B">
              <w:rPr>
                <w:noProof/>
                <w:webHidden/>
              </w:rPr>
              <w:tab/>
            </w:r>
            <w:r w:rsidRPr="0064412B">
              <w:rPr>
                <w:noProof/>
                <w:webHidden/>
              </w:rPr>
              <w:fldChar w:fldCharType="begin"/>
            </w:r>
            <w:r w:rsidR="0064412B" w:rsidRPr="0064412B">
              <w:rPr>
                <w:noProof/>
                <w:webHidden/>
              </w:rPr>
              <w:instrText xml:space="preserve"> PAGEREF _Toc418931778 \h </w:instrText>
            </w:r>
            <w:r w:rsidRPr="0064412B">
              <w:rPr>
                <w:noProof/>
                <w:webHidden/>
              </w:rPr>
            </w:r>
            <w:r w:rsidRPr="0064412B">
              <w:rPr>
                <w:noProof/>
                <w:webHidden/>
              </w:rPr>
              <w:fldChar w:fldCharType="separate"/>
            </w:r>
            <w:r w:rsidR="0064412B" w:rsidRPr="0064412B">
              <w:rPr>
                <w:noProof/>
                <w:webHidden/>
              </w:rPr>
              <w:t>3</w:t>
            </w:r>
            <w:r w:rsidRPr="0064412B">
              <w:rPr>
                <w:noProof/>
                <w:webHidden/>
              </w:rPr>
              <w:fldChar w:fldCharType="end"/>
            </w:r>
          </w:hyperlink>
        </w:p>
        <w:p w:rsidR="0064412B" w:rsidRPr="0064412B" w:rsidRDefault="00245665">
          <w:pPr>
            <w:pStyle w:val="TOC2"/>
            <w:rPr>
              <w:rFonts w:asciiTheme="minorHAnsi" w:eastAsiaTheme="minorEastAsia" w:hAnsiTheme="minorHAnsi" w:cstheme="minorBidi"/>
              <w:noProof/>
              <w:sz w:val="22"/>
              <w:lang w:val="id-ID" w:eastAsia="id-ID"/>
            </w:rPr>
          </w:pPr>
          <w:hyperlink w:anchor="_Toc418931779" w:history="1">
            <w:r w:rsidR="0064412B" w:rsidRPr="0064412B">
              <w:rPr>
                <w:rStyle w:val="Hyperlink"/>
                <w:noProof/>
              </w:rPr>
              <w:t>3.1.</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Sub judul 1</w:t>
            </w:r>
            <w:r w:rsidR="0064412B" w:rsidRPr="0064412B">
              <w:rPr>
                <w:noProof/>
                <w:webHidden/>
              </w:rPr>
              <w:tab/>
            </w:r>
            <w:r w:rsidRPr="0064412B">
              <w:rPr>
                <w:noProof/>
                <w:webHidden/>
              </w:rPr>
              <w:fldChar w:fldCharType="begin"/>
            </w:r>
            <w:r w:rsidR="0064412B" w:rsidRPr="0064412B">
              <w:rPr>
                <w:noProof/>
                <w:webHidden/>
              </w:rPr>
              <w:instrText xml:space="preserve"> PAGEREF _Toc418931779 \h </w:instrText>
            </w:r>
            <w:r w:rsidRPr="0064412B">
              <w:rPr>
                <w:noProof/>
                <w:webHidden/>
              </w:rPr>
            </w:r>
            <w:r w:rsidRPr="0064412B">
              <w:rPr>
                <w:noProof/>
                <w:webHidden/>
              </w:rPr>
              <w:fldChar w:fldCharType="separate"/>
            </w:r>
            <w:r w:rsidR="0064412B" w:rsidRPr="0064412B">
              <w:rPr>
                <w:noProof/>
                <w:webHidden/>
              </w:rPr>
              <w:t>3</w:t>
            </w:r>
            <w:r w:rsidRPr="0064412B">
              <w:rPr>
                <w:noProof/>
                <w:webHidden/>
              </w:rPr>
              <w:fldChar w:fldCharType="end"/>
            </w:r>
          </w:hyperlink>
        </w:p>
        <w:p w:rsidR="0064412B" w:rsidRPr="0064412B" w:rsidRDefault="00245665">
          <w:pPr>
            <w:pStyle w:val="TOC2"/>
            <w:rPr>
              <w:rFonts w:asciiTheme="minorHAnsi" w:eastAsiaTheme="minorEastAsia" w:hAnsiTheme="minorHAnsi" w:cstheme="minorBidi"/>
              <w:noProof/>
              <w:sz w:val="22"/>
              <w:lang w:val="id-ID" w:eastAsia="id-ID"/>
            </w:rPr>
          </w:pPr>
          <w:hyperlink w:anchor="_Toc418931780" w:history="1">
            <w:r w:rsidR="0064412B" w:rsidRPr="0064412B">
              <w:rPr>
                <w:rStyle w:val="Hyperlink"/>
                <w:noProof/>
              </w:rPr>
              <w:t>3.2.</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Bahan dan Alat Penelitian</w:t>
            </w:r>
            <w:r w:rsidR="0064412B" w:rsidRPr="0064412B">
              <w:rPr>
                <w:noProof/>
                <w:webHidden/>
              </w:rPr>
              <w:tab/>
            </w:r>
            <w:r w:rsidRPr="0064412B">
              <w:rPr>
                <w:noProof/>
                <w:webHidden/>
              </w:rPr>
              <w:fldChar w:fldCharType="begin"/>
            </w:r>
            <w:r w:rsidR="0064412B" w:rsidRPr="0064412B">
              <w:rPr>
                <w:noProof/>
                <w:webHidden/>
              </w:rPr>
              <w:instrText xml:space="preserve"> PAGEREF _Toc418931780 \h </w:instrText>
            </w:r>
            <w:r w:rsidRPr="0064412B">
              <w:rPr>
                <w:noProof/>
                <w:webHidden/>
              </w:rPr>
            </w:r>
            <w:r w:rsidRPr="0064412B">
              <w:rPr>
                <w:noProof/>
                <w:webHidden/>
              </w:rPr>
              <w:fldChar w:fldCharType="separate"/>
            </w:r>
            <w:r w:rsidR="0064412B" w:rsidRPr="0064412B">
              <w:rPr>
                <w:noProof/>
                <w:webHidden/>
              </w:rPr>
              <w:t>3</w:t>
            </w:r>
            <w:r w:rsidRPr="0064412B">
              <w:rPr>
                <w:noProof/>
                <w:webHidden/>
              </w:rPr>
              <w:fldChar w:fldCharType="end"/>
            </w:r>
          </w:hyperlink>
        </w:p>
        <w:p w:rsidR="0064412B" w:rsidRPr="0064412B" w:rsidRDefault="00245665">
          <w:pPr>
            <w:pStyle w:val="TOC3"/>
            <w:tabs>
              <w:tab w:val="left" w:pos="1894"/>
            </w:tabs>
            <w:rPr>
              <w:rFonts w:asciiTheme="minorHAnsi" w:eastAsiaTheme="minorEastAsia" w:hAnsiTheme="minorHAnsi" w:cstheme="minorBidi"/>
              <w:noProof/>
              <w:sz w:val="22"/>
              <w:lang w:val="id-ID" w:eastAsia="id-ID"/>
            </w:rPr>
          </w:pPr>
          <w:hyperlink w:anchor="_Toc418931781" w:history="1">
            <w:r w:rsidR="0064412B" w:rsidRPr="0064412B">
              <w:rPr>
                <w:rStyle w:val="Hyperlink"/>
                <w:noProof/>
              </w:rPr>
              <w:t>3.2.1.</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Bahan Penelitian</w:t>
            </w:r>
            <w:r w:rsidR="0064412B" w:rsidRPr="0064412B">
              <w:rPr>
                <w:noProof/>
                <w:webHidden/>
              </w:rPr>
              <w:tab/>
            </w:r>
            <w:r w:rsidRPr="0064412B">
              <w:rPr>
                <w:noProof/>
                <w:webHidden/>
              </w:rPr>
              <w:fldChar w:fldCharType="begin"/>
            </w:r>
            <w:r w:rsidR="0064412B" w:rsidRPr="0064412B">
              <w:rPr>
                <w:noProof/>
                <w:webHidden/>
              </w:rPr>
              <w:instrText xml:space="preserve"> PAGEREF _Toc418931781 \h </w:instrText>
            </w:r>
            <w:r w:rsidRPr="0064412B">
              <w:rPr>
                <w:noProof/>
                <w:webHidden/>
              </w:rPr>
            </w:r>
            <w:r w:rsidRPr="0064412B">
              <w:rPr>
                <w:noProof/>
                <w:webHidden/>
              </w:rPr>
              <w:fldChar w:fldCharType="separate"/>
            </w:r>
            <w:r w:rsidR="0064412B" w:rsidRPr="0064412B">
              <w:rPr>
                <w:noProof/>
                <w:webHidden/>
              </w:rPr>
              <w:t>3</w:t>
            </w:r>
            <w:r w:rsidRPr="0064412B">
              <w:rPr>
                <w:noProof/>
                <w:webHidden/>
              </w:rPr>
              <w:fldChar w:fldCharType="end"/>
            </w:r>
          </w:hyperlink>
        </w:p>
        <w:p w:rsidR="0064412B" w:rsidRPr="0064412B" w:rsidRDefault="00245665">
          <w:pPr>
            <w:pStyle w:val="TOC3"/>
            <w:tabs>
              <w:tab w:val="left" w:pos="1894"/>
            </w:tabs>
            <w:rPr>
              <w:rFonts w:asciiTheme="minorHAnsi" w:eastAsiaTheme="minorEastAsia" w:hAnsiTheme="minorHAnsi" w:cstheme="minorBidi"/>
              <w:noProof/>
              <w:sz w:val="22"/>
              <w:lang w:val="id-ID" w:eastAsia="id-ID"/>
            </w:rPr>
          </w:pPr>
          <w:hyperlink w:anchor="_Toc418931782" w:history="1">
            <w:r w:rsidR="0064412B" w:rsidRPr="0064412B">
              <w:rPr>
                <w:rStyle w:val="Hyperlink"/>
                <w:noProof/>
              </w:rPr>
              <w:t>3.2.2.</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Alat Penelitian</w:t>
            </w:r>
            <w:r w:rsidR="0064412B" w:rsidRPr="0064412B">
              <w:rPr>
                <w:noProof/>
                <w:webHidden/>
              </w:rPr>
              <w:tab/>
            </w:r>
            <w:r w:rsidRPr="0064412B">
              <w:rPr>
                <w:noProof/>
                <w:webHidden/>
              </w:rPr>
              <w:fldChar w:fldCharType="begin"/>
            </w:r>
            <w:r w:rsidR="0064412B" w:rsidRPr="0064412B">
              <w:rPr>
                <w:noProof/>
                <w:webHidden/>
              </w:rPr>
              <w:instrText xml:space="preserve"> PAGEREF _Toc418931782 \h </w:instrText>
            </w:r>
            <w:r w:rsidRPr="0064412B">
              <w:rPr>
                <w:noProof/>
                <w:webHidden/>
              </w:rPr>
            </w:r>
            <w:r w:rsidRPr="0064412B">
              <w:rPr>
                <w:noProof/>
                <w:webHidden/>
              </w:rPr>
              <w:fldChar w:fldCharType="separate"/>
            </w:r>
            <w:r w:rsidR="0064412B" w:rsidRPr="0064412B">
              <w:rPr>
                <w:noProof/>
                <w:webHidden/>
              </w:rPr>
              <w:t>3</w:t>
            </w:r>
            <w:r w:rsidRPr="0064412B">
              <w:rPr>
                <w:noProof/>
                <w:webHidden/>
              </w:rPr>
              <w:fldChar w:fldCharType="end"/>
            </w:r>
          </w:hyperlink>
        </w:p>
        <w:p w:rsidR="0064412B" w:rsidRPr="0064412B" w:rsidRDefault="00245665">
          <w:pPr>
            <w:pStyle w:val="TOC3"/>
            <w:tabs>
              <w:tab w:val="left" w:pos="1894"/>
            </w:tabs>
            <w:rPr>
              <w:rFonts w:asciiTheme="minorHAnsi" w:eastAsiaTheme="minorEastAsia" w:hAnsiTheme="minorHAnsi" w:cstheme="minorBidi"/>
              <w:noProof/>
              <w:sz w:val="22"/>
              <w:lang w:val="id-ID" w:eastAsia="id-ID"/>
            </w:rPr>
          </w:pPr>
          <w:hyperlink w:anchor="_Toc418931783" w:history="1">
            <w:r w:rsidR="0064412B" w:rsidRPr="0064412B">
              <w:rPr>
                <w:rStyle w:val="Hyperlink"/>
                <w:noProof/>
              </w:rPr>
              <w:t>3.2.3.</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Prosedur Penelitian</w:t>
            </w:r>
            <w:r w:rsidR="0064412B" w:rsidRPr="0064412B">
              <w:rPr>
                <w:noProof/>
                <w:webHidden/>
              </w:rPr>
              <w:tab/>
            </w:r>
            <w:r w:rsidRPr="0064412B">
              <w:rPr>
                <w:noProof/>
                <w:webHidden/>
              </w:rPr>
              <w:fldChar w:fldCharType="begin"/>
            </w:r>
            <w:r w:rsidR="0064412B" w:rsidRPr="0064412B">
              <w:rPr>
                <w:noProof/>
                <w:webHidden/>
              </w:rPr>
              <w:instrText xml:space="preserve"> PAGEREF _Toc418931783 \h </w:instrText>
            </w:r>
            <w:r w:rsidRPr="0064412B">
              <w:rPr>
                <w:noProof/>
                <w:webHidden/>
              </w:rPr>
            </w:r>
            <w:r w:rsidRPr="0064412B">
              <w:rPr>
                <w:noProof/>
                <w:webHidden/>
              </w:rPr>
              <w:fldChar w:fldCharType="separate"/>
            </w:r>
            <w:r w:rsidR="0064412B" w:rsidRPr="0064412B">
              <w:rPr>
                <w:noProof/>
                <w:webHidden/>
              </w:rPr>
              <w:t>3</w:t>
            </w:r>
            <w:r w:rsidRPr="0064412B">
              <w:rPr>
                <w:noProof/>
                <w:webHidden/>
              </w:rPr>
              <w:fldChar w:fldCharType="end"/>
            </w:r>
          </w:hyperlink>
        </w:p>
        <w:p w:rsidR="0064412B" w:rsidRPr="0064412B" w:rsidRDefault="00245665">
          <w:pPr>
            <w:pStyle w:val="TOC2"/>
            <w:rPr>
              <w:rFonts w:asciiTheme="minorHAnsi" w:eastAsiaTheme="minorEastAsia" w:hAnsiTheme="minorHAnsi" w:cstheme="minorBidi"/>
              <w:noProof/>
              <w:sz w:val="22"/>
              <w:lang w:val="id-ID" w:eastAsia="id-ID"/>
            </w:rPr>
          </w:pPr>
          <w:hyperlink w:anchor="_Toc418931784" w:history="1">
            <w:r w:rsidR="0064412B" w:rsidRPr="0064412B">
              <w:rPr>
                <w:rStyle w:val="Hyperlink"/>
                <w:noProof/>
              </w:rPr>
              <w:t>3.3.</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Metode Penelitian</w:t>
            </w:r>
            <w:r w:rsidR="0064412B" w:rsidRPr="0064412B">
              <w:rPr>
                <w:noProof/>
                <w:webHidden/>
              </w:rPr>
              <w:tab/>
            </w:r>
            <w:r w:rsidRPr="0064412B">
              <w:rPr>
                <w:noProof/>
                <w:webHidden/>
              </w:rPr>
              <w:fldChar w:fldCharType="begin"/>
            </w:r>
            <w:r w:rsidR="0064412B" w:rsidRPr="0064412B">
              <w:rPr>
                <w:noProof/>
                <w:webHidden/>
              </w:rPr>
              <w:instrText xml:space="preserve"> PAGEREF _Toc418931784 \h </w:instrText>
            </w:r>
            <w:r w:rsidRPr="0064412B">
              <w:rPr>
                <w:noProof/>
                <w:webHidden/>
              </w:rPr>
            </w:r>
            <w:r w:rsidRPr="0064412B">
              <w:rPr>
                <w:noProof/>
                <w:webHidden/>
              </w:rPr>
              <w:fldChar w:fldCharType="separate"/>
            </w:r>
            <w:r w:rsidR="0064412B" w:rsidRPr="0064412B">
              <w:rPr>
                <w:noProof/>
                <w:webHidden/>
              </w:rPr>
              <w:t>4</w:t>
            </w:r>
            <w:r w:rsidRPr="0064412B">
              <w:rPr>
                <w:noProof/>
                <w:webHidden/>
              </w:rPr>
              <w:fldChar w:fldCharType="end"/>
            </w:r>
          </w:hyperlink>
        </w:p>
        <w:p w:rsidR="0064412B" w:rsidRPr="0064412B" w:rsidRDefault="00245665">
          <w:pPr>
            <w:pStyle w:val="TOC3"/>
            <w:tabs>
              <w:tab w:val="left" w:pos="1894"/>
            </w:tabs>
            <w:rPr>
              <w:rFonts w:asciiTheme="minorHAnsi" w:eastAsiaTheme="minorEastAsia" w:hAnsiTheme="minorHAnsi" w:cstheme="minorBidi"/>
              <w:noProof/>
              <w:sz w:val="22"/>
              <w:lang w:val="id-ID" w:eastAsia="id-ID"/>
            </w:rPr>
          </w:pPr>
          <w:hyperlink w:anchor="_Toc418931785" w:history="1">
            <w:r w:rsidR="0064412B" w:rsidRPr="0064412B">
              <w:rPr>
                <w:rStyle w:val="Hyperlink"/>
                <w:noProof/>
              </w:rPr>
              <w:t>3.3.1.</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Screening tanaman potensial sebagai biopetisida</w:t>
            </w:r>
            <w:r w:rsidR="0064412B" w:rsidRPr="0064412B">
              <w:rPr>
                <w:noProof/>
                <w:webHidden/>
              </w:rPr>
              <w:tab/>
            </w:r>
            <w:r w:rsidRPr="0064412B">
              <w:rPr>
                <w:noProof/>
                <w:webHidden/>
              </w:rPr>
              <w:fldChar w:fldCharType="begin"/>
            </w:r>
            <w:r w:rsidR="0064412B" w:rsidRPr="0064412B">
              <w:rPr>
                <w:noProof/>
                <w:webHidden/>
              </w:rPr>
              <w:instrText xml:space="preserve"> PAGEREF _Toc418931785 \h </w:instrText>
            </w:r>
            <w:r w:rsidRPr="0064412B">
              <w:rPr>
                <w:noProof/>
                <w:webHidden/>
              </w:rPr>
            </w:r>
            <w:r w:rsidRPr="0064412B">
              <w:rPr>
                <w:noProof/>
                <w:webHidden/>
              </w:rPr>
              <w:fldChar w:fldCharType="separate"/>
            </w:r>
            <w:r w:rsidR="0064412B" w:rsidRPr="0064412B">
              <w:rPr>
                <w:noProof/>
                <w:webHidden/>
              </w:rPr>
              <w:t>4</w:t>
            </w:r>
            <w:r w:rsidRPr="0064412B">
              <w:rPr>
                <w:noProof/>
                <w:webHidden/>
              </w:rPr>
              <w:fldChar w:fldCharType="end"/>
            </w:r>
          </w:hyperlink>
        </w:p>
        <w:p w:rsidR="0064412B" w:rsidRPr="0064412B" w:rsidRDefault="00245665">
          <w:pPr>
            <w:pStyle w:val="TOC3"/>
            <w:tabs>
              <w:tab w:val="left" w:pos="1894"/>
            </w:tabs>
            <w:rPr>
              <w:rFonts w:asciiTheme="minorHAnsi" w:eastAsiaTheme="minorEastAsia" w:hAnsiTheme="minorHAnsi" w:cstheme="minorBidi"/>
              <w:noProof/>
              <w:sz w:val="22"/>
              <w:lang w:val="id-ID" w:eastAsia="id-ID"/>
            </w:rPr>
          </w:pPr>
          <w:hyperlink w:anchor="_Toc418931786" w:history="1">
            <w:r w:rsidR="0064412B" w:rsidRPr="0064412B">
              <w:rPr>
                <w:rStyle w:val="Hyperlink"/>
                <w:noProof/>
              </w:rPr>
              <w:t>3.3.2.</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Guided bioessay test</w:t>
            </w:r>
            <w:r w:rsidR="0064412B" w:rsidRPr="0064412B">
              <w:rPr>
                <w:noProof/>
                <w:webHidden/>
              </w:rPr>
              <w:tab/>
            </w:r>
            <w:r w:rsidRPr="0064412B">
              <w:rPr>
                <w:noProof/>
                <w:webHidden/>
              </w:rPr>
              <w:fldChar w:fldCharType="begin"/>
            </w:r>
            <w:r w:rsidR="0064412B" w:rsidRPr="0064412B">
              <w:rPr>
                <w:noProof/>
                <w:webHidden/>
              </w:rPr>
              <w:instrText xml:space="preserve"> PAGEREF _Toc418931786 \h </w:instrText>
            </w:r>
            <w:r w:rsidRPr="0064412B">
              <w:rPr>
                <w:noProof/>
                <w:webHidden/>
              </w:rPr>
            </w:r>
            <w:r w:rsidRPr="0064412B">
              <w:rPr>
                <w:noProof/>
                <w:webHidden/>
              </w:rPr>
              <w:fldChar w:fldCharType="separate"/>
            </w:r>
            <w:r w:rsidR="0064412B" w:rsidRPr="0064412B">
              <w:rPr>
                <w:noProof/>
                <w:webHidden/>
              </w:rPr>
              <w:t>4</w:t>
            </w:r>
            <w:r w:rsidRPr="0064412B">
              <w:rPr>
                <w:noProof/>
                <w:webHidden/>
              </w:rPr>
              <w:fldChar w:fldCharType="end"/>
            </w:r>
          </w:hyperlink>
        </w:p>
        <w:p w:rsidR="0064412B" w:rsidRPr="0064412B" w:rsidRDefault="00245665">
          <w:pPr>
            <w:pStyle w:val="TOC3"/>
            <w:tabs>
              <w:tab w:val="left" w:pos="1894"/>
            </w:tabs>
            <w:rPr>
              <w:rFonts w:asciiTheme="minorHAnsi" w:eastAsiaTheme="minorEastAsia" w:hAnsiTheme="minorHAnsi" w:cstheme="minorBidi"/>
              <w:noProof/>
              <w:sz w:val="22"/>
              <w:lang w:val="id-ID" w:eastAsia="id-ID"/>
            </w:rPr>
          </w:pPr>
          <w:hyperlink w:anchor="_Toc418931787" w:history="1">
            <w:r w:rsidR="0064412B" w:rsidRPr="0064412B">
              <w:rPr>
                <w:rStyle w:val="Hyperlink"/>
                <w:noProof/>
              </w:rPr>
              <w:t>3.3.3.</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Formulasi  dan standarisasi</w:t>
            </w:r>
            <w:r w:rsidR="0064412B" w:rsidRPr="0064412B">
              <w:rPr>
                <w:noProof/>
                <w:webHidden/>
              </w:rPr>
              <w:tab/>
            </w:r>
            <w:r w:rsidRPr="0064412B">
              <w:rPr>
                <w:noProof/>
                <w:webHidden/>
              </w:rPr>
              <w:fldChar w:fldCharType="begin"/>
            </w:r>
            <w:r w:rsidR="0064412B" w:rsidRPr="0064412B">
              <w:rPr>
                <w:noProof/>
                <w:webHidden/>
              </w:rPr>
              <w:instrText xml:space="preserve"> PAGEREF _Toc418931787 \h </w:instrText>
            </w:r>
            <w:r w:rsidRPr="0064412B">
              <w:rPr>
                <w:noProof/>
                <w:webHidden/>
              </w:rPr>
            </w:r>
            <w:r w:rsidRPr="0064412B">
              <w:rPr>
                <w:noProof/>
                <w:webHidden/>
              </w:rPr>
              <w:fldChar w:fldCharType="separate"/>
            </w:r>
            <w:r w:rsidR="0064412B" w:rsidRPr="0064412B">
              <w:rPr>
                <w:noProof/>
                <w:webHidden/>
              </w:rPr>
              <w:t>4</w:t>
            </w:r>
            <w:r w:rsidRPr="0064412B">
              <w:rPr>
                <w:noProof/>
                <w:webHidden/>
              </w:rPr>
              <w:fldChar w:fldCharType="end"/>
            </w:r>
          </w:hyperlink>
        </w:p>
        <w:p w:rsidR="0064412B" w:rsidRPr="0064412B" w:rsidRDefault="00245665">
          <w:pPr>
            <w:pStyle w:val="TOC3"/>
            <w:tabs>
              <w:tab w:val="left" w:pos="1894"/>
            </w:tabs>
            <w:rPr>
              <w:rFonts w:asciiTheme="minorHAnsi" w:eastAsiaTheme="minorEastAsia" w:hAnsiTheme="minorHAnsi" w:cstheme="minorBidi"/>
              <w:noProof/>
              <w:sz w:val="22"/>
              <w:lang w:val="id-ID" w:eastAsia="id-ID"/>
            </w:rPr>
          </w:pPr>
          <w:hyperlink w:anchor="_Toc418931788" w:history="1">
            <w:r w:rsidR="0064412B" w:rsidRPr="0064412B">
              <w:rPr>
                <w:rStyle w:val="Hyperlink"/>
                <w:noProof/>
              </w:rPr>
              <w:t>3.3.4.</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Sediaan dengan teknologi nano</w:t>
            </w:r>
            <w:r w:rsidR="0064412B" w:rsidRPr="0064412B">
              <w:rPr>
                <w:noProof/>
                <w:webHidden/>
              </w:rPr>
              <w:tab/>
            </w:r>
            <w:r w:rsidRPr="0064412B">
              <w:rPr>
                <w:noProof/>
                <w:webHidden/>
              </w:rPr>
              <w:fldChar w:fldCharType="begin"/>
            </w:r>
            <w:r w:rsidR="0064412B" w:rsidRPr="0064412B">
              <w:rPr>
                <w:noProof/>
                <w:webHidden/>
              </w:rPr>
              <w:instrText xml:space="preserve"> PAGEREF _Toc418931788 \h </w:instrText>
            </w:r>
            <w:r w:rsidRPr="0064412B">
              <w:rPr>
                <w:noProof/>
                <w:webHidden/>
              </w:rPr>
            </w:r>
            <w:r w:rsidRPr="0064412B">
              <w:rPr>
                <w:noProof/>
                <w:webHidden/>
              </w:rPr>
              <w:fldChar w:fldCharType="separate"/>
            </w:r>
            <w:r w:rsidR="0064412B" w:rsidRPr="0064412B">
              <w:rPr>
                <w:noProof/>
                <w:webHidden/>
              </w:rPr>
              <w:t>4</w:t>
            </w:r>
            <w:r w:rsidRPr="0064412B">
              <w:rPr>
                <w:noProof/>
                <w:webHidden/>
              </w:rPr>
              <w:fldChar w:fldCharType="end"/>
            </w:r>
          </w:hyperlink>
        </w:p>
        <w:p w:rsidR="0064412B" w:rsidRPr="0064412B" w:rsidRDefault="00245665">
          <w:pPr>
            <w:pStyle w:val="TOC3"/>
            <w:tabs>
              <w:tab w:val="left" w:pos="1894"/>
            </w:tabs>
            <w:rPr>
              <w:rFonts w:asciiTheme="minorHAnsi" w:eastAsiaTheme="minorEastAsia" w:hAnsiTheme="minorHAnsi" w:cstheme="minorBidi"/>
              <w:noProof/>
              <w:sz w:val="22"/>
              <w:lang w:val="id-ID" w:eastAsia="id-ID"/>
            </w:rPr>
          </w:pPr>
          <w:hyperlink w:anchor="_Toc418931789" w:history="1">
            <w:r w:rsidR="0064412B" w:rsidRPr="0064412B">
              <w:rPr>
                <w:rStyle w:val="Hyperlink"/>
                <w:noProof/>
              </w:rPr>
              <w:t>3.3.5.</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Guided bioessay test</w:t>
            </w:r>
            <w:r w:rsidR="0064412B" w:rsidRPr="0064412B">
              <w:rPr>
                <w:noProof/>
                <w:webHidden/>
              </w:rPr>
              <w:tab/>
            </w:r>
            <w:r w:rsidRPr="0064412B">
              <w:rPr>
                <w:noProof/>
                <w:webHidden/>
              </w:rPr>
              <w:fldChar w:fldCharType="begin"/>
            </w:r>
            <w:r w:rsidR="0064412B" w:rsidRPr="0064412B">
              <w:rPr>
                <w:noProof/>
                <w:webHidden/>
              </w:rPr>
              <w:instrText xml:space="preserve"> PAGEREF _Toc418931789 \h </w:instrText>
            </w:r>
            <w:r w:rsidRPr="0064412B">
              <w:rPr>
                <w:noProof/>
                <w:webHidden/>
              </w:rPr>
            </w:r>
            <w:r w:rsidRPr="0064412B">
              <w:rPr>
                <w:noProof/>
                <w:webHidden/>
              </w:rPr>
              <w:fldChar w:fldCharType="separate"/>
            </w:r>
            <w:r w:rsidR="0064412B" w:rsidRPr="0064412B">
              <w:rPr>
                <w:noProof/>
                <w:webHidden/>
              </w:rPr>
              <w:t>4</w:t>
            </w:r>
            <w:r w:rsidRPr="0064412B">
              <w:rPr>
                <w:noProof/>
                <w:webHidden/>
              </w:rPr>
              <w:fldChar w:fldCharType="end"/>
            </w:r>
          </w:hyperlink>
        </w:p>
        <w:p w:rsidR="0064412B" w:rsidRPr="0064412B" w:rsidRDefault="00245665">
          <w:pPr>
            <w:pStyle w:val="TOC3"/>
            <w:tabs>
              <w:tab w:val="left" w:pos="1894"/>
            </w:tabs>
            <w:rPr>
              <w:rFonts w:asciiTheme="minorHAnsi" w:eastAsiaTheme="minorEastAsia" w:hAnsiTheme="minorHAnsi" w:cstheme="minorBidi"/>
              <w:noProof/>
              <w:sz w:val="22"/>
              <w:lang w:val="id-ID" w:eastAsia="id-ID"/>
            </w:rPr>
          </w:pPr>
          <w:hyperlink w:anchor="_Toc418931790" w:history="1">
            <w:r w:rsidR="0064412B" w:rsidRPr="0064412B">
              <w:rPr>
                <w:rStyle w:val="Hyperlink"/>
                <w:noProof/>
              </w:rPr>
              <w:t>3.3.6.</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Implementasi Pilot</w:t>
            </w:r>
            <w:r w:rsidR="0064412B" w:rsidRPr="0064412B">
              <w:rPr>
                <w:noProof/>
                <w:webHidden/>
              </w:rPr>
              <w:tab/>
            </w:r>
            <w:r w:rsidRPr="0064412B">
              <w:rPr>
                <w:noProof/>
                <w:webHidden/>
              </w:rPr>
              <w:fldChar w:fldCharType="begin"/>
            </w:r>
            <w:r w:rsidR="0064412B" w:rsidRPr="0064412B">
              <w:rPr>
                <w:noProof/>
                <w:webHidden/>
              </w:rPr>
              <w:instrText xml:space="preserve"> PAGEREF _Toc418931790 \h </w:instrText>
            </w:r>
            <w:r w:rsidRPr="0064412B">
              <w:rPr>
                <w:noProof/>
                <w:webHidden/>
              </w:rPr>
            </w:r>
            <w:r w:rsidRPr="0064412B">
              <w:rPr>
                <w:noProof/>
                <w:webHidden/>
              </w:rPr>
              <w:fldChar w:fldCharType="separate"/>
            </w:r>
            <w:r w:rsidR="0064412B" w:rsidRPr="0064412B">
              <w:rPr>
                <w:noProof/>
                <w:webHidden/>
              </w:rPr>
              <w:t>4</w:t>
            </w:r>
            <w:r w:rsidRPr="0064412B">
              <w:rPr>
                <w:noProof/>
                <w:webHidden/>
              </w:rPr>
              <w:fldChar w:fldCharType="end"/>
            </w:r>
          </w:hyperlink>
        </w:p>
        <w:p w:rsidR="0064412B" w:rsidRPr="0064412B" w:rsidRDefault="00245665">
          <w:pPr>
            <w:pStyle w:val="TOC3"/>
            <w:tabs>
              <w:tab w:val="left" w:pos="1894"/>
            </w:tabs>
            <w:rPr>
              <w:rFonts w:asciiTheme="minorHAnsi" w:eastAsiaTheme="minorEastAsia" w:hAnsiTheme="minorHAnsi" w:cstheme="minorBidi"/>
              <w:noProof/>
              <w:sz w:val="22"/>
              <w:lang w:val="id-ID" w:eastAsia="id-ID"/>
            </w:rPr>
          </w:pPr>
          <w:hyperlink w:anchor="_Toc418931791" w:history="1">
            <w:r w:rsidR="0064412B" w:rsidRPr="0064412B">
              <w:rPr>
                <w:rStyle w:val="Hyperlink"/>
                <w:noProof/>
              </w:rPr>
              <w:t>3.3.7.</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Uji produksi</w:t>
            </w:r>
            <w:r w:rsidR="0064412B" w:rsidRPr="0064412B">
              <w:rPr>
                <w:noProof/>
                <w:webHidden/>
              </w:rPr>
              <w:tab/>
            </w:r>
            <w:r w:rsidRPr="0064412B">
              <w:rPr>
                <w:noProof/>
                <w:webHidden/>
              </w:rPr>
              <w:fldChar w:fldCharType="begin"/>
            </w:r>
            <w:r w:rsidR="0064412B" w:rsidRPr="0064412B">
              <w:rPr>
                <w:noProof/>
                <w:webHidden/>
              </w:rPr>
              <w:instrText xml:space="preserve"> PAGEREF _Toc418931791 \h </w:instrText>
            </w:r>
            <w:r w:rsidRPr="0064412B">
              <w:rPr>
                <w:noProof/>
                <w:webHidden/>
              </w:rPr>
            </w:r>
            <w:r w:rsidRPr="0064412B">
              <w:rPr>
                <w:noProof/>
                <w:webHidden/>
              </w:rPr>
              <w:fldChar w:fldCharType="separate"/>
            </w:r>
            <w:r w:rsidR="0064412B" w:rsidRPr="0064412B">
              <w:rPr>
                <w:noProof/>
                <w:webHidden/>
              </w:rPr>
              <w:t>4</w:t>
            </w:r>
            <w:r w:rsidRPr="0064412B">
              <w:rPr>
                <w:noProof/>
                <w:webHidden/>
              </w:rPr>
              <w:fldChar w:fldCharType="end"/>
            </w:r>
          </w:hyperlink>
        </w:p>
        <w:p w:rsidR="0064412B" w:rsidRPr="0064412B" w:rsidRDefault="00245665">
          <w:pPr>
            <w:pStyle w:val="TOC1"/>
            <w:tabs>
              <w:tab w:val="left" w:pos="567"/>
              <w:tab w:val="right" w:leader="dot" w:pos="8070"/>
            </w:tabs>
            <w:rPr>
              <w:rFonts w:asciiTheme="minorHAnsi" w:eastAsiaTheme="minorEastAsia" w:hAnsiTheme="minorHAnsi" w:cstheme="minorBidi"/>
              <w:noProof/>
              <w:sz w:val="22"/>
              <w:lang w:val="id-ID" w:eastAsia="id-ID"/>
            </w:rPr>
          </w:pPr>
          <w:hyperlink w:anchor="_Toc418931792" w:history="1">
            <w:r w:rsidR="0064412B" w:rsidRPr="0064412B">
              <w:rPr>
                <w:rStyle w:val="Hyperlink"/>
                <w:noProof/>
              </w:rPr>
              <w:t>4.</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BIAYA DAN JADWAL PENELITIAN</w:t>
            </w:r>
            <w:r w:rsidR="0064412B" w:rsidRPr="0064412B">
              <w:rPr>
                <w:noProof/>
                <w:webHidden/>
              </w:rPr>
              <w:tab/>
            </w:r>
            <w:r w:rsidRPr="0064412B">
              <w:rPr>
                <w:noProof/>
                <w:webHidden/>
              </w:rPr>
              <w:fldChar w:fldCharType="begin"/>
            </w:r>
            <w:r w:rsidR="0064412B" w:rsidRPr="0064412B">
              <w:rPr>
                <w:noProof/>
                <w:webHidden/>
              </w:rPr>
              <w:instrText xml:space="preserve"> PAGEREF _Toc418931792 \h </w:instrText>
            </w:r>
            <w:r w:rsidRPr="0064412B">
              <w:rPr>
                <w:noProof/>
                <w:webHidden/>
              </w:rPr>
            </w:r>
            <w:r w:rsidRPr="0064412B">
              <w:rPr>
                <w:noProof/>
                <w:webHidden/>
              </w:rPr>
              <w:fldChar w:fldCharType="separate"/>
            </w:r>
            <w:r w:rsidR="0064412B" w:rsidRPr="0064412B">
              <w:rPr>
                <w:noProof/>
                <w:webHidden/>
              </w:rPr>
              <w:t>5</w:t>
            </w:r>
            <w:r w:rsidRPr="0064412B">
              <w:rPr>
                <w:noProof/>
                <w:webHidden/>
              </w:rPr>
              <w:fldChar w:fldCharType="end"/>
            </w:r>
          </w:hyperlink>
        </w:p>
        <w:p w:rsidR="0064412B" w:rsidRPr="0064412B" w:rsidRDefault="00245665">
          <w:pPr>
            <w:pStyle w:val="TOC2"/>
            <w:rPr>
              <w:rFonts w:asciiTheme="minorHAnsi" w:eastAsiaTheme="minorEastAsia" w:hAnsiTheme="minorHAnsi" w:cstheme="minorBidi"/>
              <w:noProof/>
              <w:sz w:val="22"/>
              <w:lang w:val="id-ID" w:eastAsia="id-ID"/>
            </w:rPr>
          </w:pPr>
          <w:hyperlink w:anchor="_Toc418931793" w:history="1">
            <w:r w:rsidR="0064412B" w:rsidRPr="0064412B">
              <w:rPr>
                <w:rStyle w:val="Hyperlink"/>
                <w:noProof/>
              </w:rPr>
              <w:t>4.1.</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Anggaran Biaya</w:t>
            </w:r>
            <w:r w:rsidR="0064412B" w:rsidRPr="0064412B">
              <w:rPr>
                <w:noProof/>
                <w:webHidden/>
              </w:rPr>
              <w:tab/>
            </w:r>
            <w:r w:rsidRPr="0064412B">
              <w:rPr>
                <w:noProof/>
                <w:webHidden/>
              </w:rPr>
              <w:fldChar w:fldCharType="begin"/>
            </w:r>
            <w:r w:rsidR="0064412B" w:rsidRPr="0064412B">
              <w:rPr>
                <w:noProof/>
                <w:webHidden/>
              </w:rPr>
              <w:instrText xml:space="preserve"> PAGEREF _Toc418931793 \h </w:instrText>
            </w:r>
            <w:r w:rsidRPr="0064412B">
              <w:rPr>
                <w:noProof/>
                <w:webHidden/>
              </w:rPr>
            </w:r>
            <w:r w:rsidRPr="0064412B">
              <w:rPr>
                <w:noProof/>
                <w:webHidden/>
              </w:rPr>
              <w:fldChar w:fldCharType="separate"/>
            </w:r>
            <w:r w:rsidR="0064412B" w:rsidRPr="0064412B">
              <w:rPr>
                <w:noProof/>
                <w:webHidden/>
              </w:rPr>
              <w:t>5</w:t>
            </w:r>
            <w:r w:rsidRPr="0064412B">
              <w:rPr>
                <w:noProof/>
                <w:webHidden/>
              </w:rPr>
              <w:fldChar w:fldCharType="end"/>
            </w:r>
          </w:hyperlink>
        </w:p>
        <w:p w:rsidR="0064412B" w:rsidRPr="0064412B" w:rsidRDefault="00245665">
          <w:pPr>
            <w:pStyle w:val="TOC2"/>
            <w:rPr>
              <w:rFonts w:asciiTheme="minorHAnsi" w:eastAsiaTheme="minorEastAsia" w:hAnsiTheme="minorHAnsi" w:cstheme="minorBidi"/>
              <w:noProof/>
              <w:sz w:val="22"/>
              <w:lang w:val="id-ID" w:eastAsia="id-ID"/>
            </w:rPr>
          </w:pPr>
          <w:hyperlink w:anchor="_Toc418931794" w:history="1">
            <w:r w:rsidR="0064412B" w:rsidRPr="0064412B">
              <w:rPr>
                <w:rStyle w:val="Hyperlink"/>
                <w:noProof/>
              </w:rPr>
              <w:t>4.2.</w:t>
            </w:r>
            <w:r w:rsidR="0064412B" w:rsidRPr="0064412B">
              <w:rPr>
                <w:rFonts w:asciiTheme="minorHAnsi" w:eastAsiaTheme="minorEastAsia" w:hAnsiTheme="minorHAnsi" w:cstheme="minorBidi"/>
                <w:noProof/>
                <w:sz w:val="22"/>
                <w:lang w:val="id-ID" w:eastAsia="id-ID"/>
              </w:rPr>
              <w:tab/>
            </w:r>
            <w:r w:rsidR="0064412B" w:rsidRPr="0064412B">
              <w:rPr>
                <w:rStyle w:val="Hyperlink"/>
                <w:noProof/>
              </w:rPr>
              <w:t>Jadwal Kegiatan</w:t>
            </w:r>
            <w:r w:rsidR="0064412B" w:rsidRPr="0064412B">
              <w:rPr>
                <w:noProof/>
                <w:webHidden/>
              </w:rPr>
              <w:tab/>
            </w:r>
            <w:r w:rsidRPr="0064412B">
              <w:rPr>
                <w:noProof/>
                <w:webHidden/>
              </w:rPr>
              <w:fldChar w:fldCharType="begin"/>
            </w:r>
            <w:r w:rsidR="0064412B" w:rsidRPr="0064412B">
              <w:rPr>
                <w:noProof/>
                <w:webHidden/>
              </w:rPr>
              <w:instrText xml:space="preserve"> PAGEREF _Toc418931794 \h </w:instrText>
            </w:r>
            <w:r w:rsidRPr="0064412B">
              <w:rPr>
                <w:noProof/>
                <w:webHidden/>
              </w:rPr>
            </w:r>
            <w:r w:rsidRPr="0064412B">
              <w:rPr>
                <w:noProof/>
                <w:webHidden/>
              </w:rPr>
              <w:fldChar w:fldCharType="separate"/>
            </w:r>
            <w:r w:rsidR="0064412B" w:rsidRPr="0064412B">
              <w:rPr>
                <w:noProof/>
                <w:webHidden/>
              </w:rPr>
              <w:t>5</w:t>
            </w:r>
            <w:r w:rsidRPr="0064412B">
              <w:rPr>
                <w:noProof/>
                <w:webHidden/>
              </w:rPr>
              <w:fldChar w:fldCharType="end"/>
            </w:r>
          </w:hyperlink>
        </w:p>
        <w:p w:rsidR="0064412B" w:rsidRPr="0064412B" w:rsidRDefault="00245665">
          <w:pPr>
            <w:pStyle w:val="TOC1"/>
            <w:tabs>
              <w:tab w:val="right" w:leader="dot" w:pos="8070"/>
            </w:tabs>
            <w:rPr>
              <w:rFonts w:asciiTheme="minorHAnsi" w:eastAsiaTheme="minorEastAsia" w:hAnsiTheme="minorHAnsi" w:cstheme="minorBidi"/>
              <w:noProof/>
              <w:sz w:val="22"/>
              <w:lang w:val="id-ID" w:eastAsia="id-ID"/>
            </w:rPr>
          </w:pPr>
          <w:hyperlink w:anchor="_Toc418931795" w:history="1">
            <w:r w:rsidR="0064412B" w:rsidRPr="0064412B">
              <w:rPr>
                <w:rStyle w:val="Hyperlink"/>
                <w:noProof/>
              </w:rPr>
              <w:t>DAFTAR PUSTAKA</w:t>
            </w:r>
            <w:r w:rsidR="0064412B" w:rsidRPr="0064412B">
              <w:rPr>
                <w:noProof/>
                <w:webHidden/>
              </w:rPr>
              <w:tab/>
            </w:r>
            <w:r w:rsidRPr="0064412B">
              <w:rPr>
                <w:noProof/>
                <w:webHidden/>
              </w:rPr>
              <w:fldChar w:fldCharType="begin"/>
            </w:r>
            <w:r w:rsidR="0064412B" w:rsidRPr="0064412B">
              <w:rPr>
                <w:noProof/>
                <w:webHidden/>
              </w:rPr>
              <w:instrText xml:space="preserve"> PAGEREF _Toc418931795 \h </w:instrText>
            </w:r>
            <w:r w:rsidRPr="0064412B">
              <w:rPr>
                <w:noProof/>
                <w:webHidden/>
              </w:rPr>
            </w:r>
            <w:r w:rsidRPr="0064412B">
              <w:rPr>
                <w:noProof/>
                <w:webHidden/>
              </w:rPr>
              <w:fldChar w:fldCharType="separate"/>
            </w:r>
            <w:r w:rsidR="0064412B" w:rsidRPr="0064412B">
              <w:rPr>
                <w:noProof/>
                <w:webHidden/>
              </w:rPr>
              <w:t>6</w:t>
            </w:r>
            <w:r w:rsidRPr="0064412B">
              <w:rPr>
                <w:noProof/>
                <w:webHidden/>
              </w:rPr>
              <w:fldChar w:fldCharType="end"/>
            </w:r>
          </w:hyperlink>
        </w:p>
        <w:p w:rsidR="0064412B" w:rsidRPr="0064412B" w:rsidRDefault="00245665">
          <w:pPr>
            <w:pStyle w:val="TOC1"/>
            <w:tabs>
              <w:tab w:val="right" w:leader="dot" w:pos="8070"/>
            </w:tabs>
            <w:rPr>
              <w:rFonts w:asciiTheme="minorHAnsi" w:eastAsiaTheme="minorEastAsia" w:hAnsiTheme="minorHAnsi" w:cstheme="minorBidi"/>
              <w:noProof/>
              <w:sz w:val="22"/>
              <w:lang w:val="id-ID" w:eastAsia="id-ID"/>
            </w:rPr>
          </w:pPr>
          <w:hyperlink w:anchor="_Toc418931796" w:history="1">
            <w:r w:rsidR="0064412B" w:rsidRPr="0064412B">
              <w:rPr>
                <w:rStyle w:val="Hyperlink"/>
                <w:noProof/>
              </w:rPr>
              <w:t>LAMPIRAN</w:t>
            </w:r>
            <w:r w:rsidR="0064412B" w:rsidRPr="0064412B">
              <w:rPr>
                <w:noProof/>
                <w:webHidden/>
              </w:rPr>
              <w:tab/>
            </w:r>
            <w:r w:rsidRPr="0064412B">
              <w:rPr>
                <w:noProof/>
                <w:webHidden/>
              </w:rPr>
              <w:fldChar w:fldCharType="begin"/>
            </w:r>
            <w:r w:rsidR="0064412B" w:rsidRPr="0064412B">
              <w:rPr>
                <w:noProof/>
                <w:webHidden/>
              </w:rPr>
              <w:instrText xml:space="preserve"> PAGEREF _Toc418931796 \h </w:instrText>
            </w:r>
            <w:r w:rsidRPr="0064412B">
              <w:rPr>
                <w:noProof/>
                <w:webHidden/>
              </w:rPr>
            </w:r>
            <w:r w:rsidRPr="0064412B">
              <w:rPr>
                <w:noProof/>
                <w:webHidden/>
              </w:rPr>
              <w:fldChar w:fldCharType="separate"/>
            </w:r>
            <w:r w:rsidR="0064412B" w:rsidRPr="0064412B">
              <w:rPr>
                <w:noProof/>
                <w:webHidden/>
              </w:rPr>
              <w:t>8</w:t>
            </w:r>
            <w:r w:rsidRPr="0064412B">
              <w:rPr>
                <w:noProof/>
                <w:webHidden/>
              </w:rPr>
              <w:fldChar w:fldCharType="end"/>
            </w:r>
          </w:hyperlink>
        </w:p>
        <w:p w:rsidR="0064412B" w:rsidRPr="0064412B" w:rsidRDefault="00245665">
          <w:pPr>
            <w:pStyle w:val="TOC1"/>
            <w:tabs>
              <w:tab w:val="right" w:leader="dot" w:pos="8070"/>
            </w:tabs>
            <w:rPr>
              <w:rFonts w:asciiTheme="minorHAnsi" w:eastAsiaTheme="minorEastAsia" w:hAnsiTheme="minorHAnsi" w:cstheme="minorBidi"/>
              <w:noProof/>
              <w:sz w:val="22"/>
              <w:lang w:val="id-ID" w:eastAsia="id-ID"/>
            </w:rPr>
          </w:pPr>
          <w:hyperlink w:anchor="_Toc418931797" w:history="1">
            <w:r w:rsidR="0064412B" w:rsidRPr="0064412B">
              <w:rPr>
                <w:rStyle w:val="Hyperlink"/>
                <w:noProof/>
              </w:rPr>
              <w:t>Lampiran 1: JustifikasiAnggaran</w:t>
            </w:r>
            <w:r w:rsidR="0064412B" w:rsidRPr="0064412B">
              <w:rPr>
                <w:noProof/>
                <w:webHidden/>
              </w:rPr>
              <w:tab/>
            </w:r>
            <w:r w:rsidRPr="0064412B">
              <w:rPr>
                <w:noProof/>
                <w:webHidden/>
              </w:rPr>
              <w:fldChar w:fldCharType="begin"/>
            </w:r>
            <w:r w:rsidR="0064412B" w:rsidRPr="0064412B">
              <w:rPr>
                <w:noProof/>
                <w:webHidden/>
              </w:rPr>
              <w:instrText xml:space="preserve"> PAGEREF _Toc418931797 \h </w:instrText>
            </w:r>
            <w:r w:rsidRPr="0064412B">
              <w:rPr>
                <w:noProof/>
                <w:webHidden/>
              </w:rPr>
            </w:r>
            <w:r w:rsidRPr="0064412B">
              <w:rPr>
                <w:noProof/>
                <w:webHidden/>
              </w:rPr>
              <w:fldChar w:fldCharType="separate"/>
            </w:r>
            <w:r w:rsidR="0064412B" w:rsidRPr="0064412B">
              <w:rPr>
                <w:noProof/>
                <w:webHidden/>
              </w:rPr>
              <w:t>8</w:t>
            </w:r>
            <w:r w:rsidRPr="0064412B">
              <w:rPr>
                <w:noProof/>
                <w:webHidden/>
              </w:rPr>
              <w:fldChar w:fldCharType="end"/>
            </w:r>
          </w:hyperlink>
        </w:p>
        <w:p w:rsidR="0064412B" w:rsidRPr="0064412B" w:rsidRDefault="00245665">
          <w:pPr>
            <w:pStyle w:val="TOC1"/>
            <w:tabs>
              <w:tab w:val="right" w:leader="dot" w:pos="8070"/>
            </w:tabs>
            <w:rPr>
              <w:rFonts w:asciiTheme="minorHAnsi" w:eastAsiaTheme="minorEastAsia" w:hAnsiTheme="minorHAnsi" w:cstheme="minorBidi"/>
              <w:noProof/>
              <w:sz w:val="22"/>
              <w:lang w:val="id-ID" w:eastAsia="id-ID"/>
            </w:rPr>
          </w:pPr>
          <w:hyperlink w:anchor="_Toc418931798" w:history="1">
            <w:r w:rsidR="0064412B" w:rsidRPr="0064412B">
              <w:rPr>
                <w:rStyle w:val="Hyperlink"/>
                <w:noProof/>
              </w:rPr>
              <w:t>Lampiran 2. Susunan Organisasi Tim Peneliti dan Pembagian Tugas</w:t>
            </w:r>
            <w:r w:rsidR="0064412B" w:rsidRPr="0064412B">
              <w:rPr>
                <w:noProof/>
                <w:webHidden/>
              </w:rPr>
              <w:tab/>
            </w:r>
            <w:r w:rsidRPr="0064412B">
              <w:rPr>
                <w:noProof/>
                <w:webHidden/>
              </w:rPr>
              <w:fldChar w:fldCharType="begin"/>
            </w:r>
            <w:r w:rsidR="0064412B" w:rsidRPr="0064412B">
              <w:rPr>
                <w:noProof/>
                <w:webHidden/>
              </w:rPr>
              <w:instrText xml:space="preserve"> PAGEREF _Toc418931798 \h </w:instrText>
            </w:r>
            <w:r w:rsidRPr="0064412B">
              <w:rPr>
                <w:noProof/>
                <w:webHidden/>
              </w:rPr>
            </w:r>
            <w:r w:rsidRPr="0064412B">
              <w:rPr>
                <w:noProof/>
                <w:webHidden/>
              </w:rPr>
              <w:fldChar w:fldCharType="separate"/>
            </w:r>
            <w:r w:rsidR="0064412B" w:rsidRPr="0064412B">
              <w:rPr>
                <w:noProof/>
                <w:webHidden/>
              </w:rPr>
              <w:t>10</w:t>
            </w:r>
            <w:r w:rsidRPr="0064412B">
              <w:rPr>
                <w:noProof/>
                <w:webHidden/>
              </w:rPr>
              <w:fldChar w:fldCharType="end"/>
            </w:r>
          </w:hyperlink>
        </w:p>
        <w:p w:rsidR="0064412B" w:rsidRPr="0064412B" w:rsidRDefault="00245665">
          <w:pPr>
            <w:pStyle w:val="TOC1"/>
            <w:tabs>
              <w:tab w:val="right" w:leader="dot" w:pos="8070"/>
            </w:tabs>
            <w:rPr>
              <w:rFonts w:asciiTheme="minorHAnsi" w:eastAsiaTheme="minorEastAsia" w:hAnsiTheme="minorHAnsi" w:cstheme="minorBidi"/>
              <w:noProof/>
              <w:sz w:val="22"/>
              <w:lang w:val="id-ID" w:eastAsia="id-ID"/>
            </w:rPr>
          </w:pPr>
          <w:hyperlink w:anchor="_Toc418931799" w:history="1">
            <w:r w:rsidR="0064412B" w:rsidRPr="0064412B">
              <w:rPr>
                <w:rStyle w:val="Hyperlink"/>
                <w:noProof/>
              </w:rPr>
              <w:t>Lampiran 3. Biodata Ketua/Anggota Tim Peneliti/Pelaksana</w:t>
            </w:r>
            <w:r w:rsidR="0064412B" w:rsidRPr="0064412B">
              <w:rPr>
                <w:noProof/>
                <w:webHidden/>
              </w:rPr>
              <w:tab/>
            </w:r>
            <w:r w:rsidRPr="0064412B">
              <w:rPr>
                <w:noProof/>
                <w:webHidden/>
              </w:rPr>
              <w:fldChar w:fldCharType="begin"/>
            </w:r>
            <w:r w:rsidR="0064412B" w:rsidRPr="0064412B">
              <w:rPr>
                <w:noProof/>
                <w:webHidden/>
              </w:rPr>
              <w:instrText xml:space="preserve"> PAGEREF _Toc418931799 \h </w:instrText>
            </w:r>
            <w:r w:rsidRPr="0064412B">
              <w:rPr>
                <w:noProof/>
                <w:webHidden/>
              </w:rPr>
            </w:r>
            <w:r w:rsidRPr="0064412B">
              <w:rPr>
                <w:noProof/>
                <w:webHidden/>
              </w:rPr>
              <w:fldChar w:fldCharType="separate"/>
            </w:r>
            <w:r w:rsidR="0064412B" w:rsidRPr="0064412B">
              <w:rPr>
                <w:noProof/>
                <w:webHidden/>
              </w:rPr>
              <w:t>11</w:t>
            </w:r>
            <w:r w:rsidRPr="0064412B">
              <w:rPr>
                <w:noProof/>
                <w:webHidden/>
              </w:rPr>
              <w:fldChar w:fldCharType="end"/>
            </w:r>
          </w:hyperlink>
        </w:p>
        <w:p w:rsidR="0064412B" w:rsidRPr="0064412B" w:rsidRDefault="00245665">
          <w:pPr>
            <w:pStyle w:val="TOC2"/>
            <w:rPr>
              <w:rFonts w:asciiTheme="minorHAnsi" w:eastAsiaTheme="minorEastAsia" w:hAnsiTheme="minorHAnsi" w:cstheme="minorBidi"/>
              <w:noProof/>
              <w:sz w:val="22"/>
              <w:lang w:val="id-ID" w:eastAsia="id-ID"/>
            </w:rPr>
          </w:pPr>
          <w:hyperlink w:anchor="_Toc418931800" w:history="1">
            <w:r w:rsidR="0064412B" w:rsidRPr="0064412B">
              <w:rPr>
                <w:rStyle w:val="Hyperlink"/>
                <w:noProof/>
              </w:rPr>
              <w:t>BIODATA KETUA TIM PENGUSUL</w:t>
            </w:r>
            <w:r w:rsidR="0064412B" w:rsidRPr="0064412B">
              <w:rPr>
                <w:noProof/>
                <w:webHidden/>
              </w:rPr>
              <w:tab/>
            </w:r>
            <w:r w:rsidRPr="0064412B">
              <w:rPr>
                <w:noProof/>
                <w:webHidden/>
              </w:rPr>
              <w:fldChar w:fldCharType="begin"/>
            </w:r>
            <w:r w:rsidR="0064412B" w:rsidRPr="0064412B">
              <w:rPr>
                <w:noProof/>
                <w:webHidden/>
              </w:rPr>
              <w:instrText xml:space="preserve"> PAGEREF _Toc418931800 \h </w:instrText>
            </w:r>
            <w:r w:rsidRPr="0064412B">
              <w:rPr>
                <w:noProof/>
                <w:webHidden/>
              </w:rPr>
            </w:r>
            <w:r w:rsidRPr="0064412B">
              <w:rPr>
                <w:noProof/>
                <w:webHidden/>
              </w:rPr>
              <w:fldChar w:fldCharType="separate"/>
            </w:r>
            <w:r w:rsidR="0064412B" w:rsidRPr="0064412B">
              <w:rPr>
                <w:noProof/>
                <w:webHidden/>
              </w:rPr>
              <w:t>11</w:t>
            </w:r>
            <w:r w:rsidRPr="0064412B">
              <w:rPr>
                <w:noProof/>
                <w:webHidden/>
              </w:rPr>
              <w:fldChar w:fldCharType="end"/>
            </w:r>
          </w:hyperlink>
        </w:p>
        <w:p w:rsidR="0064412B" w:rsidRPr="0064412B" w:rsidRDefault="00245665">
          <w:pPr>
            <w:pStyle w:val="TOC2"/>
            <w:rPr>
              <w:rFonts w:asciiTheme="minorHAnsi" w:eastAsiaTheme="minorEastAsia" w:hAnsiTheme="minorHAnsi" w:cstheme="minorBidi"/>
              <w:noProof/>
              <w:sz w:val="22"/>
              <w:lang w:val="id-ID" w:eastAsia="id-ID"/>
            </w:rPr>
          </w:pPr>
          <w:hyperlink w:anchor="_Toc418931801" w:history="1">
            <w:r w:rsidR="0064412B" w:rsidRPr="0064412B">
              <w:rPr>
                <w:rStyle w:val="Hyperlink"/>
                <w:noProof/>
              </w:rPr>
              <w:t xml:space="preserve">BIODATA ANGGOTA TIM PENELITI </w:t>
            </w:r>
            <w:r w:rsidR="0064412B" w:rsidRPr="0064412B">
              <w:rPr>
                <w:rStyle w:val="Hyperlink"/>
                <w:i/>
                <w:noProof/>
              </w:rPr>
              <w:t>1</w:t>
            </w:r>
            <w:r w:rsidR="0064412B" w:rsidRPr="0064412B">
              <w:rPr>
                <w:noProof/>
                <w:webHidden/>
              </w:rPr>
              <w:tab/>
            </w:r>
            <w:r w:rsidRPr="0064412B">
              <w:rPr>
                <w:noProof/>
                <w:webHidden/>
              </w:rPr>
              <w:fldChar w:fldCharType="begin"/>
            </w:r>
            <w:r w:rsidR="0064412B" w:rsidRPr="0064412B">
              <w:rPr>
                <w:noProof/>
                <w:webHidden/>
              </w:rPr>
              <w:instrText xml:space="preserve"> PAGEREF _Toc418931801 \h </w:instrText>
            </w:r>
            <w:r w:rsidRPr="0064412B">
              <w:rPr>
                <w:noProof/>
                <w:webHidden/>
              </w:rPr>
            </w:r>
            <w:r w:rsidRPr="0064412B">
              <w:rPr>
                <w:noProof/>
                <w:webHidden/>
              </w:rPr>
              <w:fldChar w:fldCharType="separate"/>
            </w:r>
            <w:r w:rsidR="0064412B" w:rsidRPr="0064412B">
              <w:rPr>
                <w:noProof/>
                <w:webHidden/>
              </w:rPr>
              <w:t>15</w:t>
            </w:r>
            <w:r w:rsidRPr="0064412B">
              <w:rPr>
                <w:noProof/>
                <w:webHidden/>
              </w:rPr>
              <w:fldChar w:fldCharType="end"/>
            </w:r>
          </w:hyperlink>
        </w:p>
        <w:p w:rsidR="0064412B" w:rsidRPr="0064412B" w:rsidRDefault="00245665">
          <w:pPr>
            <w:pStyle w:val="TOC2"/>
            <w:rPr>
              <w:rFonts w:asciiTheme="minorHAnsi" w:eastAsiaTheme="minorEastAsia" w:hAnsiTheme="minorHAnsi" w:cstheme="minorBidi"/>
              <w:noProof/>
              <w:sz w:val="22"/>
              <w:lang w:val="id-ID" w:eastAsia="id-ID"/>
            </w:rPr>
          </w:pPr>
          <w:hyperlink w:anchor="_Toc418931802" w:history="1">
            <w:r w:rsidR="0064412B" w:rsidRPr="0064412B">
              <w:rPr>
                <w:rStyle w:val="Hyperlink"/>
                <w:noProof/>
              </w:rPr>
              <w:t xml:space="preserve">BIODATA ANGGOTA TIM PENELITI </w:t>
            </w:r>
            <w:r w:rsidR="0064412B" w:rsidRPr="0064412B">
              <w:rPr>
                <w:rStyle w:val="Hyperlink"/>
                <w:i/>
                <w:noProof/>
              </w:rPr>
              <w:t>I</w:t>
            </w:r>
            <w:r w:rsidR="0064412B" w:rsidRPr="0064412B">
              <w:rPr>
                <w:noProof/>
                <w:webHidden/>
              </w:rPr>
              <w:tab/>
            </w:r>
            <w:r w:rsidRPr="0064412B">
              <w:rPr>
                <w:noProof/>
                <w:webHidden/>
              </w:rPr>
              <w:fldChar w:fldCharType="begin"/>
            </w:r>
            <w:r w:rsidR="0064412B" w:rsidRPr="0064412B">
              <w:rPr>
                <w:noProof/>
                <w:webHidden/>
              </w:rPr>
              <w:instrText xml:space="preserve"> PAGEREF _Toc418931802 \h </w:instrText>
            </w:r>
            <w:r w:rsidRPr="0064412B">
              <w:rPr>
                <w:noProof/>
                <w:webHidden/>
              </w:rPr>
            </w:r>
            <w:r w:rsidRPr="0064412B">
              <w:rPr>
                <w:noProof/>
                <w:webHidden/>
              </w:rPr>
              <w:fldChar w:fldCharType="separate"/>
            </w:r>
            <w:r w:rsidR="0064412B" w:rsidRPr="0064412B">
              <w:rPr>
                <w:noProof/>
                <w:webHidden/>
              </w:rPr>
              <w:t>19</w:t>
            </w:r>
            <w:r w:rsidRPr="0064412B">
              <w:rPr>
                <w:noProof/>
                <w:webHidden/>
              </w:rPr>
              <w:fldChar w:fldCharType="end"/>
            </w:r>
          </w:hyperlink>
        </w:p>
        <w:p w:rsidR="0064412B" w:rsidRPr="0064412B" w:rsidRDefault="00245665">
          <w:pPr>
            <w:pStyle w:val="TOC1"/>
            <w:tabs>
              <w:tab w:val="right" w:leader="dot" w:pos="8070"/>
            </w:tabs>
            <w:rPr>
              <w:rFonts w:asciiTheme="minorHAnsi" w:eastAsiaTheme="minorEastAsia" w:hAnsiTheme="minorHAnsi" w:cstheme="minorBidi"/>
              <w:noProof/>
              <w:sz w:val="22"/>
              <w:lang w:val="id-ID" w:eastAsia="id-ID"/>
            </w:rPr>
          </w:pPr>
          <w:hyperlink w:anchor="_Toc418931803" w:history="1">
            <w:r w:rsidR="0064412B" w:rsidRPr="0064412B">
              <w:rPr>
                <w:rStyle w:val="Hyperlink"/>
                <w:noProof/>
              </w:rPr>
              <w:t>Lampiran 4.  Roadmap dan Target Hasil Penelitian Pilar PANGAN</w:t>
            </w:r>
            <w:r w:rsidR="0064412B" w:rsidRPr="0064412B">
              <w:rPr>
                <w:noProof/>
                <w:webHidden/>
              </w:rPr>
              <w:tab/>
            </w:r>
            <w:r w:rsidRPr="0064412B">
              <w:rPr>
                <w:noProof/>
                <w:webHidden/>
              </w:rPr>
              <w:fldChar w:fldCharType="begin"/>
            </w:r>
            <w:r w:rsidR="0064412B" w:rsidRPr="0064412B">
              <w:rPr>
                <w:noProof/>
                <w:webHidden/>
              </w:rPr>
              <w:instrText xml:space="preserve"> PAGEREF _Toc418931803 \h </w:instrText>
            </w:r>
            <w:r w:rsidRPr="0064412B">
              <w:rPr>
                <w:noProof/>
                <w:webHidden/>
              </w:rPr>
            </w:r>
            <w:r w:rsidRPr="0064412B">
              <w:rPr>
                <w:noProof/>
                <w:webHidden/>
              </w:rPr>
              <w:fldChar w:fldCharType="separate"/>
            </w:r>
            <w:r w:rsidR="0064412B" w:rsidRPr="0064412B">
              <w:rPr>
                <w:noProof/>
                <w:webHidden/>
              </w:rPr>
              <w:t>25</w:t>
            </w:r>
            <w:r w:rsidRPr="0064412B">
              <w:rPr>
                <w:noProof/>
                <w:webHidden/>
              </w:rPr>
              <w:fldChar w:fldCharType="end"/>
            </w:r>
          </w:hyperlink>
        </w:p>
        <w:p w:rsidR="0064412B" w:rsidRPr="0064412B" w:rsidRDefault="00245665">
          <w:pPr>
            <w:pStyle w:val="TOC1"/>
            <w:tabs>
              <w:tab w:val="right" w:leader="dot" w:pos="8070"/>
            </w:tabs>
            <w:rPr>
              <w:rFonts w:asciiTheme="minorHAnsi" w:eastAsiaTheme="minorEastAsia" w:hAnsiTheme="minorHAnsi" w:cstheme="minorBidi"/>
              <w:noProof/>
              <w:sz w:val="22"/>
              <w:lang w:val="id-ID" w:eastAsia="id-ID"/>
            </w:rPr>
          </w:pPr>
          <w:hyperlink w:anchor="_Toc418931804" w:history="1">
            <w:r w:rsidR="0064412B" w:rsidRPr="0064412B">
              <w:rPr>
                <w:rStyle w:val="Hyperlink"/>
                <w:noProof/>
              </w:rPr>
              <w:t>SURAT PERNYATAAN</w:t>
            </w:r>
            <w:r w:rsidR="0064412B" w:rsidRPr="0064412B">
              <w:rPr>
                <w:noProof/>
                <w:webHidden/>
              </w:rPr>
              <w:tab/>
            </w:r>
            <w:r w:rsidRPr="0064412B">
              <w:rPr>
                <w:noProof/>
                <w:webHidden/>
              </w:rPr>
              <w:fldChar w:fldCharType="begin"/>
            </w:r>
            <w:r w:rsidR="0064412B" w:rsidRPr="0064412B">
              <w:rPr>
                <w:noProof/>
                <w:webHidden/>
              </w:rPr>
              <w:instrText xml:space="preserve"> PAGEREF _Toc418931804 \h </w:instrText>
            </w:r>
            <w:r w:rsidRPr="0064412B">
              <w:rPr>
                <w:noProof/>
                <w:webHidden/>
              </w:rPr>
            </w:r>
            <w:r w:rsidRPr="0064412B">
              <w:rPr>
                <w:noProof/>
                <w:webHidden/>
              </w:rPr>
              <w:fldChar w:fldCharType="separate"/>
            </w:r>
            <w:r w:rsidR="0064412B" w:rsidRPr="0064412B">
              <w:rPr>
                <w:noProof/>
                <w:webHidden/>
              </w:rPr>
              <w:t>26</w:t>
            </w:r>
            <w:r w:rsidRPr="0064412B">
              <w:rPr>
                <w:noProof/>
                <w:webHidden/>
              </w:rPr>
              <w:fldChar w:fldCharType="end"/>
            </w:r>
          </w:hyperlink>
        </w:p>
        <w:p w:rsidR="008D1B86" w:rsidRPr="009F4383" w:rsidRDefault="00245665" w:rsidP="0043402E">
          <w:pPr>
            <w:spacing w:line="240" w:lineRule="auto"/>
            <w:rPr>
              <w:sz w:val="22"/>
            </w:rPr>
          </w:pPr>
          <w:r w:rsidRPr="009F4383">
            <w:rPr>
              <w:bCs/>
              <w:noProof/>
              <w:sz w:val="22"/>
            </w:rPr>
            <w:fldChar w:fldCharType="end"/>
          </w:r>
        </w:p>
      </w:sdtContent>
    </w:sdt>
    <w:p w:rsidR="009F4383" w:rsidRDefault="009F4383" w:rsidP="009F4383">
      <w:pPr>
        <w:rPr>
          <w:lang w:val="id-ID"/>
        </w:rPr>
      </w:pPr>
    </w:p>
    <w:p w:rsidR="00CC56AE" w:rsidRPr="00CC56AE" w:rsidRDefault="00CC56AE" w:rsidP="009F4383">
      <w:pPr>
        <w:rPr>
          <w:lang w:val="id-ID"/>
        </w:rPr>
      </w:pPr>
    </w:p>
    <w:p w:rsidR="00CC56AE" w:rsidRDefault="00CC56AE" w:rsidP="006F1A9E">
      <w:pPr>
        <w:pStyle w:val="Heading1"/>
        <w:jc w:val="center"/>
        <w:rPr>
          <w:b/>
          <w:color w:val="auto"/>
          <w:sz w:val="24"/>
          <w:szCs w:val="24"/>
          <w:lang w:val="id-ID"/>
        </w:rPr>
      </w:pPr>
      <w:bookmarkStart w:id="1" w:name="_Toc418931766"/>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CC56AE" w:rsidRDefault="00CC56AE" w:rsidP="006F1A9E">
      <w:pPr>
        <w:pStyle w:val="Heading1"/>
        <w:jc w:val="center"/>
        <w:rPr>
          <w:b/>
          <w:color w:val="auto"/>
          <w:sz w:val="24"/>
          <w:szCs w:val="24"/>
          <w:lang w:val="id-ID"/>
        </w:rPr>
      </w:pPr>
    </w:p>
    <w:p w:rsidR="009F4383" w:rsidRDefault="009F4383" w:rsidP="006F1A9E">
      <w:pPr>
        <w:pStyle w:val="Heading1"/>
        <w:jc w:val="center"/>
        <w:rPr>
          <w:b/>
          <w:color w:val="auto"/>
          <w:sz w:val="24"/>
          <w:szCs w:val="24"/>
        </w:rPr>
      </w:pPr>
      <w:r>
        <w:rPr>
          <w:b/>
          <w:color w:val="auto"/>
          <w:sz w:val="24"/>
          <w:szCs w:val="24"/>
        </w:rPr>
        <w:lastRenderedPageBreak/>
        <w:t>DAFTAR GAMBAR</w:t>
      </w:r>
      <w:bookmarkEnd w:id="1"/>
    </w:p>
    <w:p w:rsidR="0064412B" w:rsidRDefault="00245665">
      <w:pPr>
        <w:pStyle w:val="TableofFigures"/>
        <w:tabs>
          <w:tab w:val="right" w:leader="dot" w:pos="7930"/>
        </w:tabs>
        <w:rPr>
          <w:rFonts w:asciiTheme="minorHAnsi" w:eastAsiaTheme="minorEastAsia" w:hAnsiTheme="minorHAnsi" w:cstheme="minorBidi"/>
          <w:noProof/>
          <w:sz w:val="22"/>
          <w:lang w:val="id-ID" w:eastAsia="id-ID"/>
        </w:rPr>
      </w:pPr>
      <w:r>
        <w:fldChar w:fldCharType="begin"/>
      </w:r>
      <w:r w:rsidR="009F4383">
        <w:instrText xml:space="preserve"> TOC \h \z \c "Gambar" </w:instrText>
      </w:r>
      <w:r>
        <w:fldChar w:fldCharType="separate"/>
      </w:r>
      <w:hyperlink w:anchor="_Toc418931466" w:history="1">
        <w:r w:rsidR="0064412B" w:rsidRPr="008A310B">
          <w:rPr>
            <w:rStyle w:val="Hyperlink"/>
            <w:b/>
            <w:noProof/>
          </w:rPr>
          <w:t>Gambar 1.</w:t>
        </w:r>
        <w:r w:rsidR="0064412B" w:rsidRPr="008A310B">
          <w:rPr>
            <w:rStyle w:val="Hyperlink"/>
            <w:noProof/>
          </w:rPr>
          <w:t xml:space="preserve">   Xxxxxxxx</w:t>
        </w:r>
        <w:r w:rsidR="0064412B">
          <w:rPr>
            <w:noProof/>
            <w:webHidden/>
          </w:rPr>
          <w:tab/>
        </w:r>
        <w:r>
          <w:rPr>
            <w:noProof/>
            <w:webHidden/>
          </w:rPr>
          <w:fldChar w:fldCharType="begin"/>
        </w:r>
        <w:r w:rsidR="0064412B">
          <w:rPr>
            <w:noProof/>
            <w:webHidden/>
          </w:rPr>
          <w:instrText xml:space="preserve"> PAGEREF _Toc418931466 \h </w:instrText>
        </w:r>
        <w:r>
          <w:rPr>
            <w:noProof/>
            <w:webHidden/>
          </w:rPr>
        </w:r>
        <w:r>
          <w:rPr>
            <w:noProof/>
            <w:webHidden/>
          </w:rPr>
          <w:fldChar w:fldCharType="separate"/>
        </w:r>
        <w:r w:rsidR="0064412B">
          <w:rPr>
            <w:noProof/>
            <w:webHidden/>
          </w:rPr>
          <w:t>2</w:t>
        </w:r>
        <w:r>
          <w:rPr>
            <w:noProof/>
            <w:webHidden/>
          </w:rPr>
          <w:fldChar w:fldCharType="end"/>
        </w:r>
      </w:hyperlink>
    </w:p>
    <w:p w:rsidR="0064412B" w:rsidRDefault="00245665">
      <w:pPr>
        <w:pStyle w:val="TableofFigures"/>
        <w:tabs>
          <w:tab w:val="right" w:leader="dot" w:pos="7930"/>
        </w:tabs>
        <w:rPr>
          <w:rFonts w:asciiTheme="minorHAnsi" w:eastAsiaTheme="minorEastAsia" w:hAnsiTheme="minorHAnsi" w:cstheme="minorBidi"/>
          <w:noProof/>
          <w:sz w:val="22"/>
          <w:lang w:val="id-ID" w:eastAsia="id-ID"/>
        </w:rPr>
      </w:pPr>
      <w:hyperlink w:anchor="_Toc418931467" w:history="1">
        <w:r w:rsidR="0064412B" w:rsidRPr="008A310B">
          <w:rPr>
            <w:rStyle w:val="Hyperlink"/>
            <w:b/>
            <w:noProof/>
          </w:rPr>
          <w:t>Gambar 2.</w:t>
        </w:r>
        <w:r w:rsidR="0064412B" w:rsidRPr="008A310B">
          <w:rPr>
            <w:rStyle w:val="Hyperlink"/>
            <w:bCs/>
            <w:noProof/>
          </w:rPr>
          <w:t xml:space="preserve"> xxxxxrxxxx</w:t>
        </w:r>
        <w:r w:rsidR="0064412B">
          <w:rPr>
            <w:noProof/>
            <w:webHidden/>
          </w:rPr>
          <w:tab/>
        </w:r>
        <w:r>
          <w:rPr>
            <w:noProof/>
            <w:webHidden/>
          </w:rPr>
          <w:fldChar w:fldCharType="begin"/>
        </w:r>
        <w:r w:rsidR="0064412B">
          <w:rPr>
            <w:noProof/>
            <w:webHidden/>
          </w:rPr>
          <w:instrText xml:space="preserve"> PAGEREF _Toc418931467 \h </w:instrText>
        </w:r>
        <w:r>
          <w:rPr>
            <w:noProof/>
            <w:webHidden/>
          </w:rPr>
        </w:r>
        <w:r>
          <w:rPr>
            <w:noProof/>
            <w:webHidden/>
          </w:rPr>
          <w:fldChar w:fldCharType="separate"/>
        </w:r>
        <w:r w:rsidR="0064412B">
          <w:rPr>
            <w:noProof/>
            <w:webHidden/>
          </w:rPr>
          <w:t>2</w:t>
        </w:r>
        <w:r>
          <w:rPr>
            <w:noProof/>
            <w:webHidden/>
          </w:rPr>
          <w:fldChar w:fldCharType="end"/>
        </w:r>
      </w:hyperlink>
    </w:p>
    <w:p w:rsidR="0064412B" w:rsidRDefault="00245665">
      <w:pPr>
        <w:pStyle w:val="TableofFigures"/>
        <w:tabs>
          <w:tab w:val="right" w:leader="dot" w:pos="7930"/>
        </w:tabs>
        <w:rPr>
          <w:rFonts w:asciiTheme="minorHAnsi" w:eastAsiaTheme="minorEastAsia" w:hAnsiTheme="minorHAnsi" w:cstheme="minorBidi"/>
          <w:noProof/>
          <w:sz w:val="22"/>
          <w:lang w:val="id-ID" w:eastAsia="id-ID"/>
        </w:rPr>
      </w:pPr>
      <w:hyperlink w:anchor="_Toc418931468" w:history="1">
        <w:r w:rsidR="0064412B" w:rsidRPr="008A310B">
          <w:rPr>
            <w:rStyle w:val="Hyperlink"/>
            <w:b/>
            <w:noProof/>
          </w:rPr>
          <w:t>Gambar 3.</w:t>
        </w:r>
        <w:r w:rsidR="0064412B" w:rsidRPr="008A310B">
          <w:rPr>
            <w:rStyle w:val="Hyperlink"/>
            <w:noProof/>
          </w:rPr>
          <w:t xml:space="preserve"> Rancangan sistem xxxx</w:t>
        </w:r>
        <w:r w:rsidR="0064412B">
          <w:rPr>
            <w:noProof/>
            <w:webHidden/>
          </w:rPr>
          <w:tab/>
        </w:r>
        <w:r>
          <w:rPr>
            <w:noProof/>
            <w:webHidden/>
          </w:rPr>
          <w:fldChar w:fldCharType="begin"/>
        </w:r>
        <w:r w:rsidR="0064412B">
          <w:rPr>
            <w:noProof/>
            <w:webHidden/>
          </w:rPr>
          <w:instrText xml:space="preserve"> PAGEREF _Toc418931468 \h </w:instrText>
        </w:r>
        <w:r>
          <w:rPr>
            <w:noProof/>
            <w:webHidden/>
          </w:rPr>
        </w:r>
        <w:r>
          <w:rPr>
            <w:noProof/>
            <w:webHidden/>
          </w:rPr>
          <w:fldChar w:fldCharType="separate"/>
        </w:r>
        <w:r w:rsidR="0064412B">
          <w:rPr>
            <w:noProof/>
            <w:webHidden/>
          </w:rPr>
          <w:t>3</w:t>
        </w:r>
        <w:r>
          <w:rPr>
            <w:noProof/>
            <w:webHidden/>
          </w:rPr>
          <w:fldChar w:fldCharType="end"/>
        </w:r>
      </w:hyperlink>
    </w:p>
    <w:p w:rsidR="009F4383" w:rsidRDefault="00245665" w:rsidP="009F4383">
      <w:r>
        <w:fldChar w:fldCharType="end"/>
      </w:r>
    </w:p>
    <w:p w:rsidR="009F4383" w:rsidRDefault="009F4383" w:rsidP="009F4383">
      <w:pPr>
        <w:rPr>
          <w:lang w:val="id-ID"/>
        </w:rPr>
      </w:pPr>
    </w:p>
    <w:p w:rsidR="00CC56AE" w:rsidRDefault="00CC56AE" w:rsidP="009F4383">
      <w:pPr>
        <w:rPr>
          <w:lang w:val="id-ID"/>
        </w:rPr>
      </w:pPr>
    </w:p>
    <w:p w:rsidR="00CC56AE" w:rsidRDefault="00CC56AE" w:rsidP="009F4383">
      <w:pPr>
        <w:rPr>
          <w:lang w:val="id-ID"/>
        </w:rPr>
      </w:pPr>
    </w:p>
    <w:p w:rsidR="00CC56AE" w:rsidRDefault="00CC56AE" w:rsidP="009F4383">
      <w:pPr>
        <w:rPr>
          <w:lang w:val="id-ID"/>
        </w:rPr>
      </w:pPr>
    </w:p>
    <w:p w:rsidR="00CC56AE" w:rsidRDefault="00CC56AE" w:rsidP="009F4383">
      <w:pPr>
        <w:rPr>
          <w:lang w:val="id-ID"/>
        </w:rPr>
      </w:pPr>
    </w:p>
    <w:p w:rsidR="00CC56AE" w:rsidRDefault="00CC56AE" w:rsidP="009F4383">
      <w:pPr>
        <w:rPr>
          <w:lang w:val="id-ID"/>
        </w:rPr>
      </w:pPr>
    </w:p>
    <w:p w:rsidR="00CC56AE" w:rsidRDefault="00CC56AE" w:rsidP="009F4383">
      <w:pPr>
        <w:rPr>
          <w:lang w:val="id-ID"/>
        </w:rPr>
      </w:pPr>
    </w:p>
    <w:p w:rsidR="00CC56AE" w:rsidRDefault="00CC56AE" w:rsidP="009F4383">
      <w:pPr>
        <w:rPr>
          <w:lang w:val="id-ID"/>
        </w:rPr>
      </w:pPr>
    </w:p>
    <w:p w:rsidR="00CC56AE" w:rsidRDefault="00CC56AE" w:rsidP="009F4383">
      <w:pPr>
        <w:rPr>
          <w:lang w:val="id-ID"/>
        </w:rPr>
      </w:pPr>
    </w:p>
    <w:p w:rsidR="00CC56AE" w:rsidRDefault="00CC56AE" w:rsidP="009F4383">
      <w:pPr>
        <w:rPr>
          <w:lang w:val="id-ID"/>
        </w:rPr>
      </w:pPr>
    </w:p>
    <w:p w:rsidR="00CC56AE" w:rsidRDefault="00CC56AE" w:rsidP="009F4383">
      <w:pPr>
        <w:rPr>
          <w:lang w:val="id-ID"/>
        </w:rPr>
      </w:pPr>
    </w:p>
    <w:p w:rsidR="00CC56AE" w:rsidRDefault="00CC56AE" w:rsidP="009F4383">
      <w:pPr>
        <w:rPr>
          <w:lang w:val="id-ID"/>
        </w:rPr>
      </w:pPr>
    </w:p>
    <w:p w:rsidR="00CC56AE" w:rsidRDefault="00CC56AE" w:rsidP="009F4383">
      <w:pPr>
        <w:rPr>
          <w:lang w:val="id-ID"/>
        </w:rPr>
      </w:pPr>
    </w:p>
    <w:p w:rsidR="00CC56AE" w:rsidRDefault="00CC56AE" w:rsidP="009F4383">
      <w:pPr>
        <w:rPr>
          <w:lang w:val="id-ID"/>
        </w:rPr>
      </w:pPr>
    </w:p>
    <w:p w:rsidR="00CC56AE" w:rsidRDefault="00CC56AE" w:rsidP="009F4383">
      <w:pPr>
        <w:rPr>
          <w:lang w:val="id-ID"/>
        </w:rPr>
      </w:pPr>
    </w:p>
    <w:p w:rsidR="00CC56AE" w:rsidRDefault="00CC56AE" w:rsidP="009F4383">
      <w:pPr>
        <w:rPr>
          <w:lang w:val="id-ID"/>
        </w:rPr>
      </w:pPr>
    </w:p>
    <w:p w:rsidR="00CC56AE" w:rsidRDefault="00CC56AE" w:rsidP="009F4383">
      <w:pPr>
        <w:rPr>
          <w:lang w:val="id-ID"/>
        </w:rPr>
      </w:pPr>
    </w:p>
    <w:p w:rsidR="00CC56AE" w:rsidRDefault="00CC56AE" w:rsidP="009F4383">
      <w:pPr>
        <w:rPr>
          <w:lang w:val="id-ID"/>
        </w:rPr>
      </w:pPr>
    </w:p>
    <w:p w:rsidR="00CC56AE" w:rsidRDefault="00CC56AE" w:rsidP="009F4383">
      <w:pPr>
        <w:rPr>
          <w:lang w:val="id-ID"/>
        </w:rPr>
      </w:pPr>
    </w:p>
    <w:p w:rsidR="00CC56AE" w:rsidRDefault="00CC56AE" w:rsidP="009F4383">
      <w:pPr>
        <w:rPr>
          <w:lang w:val="id-ID"/>
        </w:rPr>
      </w:pPr>
    </w:p>
    <w:p w:rsidR="00CC56AE" w:rsidRDefault="00CC56AE" w:rsidP="009F4383">
      <w:pPr>
        <w:rPr>
          <w:lang w:val="id-ID"/>
        </w:rPr>
      </w:pPr>
    </w:p>
    <w:p w:rsidR="009F4383" w:rsidRDefault="009F4383" w:rsidP="009F4383">
      <w:pPr>
        <w:pStyle w:val="Heading1"/>
        <w:jc w:val="center"/>
        <w:rPr>
          <w:b/>
          <w:color w:val="auto"/>
          <w:sz w:val="24"/>
          <w:szCs w:val="24"/>
        </w:rPr>
      </w:pPr>
      <w:bookmarkStart w:id="2" w:name="_Toc418931767"/>
      <w:r w:rsidRPr="009F4383">
        <w:rPr>
          <w:b/>
          <w:color w:val="auto"/>
          <w:sz w:val="24"/>
          <w:szCs w:val="24"/>
        </w:rPr>
        <w:lastRenderedPageBreak/>
        <w:t>DAFTAR TABEL</w:t>
      </w:r>
      <w:bookmarkEnd w:id="2"/>
    </w:p>
    <w:p w:rsidR="0064412B" w:rsidRDefault="00245665">
      <w:pPr>
        <w:pStyle w:val="TableofFigures"/>
        <w:tabs>
          <w:tab w:val="right" w:leader="dot" w:pos="7930"/>
        </w:tabs>
        <w:rPr>
          <w:rFonts w:asciiTheme="minorHAnsi" w:eastAsiaTheme="minorEastAsia" w:hAnsiTheme="minorHAnsi" w:cstheme="minorBidi"/>
          <w:noProof/>
          <w:sz w:val="22"/>
          <w:lang w:val="id-ID" w:eastAsia="id-ID"/>
        </w:rPr>
      </w:pPr>
      <w:r>
        <w:fldChar w:fldCharType="begin"/>
      </w:r>
      <w:r w:rsidR="009F4383">
        <w:instrText xml:space="preserve"> TOC \h \z \c "Tabel" </w:instrText>
      </w:r>
      <w:r>
        <w:fldChar w:fldCharType="separate"/>
      </w:r>
      <w:hyperlink w:anchor="_Toc418931481" w:history="1">
        <w:r w:rsidR="0064412B" w:rsidRPr="00B05E0F">
          <w:rPr>
            <w:rStyle w:val="Hyperlink"/>
            <w:b/>
            <w:noProof/>
          </w:rPr>
          <w:t xml:space="preserve">Tabel 1.  </w:t>
        </w:r>
        <w:r w:rsidR="0064412B" w:rsidRPr="00B05E0F">
          <w:rPr>
            <w:rStyle w:val="Hyperlink"/>
            <w:noProof/>
          </w:rPr>
          <w:t>Anggaran Penelitian</w:t>
        </w:r>
        <w:r w:rsidR="0064412B">
          <w:rPr>
            <w:noProof/>
            <w:webHidden/>
          </w:rPr>
          <w:tab/>
        </w:r>
        <w:r>
          <w:rPr>
            <w:noProof/>
            <w:webHidden/>
          </w:rPr>
          <w:fldChar w:fldCharType="begin"/>
        </w:r>
        <w:r w:rsidR="0064412B">
          <w:rPr>
            <w:noProof/>
            <w:webHidden/>
          </w:rPr>
          <w:instrText xml:space="preserve"> PAGEREF _Toc418931481 \h </w:instrText>
        </w:r>
        <w:r>
          <w:rPr>
            <w:noProof/>
            <w:webHidden/>
          </w:rPr>
        </w:r>
        <w:r>
          <w:rPr>
            <w:noProof/>
            <w:webHidden/>
          </w:rPr>
          <w:fldChar w:fldCharType="separate"/>
        </w:r>
        <w:r w:rsidR="0064412B">
          <w:rPr>
            <w:noProof/>
            <w:webHidden/>
          </w:rPr>
          <w:t>6</w:t>
        </w:r>
        <w:r>
          <w:rPr>
            <w:noProof/>
            <w:webHidden/>
          </w:rPr>
          <w:fldChar w:fldCharType="end"/>
        </w:r>
      </w:hyperlink>
    </w:p>
    <w:p w:rsidR="0064412B" w:rsidRDefault="00245665">
      <w:pPr>
        <w:pStyle w:val="TableofFigures"/>
        <w:tabs>
          <w:tab w:val="right" w:leader="dot" w:pos="7930"/>
        </w:tabs>
        <w:rPr>
          <w:rFonts w:asciiTheme="minorHAnsi" w:eastAsiaTheme="minorEastAsia" w:hAnsiTheme="minorHAnsi" w:cstheme="minorBidi"/>
          <w:noProof/>
          <w:sz w:val="22"/>
          <w:lang w:val="id-ID" w:eastAsia="id-ID"/>
        </w:rPr>
      </w:pPr>
      <w:hyperlink w:anchor="_Toc418931482" w:history="1">
        <w:r w:rsidR="0064412B" w:rsidRPr="00B05E0F">
          <w:rPr>
            <w:rStyle w:val="Hyperlink"/>
            <w:b/>
            <w:noProof/>
          </w:rPr>
          <w:t xml:space="preserve">Tabel 2. </w:t>
        </w:r>
        <w:r w:rsidR="0064412B" w:rsidRPr="00B05E0F">
          <w:rPr>
            <w:rStyle w:val="Hyperlink"/>
            <w:noProof/>
          </w:rPr>
          <w:t>Jadwal Pelaksanaan Penelitian</w:t>
        </w:r>
        <w:r w:rsidR="0064412B">
          <w:rPr>
            <w:noProof/>
            <w:webHidden/>
          </w:rPr>
          <w:tab/>
        </w:r>
        <w:r>
          <w:rPr>
            <w:noProof/>
            <w:webHidden/>
          </w:rPr>
          <w:fldChar w:fldCharType="begin"/>
        </w:r>
        <w:r w:rsidR="0064412B">
          <w:rPr>
            <w:noProof/>
            <w:webHidden/>
          </w:rPr>
          <w:instrText xml:space="preserve"> PAGEREF _Toc418931482 \h </w:instrText>
        </w:r>
        <w:r>
          <w:rPr>
            <w:noProof/>
            <w:webHidden/>
          </w:rPr>
        </w:r>
        <w:r>
          <w:rPr>
            <w:noProof/>
            <w:webHidden/>
          </w:rPr>
          <w:fldChar w:fldCharType="separate"/>
        </w:r>
        <w:r w:rsidR="0064412B">
          <w:rPr>
            <w:noProof/>
            <w:webHidden/>
          </w:rPr>
          <w:t>6</w:t>
        </w:r>
        <w:r>
          <w:rPr>
            <w:noProof/>
            <w:webHidden/>
          </w:rPr>
          <w:fldChar w:fldCharType="end"/>
        </w:r>
      </w:hyperlink>
    </w:p>
    <w:p w:rsidR="0064412B" w:rsidRDefault="00245665">
      <w:pPr>
        <w:pStyle w:val="TableofFigures"/>
        <w:tabs>
          <w:tab w:val="right" w:leader="dot" w:pos="7930"/>
        </w:tabs>
        <w:rPr>
          <w:rFonts w:asciiTheme="minorHAnsi" w:eastAsiaTheme="minorEastAsia" w:hAnsiTheme="minorHAnsi" w:cstheme="minorBidi"/>
          <w:noProof/>
          <w:sz w:val="22"/>
          <w:lang w:val="id-ID" w:eastAsia="id-ID"/>
        </w:rPr>
      </w:pPr>
      <w:hyperlink w:anchor="_Toc418931483" w:history="1">
        <w:r w:rsidR="0064412B" w:rsidRPr="00B05E0F">
          <w:rPr>
            <w:rStyle w:val="Hyperlink"/>
            <w:b/>
            <w:noProof/>
          </w:rPr>
          <w:t>Tabel 3.</w:t>
        </w:r>
        <w:r w:rsidR="0064412B" w:rsidRPr="00B05E0F">
          <w:rPr>
            <w:rStyle w:val="Hyperlink"/>
            <w:noProof/>
          </w:rPr>
          <w:t xml:space="preserve"> Jastifikasi Anggaran</w:t>
        </w:r>
        <w:r w:rsidR="0064412B">
          <w:rPr>
            <w:noProof/>
            <w:webHidden/>
          </w:rPr>
          <w:tab/>
        </w:r>
        <w:r>
          <w:rPr>
            <w:noProof/>
            <w:webHidden/>
          </w:rPr>
          <w:fldChar w:fldCharType="begin"/>
        </w:r>
        <w:r w:rsidR="0064412B">
          <w:rPr>
            <w:noProof/>
            <w:webHidden/>
          </w:rPr>
          <w:instrText xml:space="preserve"> PAGEREF _Toc418931483 \h </w:instrText>
        </w:r>
        <w:r>
          <w:rPr>
            <w:noProof/>
            <w:webHidden/>
          </w:rPr>
        </w:r>
        <w:r>
          <w:rPr>
            <w:noProof/>
            <w:webHidden/>
          </w:rPr>
          <w:fldChar w:fldCharType="separate"/>
        </w:r>
        <w:r w:rsidR="0064412B">
          <w:rPr>
            <w:noProof/>
            <w:webHidden/>
          </w:rPr>
          <w:t>9</w:t>
        </w:r>
        <w:r>
          <w:rPr>
            <w:noProof/>
            <w:webHidden/>
          </w:rPr>
          <w:fldChar w:fldCharType="end"/>
        </w:r>
      </w:hyperlink>
    </w:p>
    <w:p w:rsidR="0064412B" w:rsidRDefault="00245665">
      <w:pPr>
        <w:pStyle w:val="TableofFigures"/>
        <w:tabs>
          <w:tab w:val="right" w:leader="dot" w:pos="7930"/>
        </w:tabs>
        <w:rPr>
          <w:rFonts w:asciiTheme="minorHAnsi" w:eastAsiaTheme="minorEastAsia" w:hAnsiTheme="minorHAnsi" w:cstheme="minorBidi"/>
          <w:noProof/>
          <w:sz w:val="22"/>
          <w:lang w:val="id-ID" w:eastAsia="id-ID"/>
        </w:rPr>
      </w:pPr>
      <w:hyperlink w:anchor="_Toc418931484" w:history="1">
        <w:r w:rsidR="0064412B" w:rsidRPr="00B05E0F">
          <w:rPr>
            <w:rStyle w:val="Hyperlink"/>
            <w:b/>
            <w:noProof/>
          </w:rPr>
          <w:t>Tabel 4.</w:t>
        </w:r>
        <w:r w:rsidR="0064412B" w:rsidRPr="00B05E0F">
          <w:rPr>
            <w:rStyle w:val="Hyperlink"/>
            <w:noProof/>
          </w:rPr>
          <w:t xml:space="preserve"> Susunan orgnaisasi Tim Peneliti</w:t>
        </w:r>
        <w:r w:rsidR="0064412B">
          <w:rPr>
            <w:noProof/>
            <w:webHidden/>
          </w:rPr>
          <w:tab/>
        </w:r>
        <w:r>
          <w:rPr>
            <w:noProof/>
            <w:webHidden/>
          </w:rPr>
          <w:fldChar w:fldCharType="begin"/>
        </w:r>
        <w:r w:rsidR="0064412B">
          <w:rPr>
            <w:noProof/>
            <w:webHidden/>
          </w:rPr>
          <w:instrText xml:space="preserve"> PAGEREF _Toc418931484 \h </w:instrText>
        </w:r>
        <w:r>
          <w:rPr>
            <w:noProof/>
            <w:webHidden/>
          </w:rPr>
        </w:r>
        <w:r>
          <w:rPr>
            <w:noProof/>
            <w:webHidden/>
          </w:rPr>
          <w:fldChar w:fldCharType="separate"/>
        </w:r>
        <w:r w:rsidR="0064412B">
          <w:rPr>
            <w:noProof/>
            <w:webHidden/>
          </w:rPr>
          <w:t>10</w:t>
        </w:r>
        <w:r>
          <w:rPr>
            <w:noProof/>
            <w:webHidden/>
          </w:rPr>
          <w:fldChar w:fldCharType="end"/>
        </w:r>
      </w:hyperlink>
    </w:p>
    <w:p w:rsidR="009F4383" w:rsidRDefault="00245665" w:rsidP="009F4383">
      <w:pPr>
        <w:spacing w:before="120" w:after="120"/>
      </w:pPr>
      <w:r>
        <w:fldChar w:fldCharType="end"/>
      </w:r>
    </w:p>
    <w:p w:rsidR="009F4383" w:rsidRPr="009F4383" w:rsidRDefault="009F4383" w:rsidP="009F4383"/>
    <w:p w:rsidR="009F4383" w:rsidRDefault="009F4383">
      <w:pPr>
        <w:rPr>
          <w:rFonts w:asciiTheme="majorHAnsi" w:eastAsiaTheme="majorEastAsia" w:hAnsiTheme="majorHAnsi" w:cstheme="majorBidi"/>
          <w:b/>
          <w:szCs w:val="24"/>
        </w:rPr>
      </w:pPr>
      <w:r>
        <w:rPr>
          <w:b/>
          <w:szCs w:val="24"/>
        </w:rPr>
        <w:br w:type="page"/>
      </w:r>
    </w:p>
    <w:p w:rsidR="00B45202" w:rsidRPr="006F1A9E" w:rsidRDefault="00B45202" w:rsidP="006F1A9E">
      <w:pPr>
        <w:pStyle w:val="Heading1"/>
        <w:jc w:val="center"/>
        <w:rPr>
          <w:b/>
          <w:color w:val="auto"/>
          <w:sz w:val="24"/>
          <w:szCs w:val="24"/>
        </w:rPr>
      </w:pPr>
      <w:bookmarkStart w:id="3" w:name="_Toc418931768"/>
      <w:r w:rsidRPr="006F1A9E">
        <w:rPr>
          <w:b/>
          <w:color w:val="auto"/>
          <w:sz w:val="24"/>
          <w:szCs w:val="24"/>
        </w:rPr>
        <w:lastRenderedPageBreak/>
        <w:t>RINGKASAN</w:t>
      </w:r>
      <w:bookmarkEnd w:id="3"/>
    </w:p>
    <w:p w:rsidR="003C4971" w:rsidRDefault="003C4971" w:rsidP="003C4971">
      <w:pPr>
        <w:spacing w:after="0" w:line="240" w:lineRule="auto"/>
        <w:jc w:val="center"/>
        <w:rPr>
          <w:b/>
          <w:szCs w:val="24"/>
          <w:lang w:val="id-ID"/>
        </w:rPr>
      </w:pPr>
      <w:r>
        <w:rPr>
          <w:b/>
          <w:szCs w:val="24"/>
        </w:rPr>
        <w:t>REKAYASA</w:t>
      </w:r>
      <w:r w:rsidRPr="0061433E">
        <w:rPr>
          <w:b/>
          <w:szCs w:val="24"/>
        </w:rPr>
        <w:t xml:space="preserve"> PRODUKSI  GAS  METAN  BATUBARA</w:t>
      </w:r>
    </w:p>
    <w:p w:rsidR="003C4971" w:rsidRDefault="003C4971" w:rsidP="003C4971">
      <w:pPr>
        <w:spacing w:after="0" w:line="240" w:lineRule="auto"/>
        <w:jc w:val="center"/>
        <w:rPr>
          <w:b/>
          <w:szCs w:val="24"/>
        </w:rPr>
      </w:pPr>
      <w:r>
        <w:rPr>
          <w:b/>
          <w:szCs w:val="24"/>
          <w:lang w:val="id-ID"/>
        </w:rPr>
        <w:t xml:space="preserve">MENGGUNAKANMIKROBA ASAL </w:t>
      </w:r>
      <w:r>
        <w:rPr>
          <w:b/>
          <w:szCs w:val="24"/>
        </w:rPr>
        <w:t>LI</w:t>
      </w:r>
      <w:r w:rsidRPr="0061433E">
        <w:rPr>
          <w:b/>
          <w:szCs w:val="24"/>
        </w:rPr>
        <w:t xml:space="preserve">MBAH </w:t>
      </w:r>
      <w:r>
        <w:rPr>
          <w:b/>
          <w:szCs w:val="24"/>
          <w:lang w:val="id-ID"/>
        </w:rPr>
        <w:t>TE</w:t>
      </w:r>
      <w:r w:rsidRPr="0061433E">
        <w:rPr>
          <w:b/>
          <w:szCs w:val="24"/>
        </w:rPr>
        <w:t>RNAK</w:t>
      </w:r>
    </w:p>
    <w:p w:rsidR="003C4971" w:rsidRDefault="003C4971" w:rsidP="003C4971">
      <w:pPr>
        <w:spacing w:after="0" w:line="240" w:lineRule="auto"/>
        <w:jc w:val="center"/>
        <w:rPr>
          <w:b/>
          <w:szCs w:val="24"/>
          <w:lang w:val="id-ID"/>
        </w:rPr>
      </w:pPr>
    </w:p>
    <w:p w:rsidR="003C4971" w:rsidRDefault="003C4971" w:rsidP="003C4971">
      <w:pPr>
        <w:spacing w:after="0" w:line="240" w:lineRule="auto"/>
        <w:jc w:val="center"/>
        <w:rPr>
          <w:b/>
          <w:szCs w:val="24"/>
          <w:lang w:val="id-ID"/>
        </w:rPr>
      </w:pPr>
      <w:r>
        <w:rPr>
          <w:b/>
          <w:szCs w:val="24"/>
        </w:rPr>
        <w:t>*Ellin Harlia, **Ahmad Helman Hamdani, *Tb.Benito A.Kurnani,</w:t>
      </w:r>
    </w:p>
    <w:p w:rsidR="003C4971" w:rsidRPr="0068526D" w:rsidRDefault="003C4971" w:rsidP="003C4971">
      <w:pPr>
        <w:spacing w:after="0" w:line="240" w:lineRule="auto"/>
        <w:jc w:val="center"/>
        <w:rPr>
          <w:b/>
          <w:szCs w:val="24"/>
        </w:rPr>
      </w:pPr>
      <w:r>
        <w:rPr>
          <w:b/>
          <w:szCs w:val="24"/>
        </w:rPr>
        <w:t xml:space="preserve">***I Made Joni  </w:t>
      </w:r>
      <w:r>
        <w:rPr>
          <w:b/>
          <w:szCs w:val="24"/>
          <w:lang w:val="fi-FI"/>
        </w:rPr>
        <w:t>**Winantris,</w:t>
      </w:r>
      <w:r>
        <w:rPr>
          <w:b/>
          <w:szCs w:val="24"/>
        </w:rPr>
        <w:t>*Yuli Astuti Hidayati, *Eulis Tanti Marlina</w:t>
      </w:r>
    </w:p>
    <w:p w:rsidR="003C4971" w:rsidRPr="00C85087" w:rsidRDefault="003C4971" w:rsidP="003C4971">
      <w:pPr>
        <w:widowControl w:val="0"/>
        <w:autoSpaceDE w:val="0"/>
        <w:autoSpaceDN w:val="0"/>
        <w:adjustRightInd w:val="0"/>
        <w:spacing w:after="0" w:line="269" w:lineRule="exact"/>
        <w:ind w:left="100"/>
        <w:jc w:val="center"/>
        <w:rPr>
          <w:bCs/>
          <w:szCs w:val="24"/>
        </w:rPr>
      </w:pPr>
      <w:r w:rsidRPr="00C85087">
        <w:rPr>
          <w:bCs/>
          <w:szCs w:val="24"/>
        </w:rPr>
        <w:t>* Fakultas Peternakan Universitas Padjadjaran</w:t>
      </w:r>
    </w:p>
    <w:p w:rsidR="003C4971" w:rsidRPr="00C85087" w:rsidRDefault="003C4971" w:rsidP="003C4971">
      <w:pPr>
        <w:widowControl w:val="0"/>
        <w:autoSpaceDE w:val="0"/>
        <w:autoSpaceDN w:val="0"/>
        <w:adjustRightInd w:val="0"/>
        <w:spacing w:after="0" w:line="269" w:lineRule="exact"/>
        <w:ind w:left="100"/>
        <w:jc w:val="center"/>
        <w:rPr>
          <w:bCs/>
          <w:szCs w:val="24"/>
        </w:rPr>
      </w:pPr>
      <w:r w:rsidRPr="00C85087">
        <w:rPr>
          <w:bCs/>
          <w:szCs w:val="24"/>
        </w:rPr>
        <w:t>**Fakultas Teknik Geologi Universitas Padjadjaran</w:t>
      </w:r>
    </w:p>
    <w:p w:rsidR="003C4971" w:rsidRDefault="003C4971" w:rsidP="003C4971">
      <w:pPr>
        <w:widowControl w:val="0"/>
        <w:autoSpaceDE w:val="0"/>
        <w:autoSpaceDN w:val="0"/>
        <w:adjustRightInd w:val="0"/>
        <w:spacing w:after="0" w:line="269" w:lineRule="exact"/>
        <w:ind w:left="100"/>
        <w:jc w:val="center"/>
        <w:rPr>
          <w:b/>
          <w:bCs/>
          <w:szCs w:val="24"/>
        </w:rPr>
      </w:pPr>
      <w:r w:rsidRPr="00C85087">
        <w:rPr>
          <w:bCs/>
          <w:szCs w:val="24"/>
        </w:rPr>
        <w:t>***</w:t>
      </w:r>
      <w:r>
        <w:rPr>
          <w:bCs/>
          <w:szCs w:val="24"/>
        </w:rPr>
        <w:t xml:space="preserve">Fisika </w:t>
      </w:r>
      <w:r w:rsidRPr="00C85087">
        <w:rPr>
          <w:bCs/>
          <w:szCs w:val="24"/>
        </w:rPr>
        <w:t>FMIPA Universitas Padjadjaran</w:t>
      </w:r>
    </w:p>
    <w:p w:rsidR="003C4971" w:rsidRDefault="003C4971" w:rsidP="003C4971">
      <w:pPr>
        <w:widowControl w:val="0"/>
        <w:autoSpaceDE w:val="0"/>
        <w:autoSpaceDN w:val="0"/>
        <w:adjustRightInd w:val="0"/>
        <w:spacing w:after="0" w:line="269" w:lineRule="exact"/>
        <w:ind w:left="100"/>
        <w:jc w:val="center"/>
        <w:rPr>
          <w:bCs/>
          <w:szCs w:val="24"/>
        </w:rPr>
      </w:pPr>
      <w:r w:rsidRPr="00C85087">
        <w:rPr>
          <w:bCs/>
          <w:szCs w:val="24"/>
        </w:rPr>
        <w:t xml:space="preserve">Email: </w:t>
      </w:r>
      <w:hyperlink r:id="rId10" w:history="1">
        <w:r w:rsidRPr="00074C7F">
          <w:rPr>
            <w:rStyle w:val="Hyperlink"/>
            <w:bCs/>
            <w:szCs w:val="24"/>
          </w:rPr>
          <w:t>harliaelin@yahoo.co.id</w:t>
        </w:r>
      </w:hyperlink>
    </w:p>
    <w:p w:rsidR="003C4971" w:rsidRPr="00C85087" w:rsidRDefault="003C4971" w:rsidP="003C4971">
      <w:pPr>
        <w:widowControl w:val="0"/>
        <w:autoSpaceDE w:val="0"/>
        <w:autoSpaceDN w:val="0"/>
        <w:adjustRightInd w:val="0"/>
        <w:spacing w:after="0" w:line="269" w:lineRule="exact"/>
        <w:ind w:left="100"/>
        <w:jc w:val="center"/>
        <w:rPr>
          <w:bCs/>
          <w:szCs w:val="24"/>
        </w:rPr>
      </w:pPr>
    </w:p>
    <w:p w:rsidR="003C4971" w:rsidRDefault="003C4971" w:rsidP="003C4971">
      <w:pPr>
        <w:widowControl w:val="0"/>
        <w:autoSpaceDE w:val="0"/>
        <w:autoSpaceDN w:val="0"/>
        <w:adjustRightInd w:val="0"/>
        <w:spacing w:after="0" w:line="269" w:lineRule="exact"/>
        <w:ind w:left="100"/>
        <w:jc w:val="center"/>
        <w:rPr>
          <w:b/>
          <w:bCs/>
          <w:spacing w:val="2"/>
          <w:szCs w:val="24"/>
        </w:rPr>
      </w:pPr>
      <w:r>
        <w:rPr>
          <w:b/>
          <w:bCs/>
          <w:szCs w:val="24"/>
        </w:rPr>
        <w:t>RI</w:t>
      </w:r>
      <w:r>
        <w:rPr>
          <w:b/>
          <w:bCs/>
          <w:spacing w:val="-1"/>
          <w:szCs w:val="24"/>
        </w:rPr>
        <w:t>N</w:t>
      </w:r>
      <w:r>
        <w:rPr>
          <w:b/>
          <w:bCs/>
          <w:szCs w:val="24"/>
        </w:rPr>
        <w:t>G</w:t>
      </w:r>
      <w:r>
        <w:rPr>
          <w:b/>
          <w:bCs/>
          <w:spacing w:val="-1"/>
          <w:szCs w:val="24"/>
        </w:rPr>
        <w:t>K</w:t>
      </w:r>
      <w:r>
        <w:rPr>
          <w:b/>
          <w:bCs/>
          <w:szCs w:val="24"/>
        </w:rPr>
        <w:t>ASAN</w:t>
      </w:r>
    </w:p>
    <w:p w:rsidR="003C4971" w:rsidRPr="00CE5E38" w:rsidRDefault="003C4971" w:rsidP="003C4971">
      <w:pPr>
        <w:spacing w:after="0" w:line="240" w:lineRule="auto"/>
        <w:ind w:firstLine="720"/>
        <w:jc w:val="both"/>
        <w:rPr>
          <w:szCs w:val="24"/>
        </w:rPr>
      </w:pPr>
      <w:r w:rsidRPr="00CE5E38">
        <w:rPr>
          <w:color w:val="000000" w:themeColor="text1"/>
          <w:szCs w:val="24"/>
        </w:rPr>
        <w:t>Semua bahan bakar yang berasal dari fosil akhirnya akan habis,  diharapkan manusis  dapat mengkonsumsinya secara efisien. Metana (CH</w:t>
      </w:r>
      <w:r w:rsidRPr="00CE5E38">
        <w:rPr>
          <w:color w:val="000000" w:themeColor="text1"/>
          <w:szCs w:val="24"/>
          <w:vertAlign w:val="subscript"/>
        </w:rPr>
        <w:t>4</w:t>
      </w:r>
      <w:r w:rsidRPr="00CE5E38">
        <w:rPr>
          <w:color w:val="000000" w:themeColor="text1"/>
          <w:szCs w:val="24"/>
        </w:rPr>
        <w:t xml:space="preserve">) adalah gas yang terbentuk sebagai bagian dari proses pembentukan batu bara, dan biogas hasil fermentasi bahan organik seperti limbah peternakan maupun limbah pertanian oleh  mikroorganisme secara anaerob. Gas metan adalah gas rumah kaca yang potensial, diperkirakan memberikan kontribusi sebesar 18% dari seluruh pengaruh pemanasan global yang timbul dari kegiatan manusia. </w:t>
      </w:r>
      <w:r w:rsidRPr="00CE5E38">
        <w:rPr>
          <w:iCs/>
          <w:szCs w:val="24"/>
        </w:rPr>
        <w:t>Produksi gas metan diperoleh  dari batubara kalor</w:t>
      </w:r>
      <w:r>
        <w:rPr>
          <w:iCs/>
          <w:szCs w:val="24"/>
        </w:rPr>
        <w:t>i</w:t>
      </w:r>
      <w:r w:rsidRPr="00CE5E38">
        <w:rPr>
          <w:iCs/>
          <w:szCs w:val="24"/>
        </w:rPr>
        <w:t xml:space="preserve"> rendah dan mempunyai batas waktu produktifitas.  Permasalahan yang dihadapi oleh tambang batubara penghasil gas metan   adalah  mengalami penurunan produksi gas metan. Kondisi ini dapat direkayasa  dengan cara penambahan populasi mikroorganisme dan nutrisi yang berasal dari feses ternak dan</w:t>
      </w:r>
      <w:r>
        <w:rPr>
          <w:iCs/>
          <w:szCs w:val="24"/>
        </w:rPr>
        <w:t>isi</w:t>
      </w:r>
      <w:r w:rsidRPr="00CE5E38">
        <w:rPr>
          <w:iCs/>
          <w:szCs w:val="24"/>
        </w:rPr>
        <w:t>saluranpencernaanternakruminasiamaupun non ruminansia</w:t>
      </w:r>
      <w:r>
        <w:rPr>
          <w:iCs/>
          <w:szCs w:val="24"/>
        </w:rPr>
        <w:t xml:space="preserve"> (sekumdan colon) </w:t>
      </w:r>
      <w:r w:rsidRPr="00CE5E38">
        <w:rPr>
          <w:iCs/>
          <w:szCs w:val="24"/>
        </w:rPr>
        <w:t>yang memiliki potensi sebagai penghasil gas metan.</w:t>
      </w:r>
      <w:r w:rsidRPr="00CE5E38">
        <w:rPr>
          <w:color w:val="000000"/>
          <w:spacing w:val="2"/>
          <w:szCs w:val="24"/>
        </w:rPr>
        <w:t xml:space="preserve"> Tujuan  penelitian ini </w:t>
      </w:r>
      <w:r>
        <w:rPr>
          <w:color w:val="000000"/>
          <w:spacing w:val="2"/>
          <w:szCs w:val="24"/>
        </w:rPr>
        <w:t>m</w:t>
      </w:r>
      <w:r w:rsidRPr="00CE5E38">
        <w:rPr>
          <w:szCs w:val="24"/>
          <w:lang w:val="sv-SE"/>
        </w:rPr>
        <w:t xml:space="preserve">endapatkan isolat bakteri metanogenik unggul dan memperoleh formula inokulum </w:t>
      </w:r>
      <w:r w:rsidRPr="00CE5E38">
        <w:rPr>
          <w:szCs w:val="24"/>
        </w:rPr>
        <w:t>s</w:t>
      </w:r>
      <w:r w:rsidRPr="00CE5E38">
        <w:rPr>
          <w:szCs w:val="24"/>
          <w:lang w:val="sv-SE"/>
        </w:rPr>
        <w:t>ebagai starter dalam produksi gas metan batubara.</w:t>
      </w:r>
      <w:r w:rsidRPr="00CE5E38">
        <w:rPr>
          <w:szCs w:val="24"/>
        </w:rPr>
        <w:t xml:space="preserve">Urgensi dari penelitian ini adalah  mengungkapkan peran mikroorganisme penghasil metan asal </w:t>
      </w:r>
      <w:r>
        <w:rPr>
          <w:szCs w:val="24"/>
        </w:rPr>
        <w:t>limbah</w:t>
      </w:r>
      <w:r w:rsidRPr="00CE5E38">
        <w:rPr>
          <w:szCs w:val="24"/>
        </w:rPr>
        <w:t xml:space="preserve"> ternak untuk tumbuh dalam batubara dan  berkolaborasi atau produktif  menghasilkan  </w:t>
      </w:r>
      <w:r w:rsidRPr="00CE5E38">
        <w:rPr>
          <w:i/>
          <w:szCs w:val="24"/>
        </w:rPr>
        <w:t>GMB</w:t>
      </w:r>
      <w:r w:rsidRPr="00CE5E38">
        <w:rPr>
          <w:szCs w:val="24"/>
        </w:rPr>
        <w:t xml:space="preserve">. Kegunaan praktisnya yaitu </w:t>
      </w:r>
      <w:r>
        <w:rPr>
          <w:szCs w:val="24"/>
        </w:rPr>
        <w:t>meningkatkanproduksi gas metanbatubara</w:t>
      </w:r>
      <w:r w:rsidRPr="00CE5E38">
        <w:rPr>
          <w:szCs w:val="24"/>
        </w:rPr>
        <w:t xml:space="preserve"> tanpa eksplorasi. Target l</w:t>
      </w:r>
      <w:r w:rsidRPr="00CE5E38">
        <w:rPr>
          <w:color w:val="000000"/>
          <w:szCs w:val="24"/>
        </w:rPr>
        <w:t>ua</w:t>
      </w:r>
      <w:r w:rsidRPr="00CE5E38">
        <w:rPr>
          <w:color w:val="000000"/>
          <w:spacing w:val="-1"/>
          <w:szCs w:val="24"/>
        </w:rPr>
        <w:t>ra</w:t>
      </w:r>
      <w:r w:rsidRPr="00CE5E38">
        <w:rPr>
          <w:color w:val="000000"/>
          <w:szCs w:val="24"/>
        </w:rPr>
        <w:t>n</w:t>
      </w:r>
      <w:r w:rsidRPr="00CE5E38">
        <w:rPr>
          <w:color w:val="000000"/>
          <w:spacing w:val="9"/>
          <w:szCs w:val="24"/>
        </w:rPr>
        <w:t xml:space="preserve"> penelitian </w:t>
      </w:r>
      <w:r w:rsidRPr="00CE5E38">
        <w:rPr>
          <w:color w:val="000000"/>
          <w:spacing w:val="-5"/>
          <w:szCs w:val="24"/>
        </w:rPr>
        <w:t>y</w:t>
      </w:r>
      <w:r w:rsidRPr="00CE5E38">
        <w:rPr>
          <w:color w:val="000000"/>
          <w:spacing w:val="1"/>
          <w:szCs w:val="24"/>
        </w:rPr>
        <w:t>a</w:t>
      </w:r>
      <w:r w:rsidRPr="00CE5E38">
        <w:rPr>
          <w:color w:val="000000"/>
          <w:szCs w:val="24"/>
        </w:rPr>
        <w:t>ng</w:t>
      </w:r>
      <w:r w:rsidRPr="00CE5E38">
        <w:rPr>
          <w:color w:val="000000"/>
          <w:spacing w:val="-1"/>
          <w:szCs w:val="24"/>
        </w:rPr>
        <w:t>a</w:t>
      </w:r>
      <w:r w:rsidRPr="00CE5E38">
        <w:rPr>
          <w:color w:val="000000"/>
          <w:szCs w:val="24"/>
        </w:rPr>
        <w:t>k</w:t>
      </w:r>
      <w:r w:rsidRPr="00CE5E38">
        <w:rPr>
          <w:color w:val="000000"/>
          <w:spacing w:val="-1"/>
          <w:szCs w:val="24"/>
        </w:rPr>
        <w:t>a</w:t>
      </w:r>
      <w:r w:rsidRPr="00CE5E38">
        <w:rPr>
          <w:color w:val="000000"/>
          <w:szCs w:val="24"/>
        </w:rPr>
        <w:t>ndi</w:t>
      </w:r>
      <w:r w:rsidRPr="00CE5E38">
        <w:rPr>
          <w:color w:val="000000"/>
          <w:spacing w:val="2"/>
          <w:szCs w:val="24"/>
        </w:rPr>
        <w:t>c</w:t>
      </w:r>
      <w:r w:rsidRPr="00CE5E38">
        <w:rPr>
          <w:color w:val="000000"/>
          <w:spacing w:val="-1"/>
          <w:szCs w:val="24"/>
        </w:rPr>
        <w:t>a</w:t>
      </w:r>
      <w:r w:rsidRPr="00CE5E38">
        <w:rPr>
          <w:color w:val="000000"/>
          <w:szCs w:val="24"/>
        </w:rPr>
        <w:t>p</w:t>
      </w:r>
      <w:r w:rsidRPr="00CE5E38">
        <w:rPr>
          <w:color w:val="000000"/>
          <w:spacing w:val="-1"/>
          <w:szCs w:val="24"/>
        </w:rPr>
        <w:t>a</w:t>
      </w:r>
      <w:r w:rsidRPr="00CE5E38">
        <w:rPr>
          <w:color w:val="000000"/>
          <w:szCs w:val="24"/>
        </w:rPr>
        <w:t>i</w:t>
      </w:r>
      <w:r w:rsidRPr="00AE7CC9">
        <w:rPr>
          <w:szCs w:val="24"/>
        </w:rPr>
        <w:t>menghasilkan inokulum fermentasi produksi gas metan berkemampuan tinggi untuk mengatasi permasalahan krisis energi di masa mendatang.</w:t>
      </w:r>
      <w:r>
        <w:rPr>
          <w:szCs w:val="24"/>
        </w:rPr>
        <w:t>Penelitianiniterdiridariduatahap</w:t>
      </w:r>
      <w:r w:rsidRPr="00CE5E38">
        <w:rPr>
          <w:szCs w:val="24"/>
        </w:rPr>
        <w:t xml:space="preserve"> yaitu :  tahap pertama  merupakan penelitian eksperimental di laboratorium  dengan analisis statistik  Rancangan Acak Lengkap (RAL) dengan empat perlakuan tiga ulangan, masing perlakuan akan diukur produksi gas secara kuantitatif dan kualitatif  setiap minggu selama 6 minggu. Penelitian ini  bertujuan untuk</w:t>
      </w:r>
      <w:r>
        <w:rPr>
          <w:szCs w:val="24"/>
        </w:rPr>
        <w:t>memperolehbatubara yang potensialsebagai media pertumbuhanbakteripenghasil gas metan</w:t>
      </w:r>
      <w:r w:rsidRPr="00CE5E38">
        <w:rPr>
          <w:szCs w:val="24"/>
        </w:rPr>
        <w:t xml:space="preserve">. Penelitian tahap kedua yaitu isolasi dan </w:t>
      </w:r>
      <w:r>
        <w:rPr>
          <w:szCs w:val="24"/>
        </w:rPr>
        <w:t>ujikemampuan isolate metanogenikmenggunakan RAL tigaperlakuandengan media batubaraterpilih, lima kali ulanganpengamatandilakukansetiapmingguselama 6 minggu. Rencanapenelitiantahunkedua :</w:t>
      </w:r>
      <w:r w:rsidRPr="007F5A1F">
        <w:rPr>
          <w:szCs w:val="24"/>
          <w:lang w:val="es-ES"/>
        </w:rPr>
        <w:t>Formulasi, UjiProduksi, DayaHidup dan Identifikasi</w:t>
      </w:r>
      <w:r>
        <w:rPr>
          <w:szCs w:val="24"/>
          <w:lang w:val="es-ES"/>
        </w:rPr>
        <w:t>bakteripenghasil metan</w:t>
      </w:r>
      <w:r w:rsidRPr="00CE5E38">
        <w:rPr>
          <w:szCs w:val="24"/>
        </w:rPr>
        <w:t xml:space="preserve">. Data hasil identifikasi akan dianalisis secara deskriptif. </w:t>
      </w:r>
    </w:p>
    <w:p w:rsidR="003C4971" w:rsidRPr="007F5A1F" w:rsidRDefault="003C4971" w:rsidP="003C4971">
      <w:pPr>
        <w:widowControl w:val="0"/>
        <w:autoSpaceDE w:val="0"/>
        <w:autoSpaceDN w:val="0"/>
        <w:adjustRightInd w:val="0"/>
        <w:spacing w:after="0" w:line="240" w:lineRule="auto"/>
        <w:ind w:left="460" w:right="79" w:hanging="460"/>
        <w:jc w:val="both"/>
        <w:rPr>
          <w:i/>
          <w:szCs w:val="24"/>
        </w:rPr>
      </w:pPr>
      <w:r w:rsidRPr="008F1AD3">
        <w:rPr>
          <w:b/>
          <w:i/>
          <w:szCs w:val="24"/>
        </w:rPr>
        <w:t>Kata kunci</w:t>
      </w:r>
      <w:r w:rsidRPr="008F1AD3">
        <w:rPr>
          <w:i/>
          <w:szCs w:val="24"/>
        </w:rPr>
        <w:t xml:space="preserve"> : </w:t>
      </w:r>
      <w:r>
        <w:rPr>
          <w:i/>
          <w:szCs w:val="24"/>
        </w:rPr>
        <w:t xml:space="preserve">mikroorganisme, </w:t>
      </w:r>
      <w:r w:rsidRPr="008F1AD3">
        <w:rPr>
          <w:i/>
          <w:szCs w:val="24"/>
        </w:rPr>
        <w:t xml:space="preserve">GMB, limbah </w:t>
      </w:r>
      <w:r>
        <w:rPr>
          <w:i/>
          <w:szCs w:val="24"/>
        </w:rPr>
        <w:t>ternak, sekum, colon.</w:t>
      </w:r>
    </w:p>
    <w:p w:rsidR="0064412B" w:rsidRDefault="0064412B">
      <w:r>
        <w:br w:type="page"/>
      </w:r>
    </w:p>
    <w:p w:rsidR="00B45202" w:rsidRDefault="00A458D9" w:rsidP="00B45202">
      <w:pPr>
        <w:spacing w:after="0" w:line="360" w:lineRule="auto"/>
        <w:jc w:val="both"/>
      </w:pPr>
      <w:r>
        <w:lastRenderedPageBreak/>
        <w:t>.</w:t>
      </w:r>
    </w:p>
    <w:p w:rsidR="00B45202" w:rsidRPr="008D3CCA" w:rsidRDefault="00B45202" w:rsidP="009F2DCD">
      <w:pPr>
        <w:autoSpaceDE w:val="0"/>
        <w:autoSpaceDN w:val="0"/>
        <w:adjustRightInd w:val="0"/>
        <w:spacing w:after="0" w:line="240" w:lineRule="auto"/>
        <w:ind w:left="720" w:firstLine="720"/>
        <w:jc w:val="center"/>
        <w:rPr>
          <w:rFonts w:eastAsiaTheme="minorEastAsia"/>
          <w:b/>
          <w:bCs/>
          <w:color w:val="000000"/>
          <w:sz w:val="28"/>
          <w:szCs w:val="28"/>
        </w:rPr>
      </w:pPr>
      <w:r w:rsidRPr="008D3CCA">
        <w:rPr>
          <w:rFonts w:eastAsiaTheme="minorEastAsia"/>
          <w:b/>
          <w:bCs/>
          <w:noProof/>
          <w:color w:val="000000"/>
          <w:szCs w:val="28"/>
          <w:lang w:val="id-ID" w:eastAsia="id-ID"/>
        </w:rPr>
        <w:drawing>
          <wp:anchor distT="0" distB="0" distL="114300" distR="114300" simplePos="0" relativeHeight="251655168" behindDoc="1" locked="0" layoutInCell="1" allowOverlap="1">
            <wp:simplePos x="0" y="0"/>
            <wp:positionH relativeFrom="column">
              <wp:posOffset>-34925</wp:posOffset>
            </wp:positionH>
            <wp:positionV relativeFrom="paragraph">
              <wp:posOffset>-189230</wp:posOffset>
            </wp:positionV>
            <wp:extent cx="910590" cy="879475"/>
            <wp:effectExtent l="19050" t="0" r="3810" b="0"/>
            <wp:wrapNone/>
            <wp:docPr id="3" name="Picture 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1"/>
                    <pic:cNvPicPr>
                      <a:picLocks noChangeAspect="1" noChangeArrowheads="1"/>
                    </pic:cNvPicPr>
                  </pic:nvPicPr>
                  <pic:blipFill>
                    <a:blip r:embed="rId8"/>
                    <a:srcRect/>
                    <a:stretch>
                      <a:fillRect/>
                    </a:stretch>
                  </pic:blipFill>
                  <pic:spPr bwMode="auto">
                    <a:xfrm>
                      <a:off x="0" y="0"/>
                      <a:ext cx="910590" cy="879475"/>
                    </a:xfrm>
                    <a:prstGeom prst="rect">
                      <a:avLst/>
                    </a:prstGeom>
                    <a:noFill/>
                    <a:ln w="9525">
                      <a:noFill/>
                      <a:miter lim="800000"/>
                      <a:headEnd/>
                      <a:tailEnd/>
                    </a:ln>
                  </pic:spPr>
                </pic:pic>
              </a:graphicData>
            </a:graphic>
          </wp:anchor>
        </w:drawing>
      </w:r>
      <w:r w:rsidRPr="008D3CCA">
        <w:rPr>
          <w:rFonts w:eastAsiaTheme="minorEastAsia"/>
          <w:b/>
          <w:bCs/>
          <w:color w:val="000000"/>
          <w:szCs w:val="28"/>
        </w:rPr>
        <w:t>KEMENTERIAN PENDIDIKAN DAN KEBUDAYAAN</w:t>
      </w:r>
    </w:p>
    <w:p w:rsidR="00B45202" w:rsidRPr="008D3CCA" w:rsidRDefault="00B45202" w:rsidP="009F2DCD">
      <w:pPr>
        <w:autoSpaceDE w:val="0"/>
        <w:autoSpaceDN w:val="0"/>
        <w:adjustRightInd w:val="0"/>
        <w:spacing w:after="0" w:line="240" w:lineRule="auto"/>
        <w:jc w:val="center"/>
        <w:rPr>
          <w:rFonts w:eastAsiaTheme="minorEastAsia"/>
          <w:b/>
          <w:bCs/>
          <w:color w:val="000000"/>
          <w:szCs w:val="28"/>
        </w:rPr>
      </w:pPr>
      <w:r w:rsidRPr="008D3CCA">
        <w:rPr>
          <w:rFonts w:eastAsiaTheme="minorEastAsia"/>
          <w:b/>
          <w:bCs/>
          <w:color w:val="000000"/>
          <w:szCs w:val="28"/>
        </w:rPr>
        <w:t>UNIVERSITAS PADJADJARAN</w:t>
      </w:r>
    </w:p>
    <w:p w:rsidR="00B45202" w:rsidRPr="008D3CCA" w:rsidRDefault="00B45202" w:rsidP="009F2DCD">
      <w:pPr>
        <w:autoSpaceDE w:val="0"/>
        <w:autoSpaceDN w:val="0"/>
        <w:adjustRightInd w:val="0"/>
        <w:spacing w:after="0" w:line="240" w:lineRule="auto"/>
        <w:ind w:left="720" w:firstLine="720"/>
        <w:jc w:val="center"/>
        <w:rPr>
          <w:rFonts w:eastAsiaTheme="minorEastAsia"/>
          <w:b/>
          <w:bCs/>
          <w:color w:val="000000"/>
          <w:szCs w:val="28"/>
        </w:rPr>
      </w:pPr>
      <w:r w:rsidRPr="008D3CCA">
        <w:rPr>
          <w:rFonts w:eastAsiaTheme="minorEastAsia"/>
          <w:b/>
          <w:bCs/>
          <w:color w:val="000000"/>
          <w:szCs w:val="28"/>
        </w:rPr>
        <w:t>LEMBAGA PENELITIAN DAN PENGABDIAN KEPADA MASYARAKAT</w:t>
      </w:r>
    </w:p>
    <w:p w:rsidR="00B45202" w:rsidRPr="009F2DCD" w:rsidRDefault="00B45202" w:rsidP="009F2DCD">
      <w:pPr>
        <w:autoSpaceDE w:val="0"/>
        <w:autoSpaceDN w:val="0"/>
        <w:adjustRightInd w:val="0"/>
        <w:spacing w:after="0" w:line="240" w:lineRule="auto"/>
        <w:ind w:left="720" w:hanging="11"/>
        <w:jc w:val="center"/>
        <w:rPr>
          <w:rFonts w:eastAsiaTheme="minorEastAsia"/>
          <w:bCs/>
          <w:color w:val="000000"/>
          <w:sz w:val="22"/>
        </w:rPr>
      </w:pPr>
      <w:r w:rsidRPr="009F2DCD">
        <w:rPr>
          <w:rFonts w:eastAsiaTheme="minorEastAsia"/>
          <w:bCs/>
          <w:color w:val="000000"/>
          <w:sz w:val="22"/>
        </w:rPr>
        <w:t>Gedung Rektorat Lt. IV  Jl. Raya Bandung Sumedang Km 21 Jatinangor 45363</w:t>
      </w:r>
    </w:p>
    <w:p w:rsidR="00B45202" w:rsidRPr="009F2DCD" w:rsidRDefault="00245665" w:rsidP="00B45202">
      <w:pPr>
        <w:autoSpaceDE w:val="0"/>
        <w:autoSpaceDN w:val="0"/>
        <w:adjustRightInd w:val="0"/>
        <w:spacing w:after="0" w:line="240" w:lineRule="auto"/>
        <w:ind w:left="720" w:firstLine="720"/>
        <w:jc w:val="center"/>
        <w:rPr>
          <w:rFonts w:eastAsiaTheme="minorEastAsia"/>
          <w:bCs/>
          <w:color w:val="000000"/>
          <w:sz w:val="22"/>
        </w:rPr>
      </w:pPr>
      <w:r w:rsidRPr="00245665">
        <w:rPr>
          <w:rFonts w:eastAsiaTheme="minorEastAsia"/>
          <w:b/>
          <w:bCs/>
          <w:noProof/>
          <w:color w:val="000000"/>
          <w:sz w:val="22"/>
        </w:rPr>
        <w:pict>
          <v:shapetype id="_x0000_t32" coordsize="21600,21600" o:spt="32" o:oned="t" path="m,l21600,21600e" filled="f">
            <v:path arrowok="t" fillok="f" o:connecttype="none"/>
            <o:lock v:ext="edit" shapetype="t"/>
          </v:shapetype>
          <v:shape id="AutoShape 2" o:spid="_x0000_s1026" type="#_x0000_t32" style="position:absolute;left:0;text-align:left;margin-left:-33pt;margin-top:19.3pt;width:423.75pt;height:0;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"/>
        </w:pict>
      </w:r>
      <w:r w:rsidR="00B45202" w:rsidRPr="009F2DCD">
        <w:rPr>
          <w:rFonts w:eastAsiaTheme="minorEastAsia"/>
          <w:bCs/>
          <w:color w:val="000000"/>
          <w:sz w:val="22"/>
        </w:rPr>
        <w:t xml:space="preserve">Telp. 022-84288888 Fax.022-84288889 e-mail </w:t>
      </w:r>
      <w:hyperlink r:id="rId11" w:history="1">
        <w:r w:rsidR="00B45202" w:rsidRPr="009F2DCD">
          <w:rPr>
            <w:rFonts w:eastAsiaTheme="minorEastAsia"/>
            <w:bCs/>
            <w:color w:val="0000FF" w:themeColor="hyperlink"/>
            <w:sz w:val="22"/>
            <w:u w:val="single"/>
          </w:rPr>
          <w:t>lppm@unpad.ac.id</w:t>
        </w:r>
      </w:hyperlink>
    </w:p>
    <w:p w:rsidR="00B45202" w:rsidRPr="008D3CCA" w:rsidRDefault="00B45202" w:rsidP="00B45202">
      <w:pPr>
        <w:autoSpaceDE w:val="0"/>
        <w:autoSpaceDN w:val="0"/>
        <w:adjustRightInd w:val="0"/>
        <w:spacing w:after="0" w:line="240" w:lineRule="auto"/>
        <w:jc w:val="center"/>
        <w:rPr>
          <w:rFonts w:eastAsiaTheme="minorEastAsia"/>
          <w:b/>
          <w:bCs/>
          <w:color w:val="000000"/>
          <w:sz w:val="28"/>
          <w:szCs w:val="28"/>
        </w:rPr>
      </w:pPr>
    </w:p>
    <w:p w:rsidR="00B45202" w:rsidRPr="006F1A9E" w:rsidRDefault="00B45202" w:rsidP="006F1A9E">
      <w:pPr>
        <w:pStyle w:val="Heading1"/>
        <w:jc w:val="center"/>
        <w:rPr>
          <w:rFonts w:eastAsiaTheme="minorEastAsia"/>
          <w:b/>
          <w:color w:val="auto"/>
          <w:sz w:val="24"/>
          <w:szCs w:val="24"/>
        </w:rPr>
      </w:pPr>
      <w:bookmarkStart w:id="4" w:name="_Toc418931769"/>
      <w:r w:rsidRPr="006F1A9E">
        <w:rPr>
          <w:rFonts w:eastAsiaTheme="minorEastAsia"/>
          <w:b/>
          <w:color w:val="auto"/>
          <w:sz w:val="24"/>
          <w:szCs w:val="24"/>
        </w:rPr>
        <w:t>SURAT PERNYATAAN</w:t>
      </w:r>
      <w:bookmarkEnd w:id="4"/>
    </w:p>
    <w:p w:rsidR="00B45202" w:rsidRPr="008D3CCA" w:rsidRDefault="00B45202" w:rsidP="00B45202">
      <w:pPr>
        <w:autoSpaceDE w:val="0"/>
        <w:autoSpaceDN w:val="0"/>
        <w:adjustRightInd w:val="0"/>
        <w:spacing w:after="0" w:line="240" w:lineRule="auto"/>
        <w:jc w:val="center"/>
        <w:rPr>
          <w:rFonts w:eastAsiaTheme="minorEastAsia"/>
          <w:b/>
          <w:bCs/>
          <w:color w:val="000000"/>
          <w:sz w:val="28"/>
          <w:szCs w:val="28"/>
        </w:rPr>
      </w:pPr>
    </w:p>
    <w:p w:rsidR="00B45202" w:rsidRPr="008D3CCA" w:rsidRDefault="00B45202" w:rsidP="00B45202">
      <w:pPr>
        <w:autoSpaceDE w:val="0"/>
        <w:autoSpaceDN w:val="0"/>
        <w:adjustRightInd w:val="0"/>
        <w:spacing w:after="0" w:line="240" w:lineRule="auto"/>
        <w:jc w:val="center"/>
        <w:rPr>
          <w:rFonts w:eastAsiaTheme="minorEastAsia"/>
          <w:b/>
          <w:bCs/>
          <w:color w:val="000000"/>
          <w:sz w:val="28"/>
          <w:szCs w:val="28"/>
        </w:rPr>
      </w:pPr>
    </w:p>
    <w:p w:rsidR="00B45202" w:rsidRPr="008D3CCA" w:rsidRDefault="00B45202" w:rsidP="00B45202">
      <w:pPr>
        <w:autoSpaceDE w:val="0"/>
        <w:autoSpaceDN w:val="0"/>
        <w:adjustRightInd w:val="0"/>
        <w:spacing w:after="0" w:line="240" w:lineRule="auto"/>
        <w:rPr>
          <w:rFonts w:eastAsiaTheme="minorEastAsia"/>
          <w:color w:val="000000"/>
          <w:sz w:val="23"/>
          <w:szCs w:val="23"/>
        </w:rPr>
      </w:pPr>
      <w:r w:rsidRPr="008D3CCA">
        <w:rPr>
          <w:rFonts w:eastAsiaTheme="minorEastAsia"/>
          <w:color w:val="000000"/>
          <w:sz w:val="23"/>
          <w:szCs w:val="23"/>
        </w:rPr>
        <w:t>Yang bertanda tangan di bawah ini:</w:t>
      </w:r>
    </w:p>
    <w:p w:rsidR="00B45202" w:rsidRPr="008D3CCA" w:rsidRDefault="00B45202" w:rsidP="00B45202">
      <w:pPr>
        <w:autoSpaceDE w:val="0"/>
        <w:autoSpaceDN w:val="0"/>
        <w:adjustRightInd w:val="0"/>
        <w:spacing w:after="0" w:line="240" w:lineRule="auto"/>
        <w:rPr>
          <w:rFonts w:eastAsiaTheme="minorEastAsia"/>
          <w:color w:val="000000"/>
          <w:sz w:val="23"/>
          <w:szCs w:val="23"/>
        </w:rPr>
      </w:pPr>
    </w:p>
    <w:p w:rsidR="009F2DCD" w:rsidRDefault="00B45202" w:rsidP="00B45202">
      <w:pPr>
        <w:autoSpaceDE w:val="0"/>
        <w:autoSpaceDN w:val="0"/>
        <w:adjustRightInd w:val="0"/>
        <w:spacing w:after="0" w:line="240" w:lineRule="auto"/>
      </w:pPr>
      <w:r w:rsidRPr="008D3CCA">
        <w:rPr>
          <w:rFonts w:eastAsiaTheme="minorEastAsia"/>
          <w:color w:val="000000"/>
          <w:sz w:val="23"/>
          <w:szCs w:val="23"/>
        </w:rPr>
        <w:t xml:space="preserve">Nama </w:t>
      </w:r>
      <w:r w:rsidRPr="008D3CCA">
        <w:rPr>
          <w:rFonts w:eastAsiaTheme="minorEastAsia"/>
          <w:color w:val="000000"/>
          <w:sz w:val="23"/>
          <w:szCs w:val="23"/>
        </w:rPr>
        <w:tab/>
      </w:r>
      <w:r w:rsidRPr="008D3CCA">
        <w:rPr>
          <w:rFonts w:eastAsiaTheme="minorEastAsia"/>
          <w:color w:val="000000"/>
          <w:sz w:val="23"/>
          <w:szCs w:val="23"/>
        </w:rPr>
        <w:tab/>
      </w:r>
      <w:r w:rsidRPr="008D3CCA">
        <w:rPr>
          <w:rFonts w:eastAsiaTheme="minorEastAsia"/>
          <w:color w:val="000000"/>
          <w:sz w:val="23"/>
          <w:szCs w:val="23"/>
        </w:rPr>
        <w:tab/>
        <w:t xml:space="preserve">: </w:t>
      </w:r>
      <w:r w:rsidR="007D1662">
        <w:rPr>
          <w:rFonts w:eastAsiaTheme="minorEastAsia"/>
          <w:color w:val="000000"/>
          <w:sz w:val="23"/>
          <w:szCs w:val="23"/>
          <w:lang w:val="id-ID"/>
        </w:rPr>
        <w:t xml:space="preserve">Prof. </w:t>
      </w:r>
      <w:r w:rsidR="009F2DCD">
        <w:t xml:space="preserve">Dr. Ir. </w:t>
      </w:r>
      <w:r w:rsidR="007D1662">
        <w:rPr>
          <w:lang w:val="id-ID"/>
        </w:rPr>
        <w:t>Ellin Harlia</w:t>
      </w:r>
      <w:r w:rsidR="009F2DCD">
        <w:t>, MS.</w:t>
      </w:r>
    </w:p>
    <w:p w:rsidR="00B45202" w:rsidRPr="007D1662" w:rsidRDefault="00B45202" w:rsidP="00B45202">
      <w:pPr>
        <w:autoSpaceDE w:val="0"/>
        <w:autoSpaceDN w:val="0"/>
        <w:adjustRightInd w:val="0"/>
        <w:spacing w:after="0" w:line="240" w:lineRule="auto"/>
        <w:rPr>
          <w:rFonts w:eastAsiaTheme="minorEastAsia"/>
          <w:color w:val="FF0000"/>
          <w:sz w:val="23"/>
          <w:szCs w:val="23"/>
          <w:lang w:val="id-ID"/>
        </w:rPr>
      </w:pPr>
      <w:r w:rsidRPr="008D3CCA">
        <w:rPr>
          <w:rFonts w:eastAsiaTheme="minorEastAsia"/>
          <w:color w:val="000000"/>
          <w:sz w:val="23"/>
          <w:szCs w:val="23"/>
        </w:rPr>
        <w:t xml:space="preserve">NIP / NIDN </w:t>
      </w:r>
      <w:r w:rsidRPr="008D3CCA">
        <w:rPr>
          <w:rFonts w:eastAsiaTheme="minorEastAsia"/>
          <w:color w:val="000000"/>
          <w:sz w:val="23"/>
          <w:szCs w:val="23"/>
        </w:rPr>
        <w:tab/>
      </w:r>
      <w:r w:rsidRPr="008D3CCA">
        <w:rPr>
          <w:rFonts w:eastAsiaTheme="minorEastAsia"/>
          <w:color w:val="000000"/>
          <w:sz w:val="23"/>
          <w:szCs w:val="23"/>
        </w:rPr>
        <w:tab/>
      </w:r>
      <w:r w:rsidRPr="008D3CCA">
        <w:rPr>
          <w:rFonts w:eastAsiaTheme="minorEastAsia"/>
          <w:color w:val="000000"/>
          <w:szCs w:val="24"/>
        </w:rPr>
        <w:t xml:space="preserve">: </w:t>
      </w:r>
      <w:r w:rsidR="007D1662">
        <w:rPr>
          <w:rFonts w:eastAsiaTheme="minorEastAsia"/>
          <w:color w:val="000000"/>
          <w:szCs w:val="24"/>
          <w:lang w:val="id-ID"/>
        </w:rPr>
        <w:t>196005111986012002/</w:t>
      </w:r>
      <w:r w:rsidR="007D1662">
        <w:t>00</w:t>
      </w:r>
      <w:r w:rsidR="007D1662">
        <w:rPr>
          <w:lang w:val="id-ID"/>
        </w:rPr>
        <w:t>11056004</w:t>
      </w:r>
    </w:p>
    <w:p w:rsidR="00B45202" w:rsidRPr="007D1662" w:rsidRDefault="00B45202" w:rsidP="00B45202">
      <w:pPr>
        <w:autoSpaceDE w:val="0"/>
        <w:autoSpaceDN w:val="0"/>
        <w:adjustRightInd w:val="0"/>
        <w:spacing w:after="0" w:line="240" w:lineRule="auto"/>
        <w:rPr>
          <w:rFonts w:eastAsiaTheme="minorEastAsia"/>
          <w:color w:val="000000" w:themeColor="text1"/>
          <w:sz w:val="23"/>
          <w:szCs w:val="23"/>
          <w:lang w:val="id-ID"/>
        </w:rPr>
      </w:pPr>
      <w:r w:rsidRPr="00C65F72">
        <w:rPr>
          <w:rFonts w:eastAsiaTheme="minorEastAsia"/>
          <w:color w:val="000000" w:themeColor="text1"/>
          <w:sz w:val="23"/>
          <w:szCs w:val="23"/>
        </w:rPr>
        <w:t xml:space="preserve">Pangkat / Golongan </w:t>
      </w:r>
      <w:r w:rsidRPr="00C65F72">
        <w:rPr>
          <w:rFonts w:eastAsiaTheme="minorEastAsia"/>
          <w:color w:val="000000" w:themeColor="text1"/>
          <w:sz w:val="23"/>
          <w:szCs w:val="23"/>
        </w:rPr>
        <w:tab/>
        <w:t>: Pembina</w:t>
      </w:r>
      <w:r w:rsidR="007D1662">
        <w:rPr>
          <w:rFonts w:eastAsiaTheme="minorEastAsia"/>
          <w:color w:val="000000" w:themeColor="text1"/>
          <w:sz w:val="23"/>
          <w:szCs w:val="23"/>
          <w:lang w:val="id-ID"/>
        </w:rPr>
        <w:t xml:space="preserve"> TkI</w:t>
      </w:r>
      <w:r w:rsidRPr="00C65F72">
        <w:rPr>
          <w:rFonts w:eastAsiaTheme="minorEastAsia"/>
          <w:color w:val="000000" w:themeColor="text1"/>
          <w:sz w:val="23"/>
          <w:szCs w:val="23"/>
        </w:rPr>
        <w:t>/ IV</w:t>
      </w:r>
      <w:r w:rsidR="007D1662">
        <w:rPr>
          <w:rFonts w:eastAsiaTheme="minorEastAsia"/>
          <w:color w:val="000000" w:themeColor="text1"/>
          <w:sz w:val="23"/>
          <w:szCs w:val="23"/>
          <w:lang w:val="id-ID"/>
        </w:rPr>
        <w:t>b</w:t>
      </w:r>
    </w:p>
    <w:p w:rsidR="00B45202" w:rsidRPr="00C65F72" w:rsidRDefault="00B45202" w:rsidP="00B45202">
      <w:pPr>
        <w:autoSpaceDE w:val="0"/>
        <w:autoSpaceDN w:val="0"/>
        <w:adjustRightInd w:val="0"/>
        <w:spacing w:after="0" w:line="240" w:lineRule="auto"/>
        <w:rPr>
          <w:rFonts w:eastAsiaTheme="minorEastAsia"/>
          <w:color w:val="000000" w:themeColor="text1"/>
          <w:sz w:val="23"/>
          <w:szCs w:val="23"/>
        </w:rPr>
      </w:pPr>
      <w:r w:rsidRPr="00C65F72">
        <w:rPr>
          <w:rFonts w:eastAsiaTheme="minorEastAsia"/>
          <w:color w:val="000000" w:themeColor="text1"/>
          <w:sz w:val="23"/>
          <w:szCs w:val="23"/>
        </w:rPr>
        <w:t>Jab</w:t>
      </w:r>
      <w:r w:rsidR="007D1662">
        <w:rPr>
          <w:rFonts w:eastAsiaTheme="minorEastAsia"/>
          <w:color w:val="000000" w:themeColor="text1"/>
          <w:sz w:val="23"/>
          <w:szCs w:val="23"/>
        </w:rPr>
        <w:t xml:space="preserve">atan Fungsional </w:t>
      </w:r>
      <w:r w:rsidR="007D1662">
        <w:rPr>
          <w:rFonts w:eastAsiaTheme="minorEastAsia"/>
          <w:color w:val="000000" w:themeColor="text1"/>
          <w:sz w:val="23"/>
          <w:szCs w:val="23"/>
        </w:rPr>
        <w:tab/>
        <w:t xml:space="preserve">: </w:t>
      </w:r>
      <w:r w:rsidR="007D1662">
        <w:rPr>
          <w:rFonts w:eastAsiaTheme="minorEastAsia"/>
          <w:color w:val="000000" w:themeColor="text1"/>
          <w:sz w:val="23"/>
          <w:szCs w:val="23"/>
          <w:lang w:val="id-ID"/>
        </w:rPr>
        <w:t>Guru Besar</w:t>
      </w:r>
    </w:p>
    <w:p w:rsidR="00B45202" w:rsidRPr="007D1662" w:rsidRDefault="00B45202" w:rsidP="00B45202">
      <w:pPr>
        <w:autoSpaceDE w:val="0"/>
        <w:autoSpaceDN w:val="0"/>
        <w:adjustRightInd w:val="0"/>
        <w:spacing w:after="0" w:line="240" w:lineRule="auto"/>
        <w:rPr>
          <w:rFonts w:eastAsiaTheme="minorEastAsia"/>
          <w:color w:val="000000" w:themeColor="text1"/>
          <w:sz w:val="23"/>
          <w:szCs w:val="23"/>
          <w:lang w:val="id-ID"/>
        </w:rPr>
      </w:pPr>
      <w:r w:rsidRPr="007975D4">
        <w:rPr>
          <w:rFonts w:eastAsiaTheme="minorEastAsia"/>
          <w:color w:val="000000" w:themeColor="text1"/>
          <w:sz w:val="23"/>
          <w:szCs w:val="23"/>
        </w:rPr>
        <w:t>Alamat</w:t>
      </w:r>
      <w:r>
        <w:rPr>
          <w:rFonts w:eastAsiaTheme="minorEastAsia"/>
          <w:color w:val="FF0000"/>
          <w:sz w:val="23"/>
          <w:szCs w:val="23"/>
        </w:rPr>
        <w:tab/>
      </w:r>
      <w:r>
        <w:rPr>
          <w:rFonts w:eastAsiaTheme="minorEastAsia"/>
          <w:color w:val="FF0000"/>
          <w:sz w:val="23"/>
          <w:szCs w:val="23"/>
        </w:rPr>
        <w:tab/>
      </w:r>
      <w:r w:rsidRPr="007975D4">
        <w:rPr>
          <w:rFonts w:eastAsiaTheme="minorEastAsia"/>
          <w:color w:val="000000" w:themeColor="text1"/>
          <w:sz w:val="23"/>
          <w:szCs w:val="23"/>
        </w:rPr>
        <w:t xml:space="preserve">: </w:t>
      </w:r>
      <w:r w:rsidR="007D1662">
        <w:rPr>
          <w:rFonts w:eastAsiaTheme="minorEastAsia"/>
          <w:color w:val="000000" w:themeColor="text1"/>
          <w:sz w:val="23"/>
          <w:szCs w:val="23"/>
          <w:lang w:val="id-ID"/>
        </w:rPr>
        <w:t>Margahayu Raya Blok i-2 No.20 Bandung 40286</w:t>
      </w:r>
    </w:p>
    <w:p w:rsidR="00B45202" w:rsidRPr="008D3CCA" w:rsidRDefault="00B45202" w:rsidP="00B45202">
      <w:pPr>
        <w:autoSpaceDE w:val="0"/>
        <w:autoSpaceDN w:val="0"/>
        <w:adjustRightInd w:val="0"/>
        <w:spacing w:after="0" w:line="240" w:lineRule="auto"/>
        <w:rPr>
          <w:rFonts w:eastAsiaTheme="minorEastAsia"/>
          <w:color w:val="000000"/>
          <w:sz w:val="23"/>
          <w:szCs w:val="23"/>
        </w:rPr>
      </w:pPr>
    </w:p>
    <w:p w:rsidR="00B45202" w:rsidRPr="008D3CCA" w:rsidRDefault="00B45202" w:rsidP="00B45202">
      <w:pPr>
        <w:spacing w:after="0" w:line="240" w:lineRule="auto"/>
        <w:rPr>
          <w:rFonts w:eastAsiaTheme="minorEastAsia"/>
          <w:color w:val="000000"/>
          <w:sz w:val="23"/>
          <w:szCs w:val="23"/>
        </w:rPr>
      </w:pPr>
      <w:r w:rsidRPr="008D3CCA">
        <w:rPr>
          <w:rFonts w:eastAsiaTheme="minorEastAsia"/>
          <w:color w:val="000000"/>
          <w:sz w:val="23"/>
          <w:szCs w:val="23"/>
        </w:rPr>
        <w:t>Dengan ini menyatakan bahwa proposal penelitian saya dengan judul “</w:t>
      </w:r>
      <w:r w:rsidR="00834512">
        <w:rPr>
          <w:rFonts w:eastAsiaTheme="minorEastAsia"/>
          <w:color w:val="000000"/>
          <w:sz w:val="23"/>
          <w:szCs w:val="23"/>
          <w:lang w:val="id-ID"/>
        </w:rPr>
        <w:t>REKAYASA PRODUKSI GAS METAN BATUBARA MENGGUNAKAN MIKROBA ASAL LIMBAH TERNAK</w:t>
      </w:r>
      <w:r w:rsidRPr="008D3CCA">
        <w:rPr>
          <w:rFonts w:eastAsiaTheme="minorEastAsia"/>
          <w:color w:val="000000"/>
          <w:sz w:val="23"/>
          <w:szCs w:val="23"/>
        </w:rPr>
        <w:t xml:space="preserve">” yang diusulkan dalam </w:t>
      </w:r>
      <w:r w:rsidR="00834512">
        <w:rPr>
          <w:rFonts w:eastAsiaTheme="minorEastAsia"/>
          <w:color w:val="000000"/>
          <w:sz w:val="23"/>
          <w:szCs w:val="23"/>
          <w:lang w:val="id-ID"/>
        </w:rPr>
        <w:t xml:space="preserve"> Academic Leadership Grant  1-1-6 </w:t>
      </w:r>
      <w:r w:rsidRPr="008D3CCA">
        <w:rPr>
          <w:rFonts w:eastAsiaTheme="minorEastAsia"/>
          <w:color w:val="000000"/>
          <w:sz w:val="23"/>
          <w:szCs w:val="23"/>
        </w:rPr>
        <w:t>untuk tahun a</w:t>
      </w:r>
      <w:r>
        <w:rPr>
          <w:rFonts w:eastAsiaTheme="minorEastAsia"/>
          <w:color w:val="000000"/>
          <w:sz w:val="23"/>
          <w:szCs w:val="23"/>
        </w:rPr>
        <w:t>nggaran 201</w:t>
      </w:r>
      <w:r w:rsidR="00834512">
        <w:rPr>
          <w:rFonts w:eastAsiaTheme="minorEastAsia"/>
          <w:color w:val="000000"/>
          <w:sz w:val="23"/>
          <w:szCs w:val="23"/>
          <w:lang w:val="id-ID"/>
        </w:rPr>
        <w:t>5</w:t>
      </w:r>
      <w:r w:rsidRPr="008D3CCA">
        <w:rPr>
          <w:rFonts w:eastAsiaTheme="minorEastAsia"/>
          <w:b/>
          <w:bCs/>
          <w:color w:val="000000"/>
          <w:sz w:val="23"/>
          <w:szCs w:val="23"/>
        </w:rPr>
        <w:t>bersifat original dan belum pernah dibiayai oleh lembaga / sumber dana lain</w:t>
      </w:r>
      <w:r w:rsidRPr="008D3CCA">
        <w:rPr>
          <w:rFonts w:eastAsiaTheme="minorEastAsia"/>
          <w:color w:val="000000"/>
          <w:sz w:val="23"/>
          <w:szCs w:val="23"/>
        </w:rPr>
        <w:t xml:space="preserve">. </w:t>
      </w:r>
    </w:p>
    <w:p w:rsidR="00B45202" w:rsidRPr="008D3CCA" w:rsidRDefault="00B45202" w:rsidP="00B45202">
      <w:pPr>
        <w:autoSpaceDE w:val="0"/>
        <w:autoSpaceDN w:val="0"/>
        <w:adjustRightInd w:val="0"/>
        <w:spacing w:after="0" w:line="360" w:lineRule="auto"/>
        <w:jc w:val="both"/>
        <w:rPr>
          <w:rFonts w:eastAsiaTheme="minorEastAsia"/>
          <w:color w:val="000000"/>
          <w:sz w:val="23"/>
          <w:szCs w:val="23"/>
        </w:rPr>
      </w:pPr>
      <w:r w:rsidRPr="008D3CCA">
        <w:rPr>
          <w:rFonts w:eastAsiaTheme="minorEastAsia"/>
          <w:color w:val="000000"/>
          <w:sz w:val="23"/>
          <w:szCs w:val="23"/>
        </w:rPr>
        <w:t xml:space="preserve">Bilamana di kemudian hari ditemukan ketidaksesuaian dengan pernyataan ini, maka saya bersedia dituntut dan diproses sesuai dengan ketentuan yang berlaku dan mengembalikan seluruh biaya penelitian yang sudah diterima ke kas negara. </w:t>
      </w:r>
    </w:p>
    <w:p w:rsidR="00B45202" w:rsidRPr="008D3CCA" w:rsidRDefault="00B45202" w:rsidP="00B45202">
      <w:pPr>
        <w:autoSpaceDE w:val="0"/>
        <w:autoSpaceDN w:val="0"/>
        <w:adjustRightInd w:val="0"/>
        <w:spacing w:after="0" w:line="240" w:lineRule="auto"/>
        <w:jc w:val="both"/>
        <w:rPr>
          <w:rFonts w:eastAsiaTheme="minorEastAsia"/>
          <w:color w:val="000000"/>
          <w:sz w:val="23"/>
          <w:szCs w:val="23"/>
        </w:rPr>
      </w:pPr>
      <w:r w:rsidRPr="008D3CCA">
        <w:rPr>
          <w:rFonts w:eastAsiaTheme="minorEastAsia"/>
          <w:color w:val="000000"/>
          <w:sz w:val="23"/>
          <w:szCs w:val="23"/>
        </w:rPr>
        <w:t xml:space="preserve">Demikian pernyataan ini dibuat dengan sesungguhnya dan dengan sebenar-benarnya. </w:t>
      </w:r>
    </w:p>
    <w:p w:rsidR="00B45202" w:rsidRPr="008D3CCA" w:rsidRDefault="00B45202" w:rsidP="00B45202">
      <w:pPr>
        <w:autoSpaceDE w:val="0"/>
        <w:autoSpaceDN w:val="0"/>
        <w:adjustRightInd w:val="0"/>
        <w:spacing w:after="0" w:line="240" w:lineRule="auto"/>
        <w:jc w:val="both"/>
        <w:rPr>
          <w:rFonts w:eastAsiaTheme="minorEastAsia"/>
          <w:color w:val="000000"/>
          <w:sz w:val="23"/>
          <w:szCs w:val="23"/>
        </w:rPr>
      </w:pPr>
    </w:p>
    <w:p w:rsidR="00B45202" w:rsidRPr="008D3CCA" w:rsidRDefault="00B45202" w:rsidP="00834512">
      <w:pPr>
        <w:autoSpaceDE w:val="0"/>
        <w:autoSpaceDN w:val="0"/>
        <w:adjustRightInd w:val="0"/>
        <w:spacing w:after="0" w:line="240" w:lineRule="auto"/>
        <w:jc w:val="center"/>
        <w:rPr>
          <w:rFonts w:eastAsiaTheme="minorEastAsia"/>
          <w:color w:val="000000"/>
          <w:szCs w:val="24"/>
        </w:rPr>
      </w:pPr>
      <w:r>
        <w:rPr>
          <w:rFonts w:eastAsiaTheme="minorEastAsia"/>
          <w:color w:val="000000"/>
          <w:szCs w:val="24"/>
        </w:rPr>
        <w:t xml:space="preserve">Jatinangor, </w:t>
      </w:r>
      <w:r w:rsidR="00834512">
        <w:rPr>
          <w:rFonts w:eastAsiaTheme="minorEastAsia"/>
          <w:color w:val="000000"/>
          <w:szCs w:val="24"/>
          <w:lang w:val="id-ID"/>
        </w:rPr>
        <w:t>28 Mei</w:t>
      </w:r>
      <w:r>
        <w:rPr>
          <w:rFonts w:eastAsiaTheme="minorEastAsia"/>
          <w:color w:val="000000"/>
          <w:szCs w:val="24"/>
        </w:rPr>
        <w:t xml:space="preserve"> 2015</w:t>
      </w:r>
    </w:p>
    <w:p w:rsidR="00AA34E5" w:rsidRDefault="00AA34E5" w:rsidP="00B45202">
      <w:pPr>
        <w:autoSpaceDE w:val="0"/>
        <w:autoSpaceDN w:val="0"/>
        <w:adjustRightInd w:val="0"/>
        <w:spacing w:after="0" w:line="240" w:lineRule="auto"/>
        <w:jc w:val="right"/>
        <w:rPr>
          <w:rFonts w:eastAsiaTheme="minorEastAsia"/>
          <w:color w:val="000000"/>
          <w:szCs w:val="24"/>
        </w:rPr>
      </w:pPr>
    </w:p>
    <w:p w:rsidR="00AA34E5" w:rsidRDefault="00AA34E5" w:rsidP="00B45202">
      <w:pPr>
        <w:autoSpaceDE w:val="0"/>
        <w:autoSpaceDN w:val="0"/>
        <w:adjustRightInd w:val="0"/>
        <w:spacing w:after="0" w:line="240" w:lineRule="auto"/>
        <w:jc w:val="right"/>
        <w:rPr>
          <w:rFonts w:eastAsiaTheme="minorEastAsia"/>
          <w:color w:val="000000"/>
          <w:szCs w:val="24"/>
        </w:rPr>
      </w:pPr>
    </w:p>
    <w:p w:rsidR="00B45202" w:rsidRPr="008D3CCA" w:rsidRDefault="00B45202" w:rsidP="00834512">
      <w:pPr>
        <w:autoSpaceDE w:val="0"/>
        <w:autoSpaceDN w:val="0"/>
        <w:adjustRightInd w:val="0"/>
        <w:spacing w:after="0" w:line="240" w:lineRule="auto"/>
        <w:rPr>
          <w:rFonts w:eastAsiaTheme="minorEastAsia"/>
          <w:color w:val="000000"/>
          <w:szCs w:val="24"/>
        </w:rPr>
      </w:pPr>
      <w:r>
        <w:rPr>
          <w:rFonts w:eastAsiaTheme="minorEastAsia"/>
          <w:color w:val="000000"/>
          <w:szCs w:val="24"/>
        </w:rPr>
        <w:t xml:space="preserve">Mengetahui, </w:t>
      </w:r>
      <w:r>
        <w:rPr>
          <w:rFonts w:eastAsiaTheme="minorEastAsia"/>
          <w:color w:val="000000"/>
          <w:szCs w:val="24"/>
        </w:rPr>
        <w:tab/>
      </w:r>
      <w:r>
        <w:rPr>
          <w:rFonts w:eastAsiaTheme="minorEastAsia"/>
          <w:color w:val="000000"/>
          <w:szCs w:val="24"/>
        </w:rPr>
        <w:tab/>
      </w:r>
      <w:r>
        <w:rPr>
          <w:rFonts w:eastAsiaTheme="minorEastAsia"/>
          <w:color w:val="000000"/>
          <w:szCs w:val="24"/>
        </w:rPr>
        <w:tab/>
      </w:r>
      <w:r>
        <w:rPr>
          <w:rFonts w:eastAsiaTheme="minorEastAsia"/>
          <w:color w:val="000000"/>
          <w:szCs w:val="24"/>
        </w:rPr>
        <w:tab/>
      </w:r>
      <w:r>
        <w:rPr>
          <w:rFonts w:eastAsiaTheme="minorEastAsia"/>
          <w:color w:val="000000"/>
          <w:szCs w:val="24"/>
        </w:rPr>
        <w:tab/>
      </w:r>
      <w:r>
        <w:rPr>
          <w:rFonts w:eastAsiaTheme="minorEastAsia"/>
          <w:color w:val="000000"/>
          <w:szCs w:val="24"/>
        </w:rPr>
        <w:tab/>
      </w:r>
      <w:r w:rsidRPr="008D3CCA">
        <w:rPr>
          <w:rFonts w:eastAsiaTheme="minorEastAsia"/>
          <w:color w:val="000000"/>
          <w:szCs w:val="24"/>
        </w:rPr>
        <w:t xml:space="preserve">Yang menyatakan, </w:t>
      </w:r>
    </w:p>
    <w:p w:rsidR="00B45202" w:rsidRPr="008D3CCA" w:rsidRDefault="00B45202" w:rsidP="00B45202">
      <w:pPr>
        <w:autoSpaceDE w:val="0"/>
        <w:autoSpaceDN w:val="0"/>
        <w:adjustRightInd w:val="0"/>
        <w:spacing w:after="0" w:line="240" w:lineRule="auto"/>
        <w:jc w:val="both"/>
        <w:rPr>
          <w:rFonts w:eastAsiaTheme="minorEastAsia"/>
          <w:color w:val="000000"/>
          <w:szCs w:val="24"/>
        </w:rPr>
      </w:pPr>
      <w:r w:rsidRPr="008D3CCA">
        <w:rPr>
          <w:rFonts w:eastAsiaTheme="minorEastAsia"/>
          <w:color w:val="000000"/>
          <w:szCs w:val="24"/>
        </w:rPr>
        <w:t xml:space="preserve">Ketua Lembaga Penelitian, </w:t>
      </w:r>
    </w:p>
    <w:p w:rsidR="00AA34E5" w:rsidRDefault="00AA34E5" w:rsidP="00B45202">
      <w:pPr>
        <w:autoSpaceDE w:val="0"/>
        <w:autoSpaceDN w:val="0"/>
        <w:adjustRightInd w:val="0"/>
        <w:spacing w:after="0" w:line="240" w:lineRule="auto"/>
        <w:jc w:val="both"/>
        <w:rPr>
          <w:rFonts w:eastAsiaTheme="minorEastAsia"/>
          <w:color w:val="000000"/>
          <w:sz w:val="23"/>
          <w:szCs w:val="23"/>
        </w:rPr>
      </w:pPr>
    </w:p>
    <w:p w:rsidR="00AA34E5" w:rsidRDefault="00AA34E5" w:rsidP="00B45202">
      <w:pPr>
        <w:autoSpaceDE w:val="0"/>
        <w:autoSpaceDN w:val="0"/>
        <w:adjustRightInd w:val="0"/>
        <w:spacing w:after="0" w:line="240" w:lineRule="auto"/>
        <w:jc w:val="both"/>
        <w:rPr>
          <w:rFonts w:eastAsiaTheme="minorEastAsia"/>
          <w:color w:val="000000"/>
          <w:sz w:val="23"/>
          <w:szCs w:val="23"/>
        </w:rPr>
      </w:pPr>
    </w:p>
    <w:p w:rsidR="00AA34E5" w:rsidRDefault="00AA34E5" w:rsidP="00B45202">
      <w:pPr>
        <w:autoSpaceDE w:val="0"/>
        <w:autoSpaceDN w:val="0"/>
        <w:adjustRightInd w:val="0"/>
        <w:spacing w:after="0" w:line="240" w:lineRule="auto"/>
        <w:jc w:val="both"/>
        <w:rPr>
          <w:rFonts w:eastAsiaTheme="minorEastAsia"/>
          <w:color w:val="000000"/>
          <w:sz w:val="23"/>
          <w:szCs w:val="23"/>
        </w:rPr>
      </w:pPr>
    </w:p>
    <w:p w:rsidR="00B45202" w:rsidRPr="008D3CCA" w:rsidRDefault="00B45202" w:rsidP="00B45202">
      <w:pPr>
        <w:autoSpaceDE w:val="0"/>
        <w:autoSpaceDN w:val="0"/>
        <w:adjustRightInd w:val="0"/>
        <w:spacing w:after="0" w:line="240" w:lineRule="auto"/>
        <w:jc w:val="both"/>
        <w:rPr>
          <w:rFonts w:eastAsiaTheme="minorEastAsia"/>
          <w:color w:val="000000"/>
          <w:sz w:val="23"/>
          <w:szCs w:val="23"/>
        </w:rPr>
      </w:pPr>
    </w:p>
    <w:p w:rsidR="00B45202" w:rsidRPr="008D3CCA" w:rsidRDefault="00B45202" w:rsidP="00B45202">
      <w:pPr>
        <w:autoSpaceDE w:val="0"/>
        <w:autoSpaceDN w:val="0"/>
        <w:adjustRightInd w:val="0"/>
        <w:spacing w:after="0" w:line="240" w:lineRule="auto"/>
        <w:jc w:val="both"/>
        <w:rPr>
          <w:rFonts w:eastAsiaTheme="minorEastAsia"/>
          <w:color w:val="000000"/>
          <w:sz w:val="23"/>
          <w:szCs w:val="23"/>
        </w:rPr>
      </w:pPr>
    </w:p>
    <w:p w:rsidR="00AA34E5" w:rsidRPr="00834512" w:rsidRDefault="00B45202" w:rsidP="00AA34E5">
      <w:pPr>
        <w:autoSpaceDE w:val="0"/>
        <w:autoSpaceDN w:val="0"/>
        <w:adjustRightInd w:val="0"/>
        <w:spacing w:after="0" w:line="240" w:lineRule="auto"/>
        <w:rPr>
          <w:lang w:val="id-ID"/>
        </w:rPr>
      </w:pPr>
      <w:r w:rsidRPr="008D3CCA">
        <w:rPr>
          <w:szCs w:val="24"/>
        </w:rPr>
        <w:t>(Prof. Dr</w:t>
      </w:r>
      <w:r w:rsidR="00AA34E5">
        <w:rPr>
          <w:szCs w:val="24"/>
        </w:rPr>
        <w:t>. Wawan Hermawan, MS)</w:t>
      </w:r>
      <w:r w:rsidR="00AA34E5">
        <w:rPr>
          <w:szCs w:val="24"/>
        </w:rPr>
        <w:tab/>
      </w:r>
      <w:r w:rsidR="00AA34E5">
        <w:rPr>
          <w:szCs w:val="24"/>
        </w:rPr>
        <w:tab/>
      </w:r>
      <w:r w:rsidR="00834512">
        <w:rPr>
          <w:szCs w:val="24"/>
          <w:lang w:val="id-ID"/>
        </w:rPr>
        <w:t>(Prof.</w:t>
      </w:r>
      <w:r w:rsidR="00AA34E5">
        <w:t xml:space="preserve">Dr.Ir. </w:t>
      </w:r>
      <w:r w:rsidR="00834512">
        <w:rPr>
          <w:lang w:val="id-ID"/>
        </w:rPr>
        <w:t>Ellin Harlia</w:t>
      </w:r>
      <w:r w:rsidR="00AA34E5">
        <w:t>, MS.</w:t>
      </w:r>
      <w:r w:rsidR="00834512">
        <w:rPr>
          <w:lang w:val="id-ID"/>
        </w:rPr>
        <w:t>)</w:t>
      </w:r>
    </w:p>
    <w:p w:rsidR="006F1A9E" w:rsidRPr="00834512" w:rsidRDefault="00B45202" w:rsidP="009F4383">
      <w:pPr>
        <w:spacing w:after="0" w:line="240" w:lineRule="auto"/>
        <w:ind w:firstLine="426"/>
        <w:rPr>
          <w:szCs w:val="24"/>
          <w:lang w:val="id-ID"/>
        </w:rPr>
      </w:pPr>
      <w:r w:rsidRPr="008D3CCA">
        <w:rPr>
          <w:szCs w:val="24"/>
        </w:rPr>
        <w:t>NIP. 1962052718810100</w:t>
      </w:r>
      <w:r w:rsidR="00AA34E5">
        <w:rPr>
          <w:szCs w:val="24"/>
        </w:rPr>
        <w:t xml:space="preserve">1                         </w:t>
      </w:r>
      <w:r w:rsidR="009F4383">
        <w:rPr>
          <w:szCs w:val="24"/>
        </w:rPr>
        <w:tab/>
      </w:r>
      <w:r w:rsidRPr="008D3CCA">
        <w:rPr>
          <w:szCs w:val="24"/>
        </w:rPr>
        <w:t xml:space="preserve">NIP. </w:t>
      </w:r>
      <w:r w:rsidR="009F4383" w:rsidRPr="00B45202">
        <w:rPr>
          <w:szCs w:val="24"/>
        </w:rPr>
        <w:t>196</w:t>
      </w:r>
      <w:r w:rsidR="00834512">
        <w:rPr>
          <w:szCs w:val="24"/>
          <w:lang w:val="id-ID"/>
        </w:rPr>
        <w:t>005111986012002</w:t>
      </w:r>
    </w:p>
    <w:p w:rsidR="006F1A9E" w:rsidRDefault="006F1A9E">
      <w:pPr>
        <w:rPr>
          <w:szCs w:val="24"/>
        </w:rPr>
      </w:pPr>
      <w:r>
        <w:rPr>
          <w:szCs w:val="24"/>
        </w:rPr>
        <w:br w:type="page"/>
      </w:r>
    </w:p>
    <w:p w:rsidR="006F1A9E" w:rsidRDefault="006F1A9E" w:rsidP="00E42A44">
      <w:pPr>
        <w:spacing w:after="0" w:line="360" w:lineRule="auto"/>
        <w:ind w:left="720"/>
        <w:jc w:val="center"/>
        <w:rPr>
          <w:b/>
        </w:rPr>
        <w:sectPr w:rsidR="006F1A9E" w:rsidSect="0064412B">
          <w:headerReference w:type="default" r:id="rId12"/>
          <w:footerReference w:type="default" r:id="rId13"/>
          <w:pgSz w:w="11909" w:h="16834" w:code="9"/>
          <w:pgMar w:top="2275" w:right="1561" w:bottom="1701" w:left="2268" w:header="720" w:footer="720" w:gutter="0"/>
          <w:pgNumType w:fmt="lowerRoman" w:start="1"/>
          <w:cols w:space="720"/>
          <w:titlePg/>
          <w:docGrid w:linePitch="360"/>
        </w:sectPr>
      </w:pPr>
    </w:p>
    <w:p w:rsidR="00523AF6" w:rsidRPr="006F1A9E" w:rsidRDefault="00523AF6" w:rsidP="00914B64">
      <w:pPr>
        <w:pStyle w:val="Heading1"/>
        <w:numPr>
          <w:ilvl w:val="0"/>
          <w:numId w:val="3"/>
        </w:numPr>
        <w:ind w:left="0" w:firstLine="0"/>
        <w:jc w:val="center"/>
        <w:rPr>
          <w:b/>
          <w:color w:val="auto"/>
          <w:sz w:val="28"/>
          <w:szCs w:val="28"/>
        </w:rPr>
      </w:pPr>
      <w:bookmarkStart w:id="5" w:name="_Toc418931770"/>
      <w:r w:rsidRPr="006F1A9E">
        <w:rPr>
          <w:b/>
          <w:color w:val="auto"/>
          <w:sz w:val="28"/>
          <w:szCs w:val="28"/>
        </w:rPr>
        <w:lastRenderedPageBreak/>
        <w:t>PENDAHULUAN</w:t>
      </w:r>
      <w:bookmarkEnd w:id="5"/>
    </w:p>
    <w:p w:rsidR="00535AFC" w:rsidRDefault="00535AFC" w:rsidP="00E42A44">
      <w:pPr>
        <w:spacing w:after="0" w:line="360" w:lineRule="auto"/>
        <w:jc w:val="center"/>
      </w:pPr>
    </w:p>
    <w:p w:rsidR="00523AF6" w:rsidRPr="00AC6F65" w:rsidRDefault="00523AF6" w:rsidP="00914B64">
      <w:pPr>
        <w:pStyle w:val="Heading2"/>
        <w:numPr>
          <w:ilvl w:val="1"/>
          <w:numId w:val="12"/>
        </w:numPr>
        <w:spacing w:before="120" w:after="120"/>
        <w:rPr>
          <w:rFonts w:ascii="Times New Roman" w:hAnsi="Times New Roman" w:cs="Times New Roman"/>
          <w:b/>
          <w:color w:val="auto"/>
        </w:rPr>
      </w:pPr>
      <w:bookmarkStart w:id="6" w:name="_Toc418931771"/>
      <w:r w:rsidRPr="00AC6F65">
        <w:rPr>
          <w:rFonts w:ascii="Times New Roman" w:hAnsi="Times New Roman" w:cs="Times New Roman"/>
          <w:b/>
          <w:color w:val="auto"/>
        </w:rPr>
        <w:t>Latar Belakang</w:t>
      </w:r>
      <w:bookmarkEnd w:id="6"/>
    </w:p>
    <w:p w:rsidR="000359EB" w:rsidRPr="000359EB" w:rsidRDefault="00C4084B" w:rsidP="00C4084B">
      <w:pPr>
        <w:pStyle w:val="ListParagraph"/>
        <w:spacing w:after="0" w:line="360" w:lineRule="auto"/>
        <w:ind w:left="0" w:firstLine="330"/>
        <w:jc w:val="both"/>
        <w:rPr>
          <w:b/>
          <w:color w:val="000000" w:themeColor="text1"/>
          <w:szCs w:val="24"/>
        </w:rPr>
      </w:pPr>
      <w:r>
        <w:rPr>
          <w:szCs w:val="24"/>
          <w:lang w:val="id-ID"/>
        </w:rPr>
        <w:t xml:space="preserve">Dasar pemikiran dari penelitian ini adalah pengembangan dari Pilar Energi Universitas Padjadjaran yang telah mewujudkan pembangunan biodigester model Fixed dome, untuk mengolah limbah peternakan sapi potong di lingkungan Unpad  menghasilkan biogas  karena adanya aktifitas bakteri pembentuk gas methana, mewujudkan kesehatan lingkungan dan lumpur sisa proses biogas dapat digunakan sebagai fertiliser.  </w:t>
      </w:r>
      <w:r w:rsidR="000359EB" w:rsidRPr="000359EB">
        <w:rPr>
          <w:sz w:val="26"/>
          <w:szCs w:val="26"/>
        </w:rPr>
        <w:t xml:space="preserve">Limbah ternak mengandung bahan organik yang sangat tinggi, yang dapat dikonversikan menjadi sumber energi.  </w:t>
      </w:r>
      <w:r w:rsidR="000359EB" w:rsidRPr="000359EB">
        <w:rPr>
          <w:szCs w:val="24"/>
        </w:rPr>
        <w:t xml:space="preserve">Limbah ternak  khususnya feses  merupakan hasil buangan dari hewan ternak yang merupakan sumber mikroorganisme dan mengandung bahan organik yang potensial dapat mencemari air (air bawah tanah, air permukaan), polusi udara dari debu dan bau serta  mencemari tanah. </w:t>
      </w:r>
      <w:r w:rsidR="000359EB" w:rsidRPr="000359EB">
        <w:rPr>
          <w:sz w:val="26"/>
          <w:szCs w:val="26"/>
        </w:rPr>
        <w:t xml:space="preserve">Limbah ternak  </w:t>
      </w:r>
      <w:r w:rsidR="000359EB" w:rsidRPr="00FA5DC5">
        <w:rPr>
          <w:szCs w:val="24"/>
        </w:rPr>
        <w:t>dapat berupa limbah padat (</w:t>
      </w:r>
      <w:r w:rsidR="000359EB" w:rsidRPr="00FA5DC5">
        <w:rPr>
          <w:i/>
          <w:szCs w:val="24"/>
        </w:rPr>
        <w:t>solid waste</w:t>
      </w:r>
      <w:r w:rsidR="000359EB" w:rsidRPr="00FA5DC5">
        <w:rPr>
          <w:szCs w:val="24"/>
        </w:rPr>
        <w:t>), limbah cair (</w:t>
      </w:r>
      <w:r w:rsidR="000359EB" w:rsidRPr="00FA5DC5">
        <w:rPr>
          <w:i/>
          <w:szCs w:val="24"/>
        </w:rPr>
        <w:t>liquid waste</w:t>
      </w:r>
      <w:r w:rsidR="000359EB" w:rsidRPr="00FA5DC5">
        <w:rPr>
          <w:szCs w:val="24"/>
        </w:rPr>
        <w:t>),  dan limbah gas (</w:t>
      </w:r>
      <w:r w:rsidR="000359EB" w:rsidRPr="00FA5DC5">
        <w:rPr>
          <w:i/>
          <w:szCs w:val="24"/>
        </w:rPr>
        <w:t>gaseous waste</w:t>
      </w:r>
      <w:r w:rsidR="000359EB" w:rsidRPr="00FA5DC5">
        <w:rPr>
          <w:szCs w:val="24"/>
        </w:rPr>
        <w:t xml:space="preserve">). </w:t>
      </w:r>
      <w:r w:rsidR="000359EB" w:rsidRPr="00FA5DC5">
        <w:rPr>
          <w:szCs w:val="24"/>
          <w:lang w:val="es-ES"/>
        </w:rPr>
        <w:t xml:space="preserve">Limbah ternak mengandung berbagai macam mikroba, diantaranya adalah protozoa, fungi, bakteri, dan virus.  </w:t>
      </w:r>
      <w:r w:rsidR="000359EB" w:rsidRPr="00FA5DC5">
        <w:rPr>
          <w:szCs w:val="24"/>
        </w:rPr>
        <w:t>Oleh karena itu pengelolaan limbah ternak sangat</w:t>
      </w:r>
      <w:r w:rsidR="000359EB" w:rsidRPr="000359EB">
        <w:rPr>
          <w:szCs w:val="24"/>
        </w:rPr>
        <w:t xml:space="preserve"> penting dilakukan untuk meminimalisir terjadinya polusi dan pencemaran lingkungan  limbah peternakan  a</w:t>
      </w:r>
      <w:r w:rsidR="000359EB" w:rsidRPr="000359EB">
        <w:rPr>
          <w:color w:val="000000" w:themeColor="text1"/>
          <w:szCs w:val="24"/>
        </w:rPr>
        <w:t>pabila dikelola dengan benar  akan memberikan manfaat bagi pertanian dan sumber energi bagi rumah tangga.  Limbah ternak  memiliki potensi sebagai sumber energi  alternatif yaitu  biogas.</w:t>
      </w:r>
    </w:p>
    <w:p w:rsidR="000359EB" w:rsidRPr="000359EB" w:rsidRDefault="000359EB" w:rsidP="00FA5DC5">
      <w:pPr>
        <w:pStyle w:val="ListParagraph"/>
        <w:spacing w:after="0" w:line="360" w:lineRule="auto"/>
        <w:ind w:left="0" w:firstLine="330"/>
        <w:jc w:val="both"/>
        <w:rPr>
          <w:b/>
          <w:color w:val="000000" w:themeColor="text1"/>
          <w:szCs w:val="24"/>
        </w:rPr>
      </w:pPr>
      <w:r w:rsidRPr="00FA5DC5">
        <w:rPr>
          <w:szCs w:val="24"/>
        </w:rPr>
        <w:t xml:space="preserve">Biogas merupakan gas yang dihasilkan oleh aktifitas anaerobik atau fermentasi dari bahan organik. Biogas  dapat digunakan memenuhi kebutuhan  rumah tangga, penerangan dan industri. Biogas merupakan gas yang dihasilkan oleh aktifitas anaerobik atau fermentasi dari bahan organik.  Gas yang dominan dihasilkan adalah gas metana </w:t>
      </w:r>
      <w:r w:rsidRPr="00FA5DC5">
        <w:rPr>
          <w:color w:val="000000"/>
          <w:szCs w:val="24"/>
          <w:lang w:val="sv-SE"/>
        </w:rPr>
        <w:t>(CH</w:t>
      </w:r>
      <w:r w:rsidRPr="00FA5DC5">
        <w:rPr>
          <w:color w:val="000000"/>
          <w:szCs w:val="24"/>
          <w:vertAlign w:val="subscript"/>
          <w:lang w:val="sv-SE"/>
        </w:rPr>
        <w:t>4</w:t>
      </w:r>
      <w:r w:rsidRPr="00FA5DC5">
        <w:rPr>
          <w:color w:val="000000"/>
          <w:szCs w:val="24"/>
          <w:lang w:val="sv-SE"/>
        </w:rPr>
        <w:t>) dan karbondioksida (CO</w:t>
      </w:r>
      <w:r w:rsidRPr="00FA5DC5">
        <w:rPr>
          <w:color w:val="000000"/>
          <w:szCs w:val="24"/>
          <w:vertAlign w:val="subscript"/>
          <w:lang w:val="sv-SE"/>
        </w:rPr>
        <w:t>2</w:t>
      </w:r>
      <w:r w:rsidRPr="00FA5DC5">
        <w:rPr>
          <w:color w:val="000000"/>
          <w:szCs w:val="24"/>
          <w:lang w:val="sv-SE"/>
        </w:rPr>
        <w:t>) (Simmamora, 1989).</w:t>
      </w:r>
      <w:r w:rsidRPr="00FA5DC5">
        <w:rPr>
          <w:szCs w:val="24"/>
        </w:rPr>
        <w:t>Proses anaerob merupakan dasar dari reaktor biogas yaitu pemecahan bahan organik oleh aktivasi bakteri metanogenik dan bakteri asidogenik pada kondisi tanpa udara.  Bakteri ini secara alami terdapat dalam</w:t>
      </w:r>
      <w:r w:rsidRPr="000359EB">
        <w:rPr>
          <w:szCs w:val="24"/>
        </w:rPr>
        <w:t xml:space="preserve"> limbah yang mengandung bahan organik seperti kotoran ternak, manusia dan sampah organik.  </w:t>
      </w:r>
    </w:p>
    <w:p w:rsidR="000359EB" w:rsidRPr="000359EB" w:rsidRDefault="000359EB" w:rsidP="00CE3029">
      <w:pPr>
        <w:pStyle w:val="ListParagraph"/>
        <w:spacing w:after="0" w:line="360" w:lineRule="auto"/>
        <w:ind w:left="0" w:firstLine="330"/>
        <w:jc w:val="both"/>
        <w:rPr>
          <w:color w:val="000000" w:themeColor="text1"/>
          <w:szCs w:val="24"/>
        </w:rPr>
      </w:pPr>
      <w:r w:rsidRPr="000359EB">
        <w:rPr>
          <w:color w:val="000000" w:themeColor="text1"/>
          <w:szCs w:val="24"/>
        </w:rPr>
        <w:lastRenderedPageBreak/>
        <w:t>Kebutuhan akan sumber energi di Indonesia dari waktu ke waktu semakin lama semakin meningkat sejalan dengan pertambahan  jumlah penduduk. Selama ini kebutuhan energi dipenuhi dari sumber energi fosil, yang mana energi ini adalah sumber energi yang tidak dapat diperbaharui. Jenis energi ini berasal dari jasad renik yang telah mati puluhan juta tahun yang lalu. Hingga cadangan minyak dan gas sudah mulai menipis akibat eksplorasi secara terus menerus, sebagai gambaran cadangan batubara di Indonesia yaitu sebesar 4.968 juta ton atau 0,55% dari total cadangan batubara dunia (Beyond Petroleum,2006). Namun hal ini menjadi peluang bagi pemerintah untuk mengatasi masalah krisis energi dengan mengembangkan sumber energi gas yang berasal dari batubara tanpa melakukan eksplorasi yaitu gas metan batubara.</w:t>
      </w:r>
    </w:p>
    <w:p w:rsidR="000359EB" w:rsidRPr="000359EB" w:rsidRDefault="000359EB" w:rsidP="00CE3029">
      <w:pPr>
        <w:pStyle w:val="ListParagraph"/>
        <w:spacing w:after="0" w:line="360" w:lineRule="auto"/>
        <w:ind w:left="0" w:firstLine="720"/>
        <w:jc w:val="both"/>
        <w:rPr>
          <w:b/>
          <w:color w:val="000000" w:themeColor="text1"/>
          <w:szCs w:val="24"/>
        </w:rPr>
      </w:pPr>
      <w:r w:rsidRPr="000359EB">
        <w:rPr>
          <w:szCs w:val="24"/>
        </w:rPr>
        <w:t>Gas metan  dapat dimanfaatkan sebagai sumber  energi alternatif atau terbarukan. Gas metan dapat diproduksi dari bahan organik seperti kotoran ternak sapi potong, sapi perah, kerbau dan ternak lainnya. Selain itu gas metan juga dapat diproduksi oleh batubara, mengingat batubara merupakan bahan organik yang dapat digunakan sebagai media pertumbuhan mikroorganisme pembentuk metan.</w:t>
      </w:r>
    </w:p>
    <w:p w:rsidR="000359EB" w:rsidRPr="00C4084B" w:rsidRDefault="000359EB" w:rsidP="00CE3029">
      <w:pPr>
        <w:pStyle w:val="ListParagraph"/>
        <w:spacing w:after="0" w:line="360" w:lineRule="auto"/>
        <w:ind w:left="0" w:firstLine="720"/>
        <w:jc w:val="both"/>
        <w:rPr>
          <w:szCs w:val="24"/>
          <w:lang w:val="id-ID"/>
        </w:rPr>
      </w:pPr>
      <w:r w:rsidRPr="000359EB">
        <w:rPr>
          <w:szCs w:val="24"/>
          <w:lang w:val="en-GB"/>
        </w:rPr>
        <w:t xml:space="preserve">Pada prinsipnya semua kotoran ternak dapat dipergunakan dalam proses </w:t>
      </w:r>
      <w:r w:rsidRPr="000359EB">
        <w:rPr>
          <w:szCs w:val="24"/>
        </w:rPr>
        <w:t xml:space="preserve"> rekayasa  produksi gas metan batubara</w:t>
      </w:r>
      <w:r w:rsidRPr="000359EB">
        <w:rPr>
          <w:szCs w:val="24"/>
          <w:lang w:val="en-GB"/>
        </w:rPr>
        <w:t xml:space="preserve">.  </w:t>
      </w:r>
      <w:r w:rsidRPr="000359EB">
        <w:rPr>
          <w:szCs w:val="24"/>
        </w:rPr>
        <w:t>G</w:t>
      </w:r>
      <w:r w:rsidRPr="000359EB">
        <w:rPr>
          <w:szCs w:val="24"/>
          <w:lang w:val="en-GB"/>
        </w:rPr>
        <w:t xml:space="preserve">as yang dihasilkan dari proses </w:t>
      </w:r>
      <w:r w:rsidRPr="000359EB">
        <w:rPr>
          <w:szCs w:val="24"/>
        </w:rPr>
        <w:t xml:space="preserve">pembentukan gas metan batu bara </w:t>
      </w:r>
      <w:r w:rsidRPr="000359EB">
        <w:rPr>
          <w:szCs w:val="24"/>
          <w:lang w:val="en-GB"/>
        </w:rPr>
        <w:t xml:space="preserve"> tersebut mempunyai nilai ekonomis tinggi, karena dapat dipergunakan sebagai energ</w:t>
      </w:r>
      <w:r w:rsidRPr="000359EB">
        <w:rPr>
          <w:szCs w:val="24"/>
        </w:rPr>
        <w:t>i</w:t>
      </w:r>
      <w:r w:rsidRPr="000359EB">
        <w:rPr>
          <w:szCs w:val="24"/>
          <w:lang w:val="en-GB"/>
        </w:rPr>
        <w:t xml:space="preserve"> alternati</w:t>
      </w:r>
      <w:r w:rsidRPr="000359EB">
        <w:rPr>
          <w:szCs w:val="24"/>
        </w:rPr>
        <w:t>f</w:t>
      </w:r>
      <w:r w:rsidRPr="000359EB">
        <w:rPr>
          <w:szCs w:val="24"/>
          <w:lang w:val="en-GB"/>
        </w:rPr>
        <w:t>, sebagai bahan bakar pada rumah tangga</w:t>
      </w:r>
      <w:r w:rsidRPr="000359EB">
        <w:rPr>
          <w:szCs w:val="24"/>
        </w:rPr>
        <w:t>,</w:t>
      </w:r>
      <w:r w:rsidRPr="000359EB">
        <w:rPr>
          <w:szCs w:val="24"/>
          <w:lang w:val="en-GB"/>
        </w:rPr>
        <w:t xml:space="preserve">  lampu (alat Penerangan)</w:t>
      </w:r>
      <w:r w:rsidRPr="000359EB">
        <w:rPr>
          <w:szCs w:val="24"/>
        </w:rPr>
        <w:t xml:space="preserve"> dan industri</w:t>
      </w:r>
      <w:r w:rsidRPr="000359EB">
        <w:rPr>
          <w:szCs w:val="24"/>
          <w:lang w:val="en-GB"/>
        </w:rPr>
        <w:t>. Potensi gas</w:t>
      </w:r>
      <w:r w:rsidRPr="000359EB">
        <w:rPr>
          <w:szCs w:val="24"/>
        </w:rPr>
        <w:t xml:space="preserve"> metan batubara </w:t>
      </w:r>
      <w:r w:rsidRPr="000359EB">
        <w:rPr>
          <w:szCs w:val="24"/>
          <w:lang w:val="en-GB"/>
        </w:rPr>
        <w:t xml:space="preserve"> yang stategis tersebut perlu didorong dan dikembangkan pada </w:t>
      </w:r>
      <w:r w:rsidRPr="000359EB">
        <w:rPr>
          <w:szCs w:val="24"/>
          <w:lang w:val="sv-SE"/>
        </w:rPr>
        <w:t xml:space="preserve">suatu wilayah </w:t>
      </w:r>
      <w:r w:rsidRPr="000359EB">
        <w:rPr>
          <w:szCs w:val="24"/>
        </w:rPr>
        <w:t xml:space="preserve">yang mengandung  batubara  kalori rendah,  perlu diintegrasikan dengan peternakan akan menghasilkan  feses yang mengandung mikroorganisme,  yang dapat merekayasa produksi gas metan batubara.  Gas metan batubara akan </w:t>
      </w:r>
      <w:r w:rsidRPr="000359EB">
        <w:rPr>
          <w:szCs w:val="24"/>
          <w:lang w:val="sv-SE"/>
        </w:rPr>
        <w:t xml:space="preserve"> menjadi sumbangan yang sangat besar bagi penghematan bahan baka</w:t>
      </w:r>
      <w:r w:rsidRPr="000359EB">
        <w:rPr>
          <w:szCs w:val="24"/>
        </w:rPr>
        <w:t>r</w:t>
      </w:r>
      <w:r w:rsidRPr="000359EB">
        <w:rPr>
          <w:szCs w:val="24"/>
          <w:lang w:val="sv-SE"/>
        </w:rPr>
        <w:t xml:space="preserve"> minyak yang akan berujung terhadap penghematan anggaran nasional. </w:t>
      </w:r>
      <w:r w:rsidRPr="000359EB">
        <w:rPr>
          <w:szCs w:val="24"/>
        </w:rPr>
        <w:t>Idealnya Wilayah  ini akan menjadi sumber ketahanan pangan dan energi.</w:t>
      </w:r>
    </w:p>
    <w:p w:rsidR="000359EB" w:rsidRPr="000359EB" w:rsidRDefault="000359EB" w:rsidP="00FE0911">
      <w:pPr>
        <w:pStyle w:val="ListParagraph"/>
        <w:spacing w:after="0" w:line="360" w:lineRule="auto"/>
        <w:ind w:left="390"/>
        <w:jc w:val="both"/>
        <w:rPr>
          <w:b/>
          <w:color w:val="000000" w:themeColor="text1"/>
          <w:szCs w:val="24"/>
        </w:rPr>
      </w:pPr>
    </w:p>
    <w:p w:rsidR="00E15964" w:rsidRPr="000359EB" w:rsidRDefault="00E15964" w:rsidP="003F1484">
      <w:pPr>
        <w:pStyle w:val="NormalWeb"/>
        <w:spacing w:before="0" w:beforeAutospacing="0" w:after="0" w:afterAutospacing="0" w:line="360" w:lineRule="auto"/>
        <w:ind w:firstLine="864"/>
        <w:jc w:val="both"/>
        <w:rPr>
          <w:lang w:val="id-ID"/>
        </w:rPr>
      </w:pPr>
    </w:p>
    <w:p w:rsidR="00523AF6" w:rsidRDefault="00523AF6" w:rsidP="00914B64">
      <w:pPr>
        <w:pStyle w:val="Heading2"/>
        <w:numPr>
          <w:ilvl w:val="1"/>
          <w:numId w:val="12"/>
        </w:numPr>
        <w:spacing w:before="120" w:after="120"/>
        <w:rPr>
          <w:rFonts w:ascii="Times New Roman" w:hAnsi="Times New Roman" w:cs="Times New Roman"/>
          <w:b/>
          <w:color w:val="auto"/>
          <w:lang w:val="id-ID"/>
        </w:rPr>
      </w:pPr>
      <w:bookmarkStart w:id="7" w:name="_Toc418931772"/>
      <w:r w:rsidRPr="00AC6F65">
        <w:rPr>
          <w:rFonts w:ascii="Times New Roman" w:hAnsi="Times New Roman" w:cs="Times New Roman"/>
          <w:b/>
          <w:color w:val="auto"/>
        </w:rPr>
        <w:lastRenderedPageBreak/>
        <w:t>Identifikasi Masalah</w:t>
      </w:r>
      <w:bookmarkEnd w:id="7"/>
    </w:p>
    <w:p w:rsidR="00FE0911" w:rsidRPr="00BA2FBF" w:rsidRDefault="00FE0911" w:rsidP="00FE0911">
      <w:pPr>
        <w:spacing w:after="0" w:line="360" w:lineRule="auto"/>
        <w:ind w:firstLine="720"/>
        <w:jc w:val="both"/>
        <w:rPr>
          <w:b/>
          <w:color w:val="000000"/>
          <w:szCs w:val="24"/>
        </w:rPr>
      </w:pPr>
      <w:r w:rsidRPr="001323CA">
        <w:rPr>
          <w:szCs w:val="24"/>
        </w:rPr>
        <w:t>R</w:t>
      </w:r>
      <w:r w:rsidRPr="001323CA">
        <w:rPr>
          <w:color w:val="000000"/>
          <w:szCs w:val="24"/>
        </w:rPr>
        <w:t>umus</w:t>
      </w:r>
      <w:r w:rsidRPr="001323CA">
        <w:rPr>
          <w:color w:val="000000"/>
          <w:spacing w:val="-1"/>
          <w:szCs w:val="24"/>
        </w:rPr>
        <w:t>a</w:t>
      </w:r>
      <w:r w:rsidRPr="001323CA">
        <w:rPr>
          <w:color w:val="000000"/>
          <w:szCs w:val="24"/>
        </w:rPr>
        <w:t>n</w:t>
      </w:r>
      <w:r w:rsidRPr="001323CA">
        <w:rPr>
          <w:color w:val="000000"/>
          <w:spacing w:val="1"/>
          <w:szCs w:val="24"/>
        </w:rPr>
        <w:t xml:space="preserve"> perm</w:t>
      </w:r>
      <w:r w:rsidRPr="001323CA">
        <w:rPr>
          <w:color w:val="000000"/>
          <w:szCs w:val="24"/>
        </w:rPr>
        <w:t>as</w:t>
      </w:r>
      <w:r w:rsidRPr="001323CA">
        <w:rPr>
          <w:color w:val="000000"/>
          <w:spacing w:val="-1"/>
          <w:szCs w:val="24"/>
        </w:rPr>
        <w:t>a</w:t>
      </w:r>
      <w:r w:rsidRPr="001323CA">
        <w:rPr>
          <w:color w:val="000000"/>
          <w:szCs w:val="24"/>
        </w:rPr>
        <w:t>lahan dalam penelitian ini adalah sebagai berikut :</w:t>
      </w:r>
    </w:p>
    <w:p w:rsidR="00FE0911" w:rsidRPr="001323CA" w:rsidRDefault="00FE0911" w:rsidP="00914B64">
      <w:pPr>
        <w:pStyle w:val="ListParagraph"/>
        <w:numPr>
          <w:ilvl w:val="0"/>
          <w:numId w:val="23"/>
        </w:numPr>
        <w:spacing w:after="0" w:line="360" w:lineRule="auto"/>
        <w:jc w:val="both"/>
        <w:rPr>
          <w:szCs w:val="24"/>
        </w:rPr>
      </w:pPr>
      <w:r w:rsidRPr="001323CA">
        <w:rPr>
          <w:szCs w:val="24"/>
        </w:rPr>
        <w:t xml:space="preserve">Bagaimana potensi </w:t>
      </w:r>
      <w:r w:rsidR="001663B7">
        <w:rPr>
          <w:szCs w:val="24"/>
          <w:lang w:val="id-ID"/>
        </w:rPr>
        <w:t>limbah ternak (</w:t>
      </w:r>
      <w:r w:rsidRPr="001323CA">
        <w:rPr>
          <w:szCs w:val="24"/>
        </w:rPr>
        <w:t xml:space="preserve">feses </w:t>
      </w:r>
      <w:r>
        <w:rPr>
          <w:szCs w:val="24"/>
        </w:rPr>
        <w:t>dan isi rumen</w:t>
      </w:r>
      <w:r w:rsidR="001663B7">
        <w:rPr>
          <w:szCs w:val="24"/>
          <w:lang w:val="id-ID"/>
        </w:rPr>
        <w:t>)</w:t>
      </w:r>
      <w:r>
        <w:rPr>
          <w:szCs w:val="24"/>
        </w:rPr>
        <w:t>sebagai</w:t>
      </w:r>
      <w:r w:rsidR="001663B7">
        <w:rPr>
          <w:szCs w:val="24"/>
        </w:rPr>
        <w:t xml:space="preserve"> sumber mikro</w:t>
      </w:r>
      <w:r w:rsidR="001663B7">
        <w:rPr>
          <w:szCs w:val="24"/>
          <w:lang w:val="id-ID"/>
        </w:rPr>
        <w:t>ba</w:t>
      </w:r>
      <w:r w:rsidR="001663B7">
        <w:rPr>
          <w:szCs w:val="24"/>
        </w:rPr>
        <w:t xml:space="preserve"> untuk me</w:t>
      </w:r>
      <w:r w:rsidR="001663B7">
        <w:rPr>
          <w:szCs w:val="24"/>
          <w:lang w:val="id-ID"/>
        </w:rPr>
        <w:t xml:space="preserve">rekayasa produksi </w:t>
      </w:r>
      <w:r w:rsidRPr="001323CA">
        <w:rPr>
          <w:i/>
          <w:szCs w:val="24"/>
        </w:rPr>
        <w:t>GMB</w:t>
      </w:r>
      <w:r w:rsidRPr="001323CA">
        <w:rPr>
          <w:szCs w:val="24"/>
        </w:rPr>
        <w:t>.</w:t>
      </w:r>
    </w:p>
    <w:p w:rsidR="001663B7" w:rsidRPr="001663B7" w:rsidRDefault="00FE0911" w:rsidP="00914B64">
      <w:pPr>
        <w:pStyle w:val="ListParagraph"/>
        <w:numPr>
          <w:ilvl w:val="0"/>
          <w:numId w:val="23"/>
        </w:numPr>
        <w:spacing w:after="0" w:line="360" w:lineRule="auto"/>
        <w:jc w:val="both"/>
        <w:rPr>
          <w:szCs w:val="24"/>
        </w:rPr>
      </w:pPr>
      <w:r w:rsidRPr="001323CA">
        <w:rPr>
          <w:szCs w:val="24"/>
        </w:rPr>
        <w:t>B</w:t>
      </w:r>
      <w:r w:rsidR="001663B7">
        <w:rPr>
          <w:szCs w:val="24"/>
          <w:lang w:val="id-ID"/>
        </w:rPr>
        <w:t>agaimana konsorsium bakteri pembentuk gas methana asal limbah ternak dapat tumbuh dalam batubara lignite, bituminous dan subbituminous</w:t>
      </w:r>
    </w:p>
    <w:p w:rsidR="00523AF6" w:rsidRDefault="00523AF6" w:rsidP="00914B64">
      <w:pPr>
        <w:pStyle w:val="Heading2"/>
        <w:numPr>
          <w:ilvl w:val="1"/>
          <w:numId w:val="12"/>
        </w:numPr>
        <w:spacing w:before="120" w:after="120"/>
        <w:rPr>
          <w:rFonts w:ascii="Times New Roman" w:hAnsi="Times New Roman" w:cs="Times New Roman"/>
          <w:b/>
          <w:color w:val="auto"/>
          <w:lang w:val="id-ID"/>
        </w:rPr>
      </w:pPr>
      <w:bookmarkStart w:id="8" w:name="_Toc418931773"/>
      <w:r w:rsidRPr="00AC6F65">
        <w:rPr>
          <w:rFonts w:ascii="Times New Roman" w:hAnsi="Times New Roman" w:cs="Times New Roman"/>
          <w:b/>
          <w:color w:val="auto"/>
        </w:rPr>
        <w:t>Maksud dan Tujuan</w:t>
      </w:r>
      <w:bookmarkEnd w:id="8"/>
    </w:p>
    <w:p w:rsidR="00FE0911" w:rsidRPr="00FE0911" w:rsidRDefault="00FE0911" w:rsidP="00FE0911">
      <w:pPr>
        <w:pStyle w:val="ListParagraph"/>
        <w:spacing w:after="0" w:line="360" w:lineRule="auto"/>
        <w:ind w:left="390" w:firstLine="330"/>
        <w:jc w:val="both"/>
        <w:rPr>
          <w:lang w:val="id-ID"/>
        </w:rPr>
      </w:pPr>
      <w:r w:rsidRPr="00FE0911">
        <w:rPr>
          <w:color w:val="000000"/>
          <w:spacing w:val="2"/>
          <w:szCs w:val="24"/>
        </w:rPr>
        <w:t>Tujuan  penelitian ini adalah m</w:t>
      </w:r>
      <w:r w:rsidRPr="00FE0911">
        <w:rPr>
          <w:szCs w:val="24"/>
        </w:rPr>
        <w:t xml:space="preserve">engetahui bagaimana potensi </w:t>
      </w:r>
      <w:r w:rsidR="00AD3974">
        <w:rPr>
          <w:szCs w:val="24"/>
          <w:lang w:val="id-ID"/>
        </w:rPr>
        <w:t>limbah ternak (</w:t>
      </w:r>
      <w:r w:rsidRPr="00FE0911">
        <w:rPr>
          <w:szCs w:val="24"/>
        </w:rPr>
        <w:t>feses</w:t>
      </w:r>
      <w:r w:rsidR="00AD3974">
        <w:rPr>
          <w:szCs w:val="24"/>
          <w:lang w:val="id-ID"/>
        </w:rPr>
        <w:t xml:space="preserve"> dan isi rumen)</w:t>
      </w:r>
      <w:r w:rsidR="00AD3974">
        <w:rPr>
          <w:szCs w:val="24"/>
        </w:rPr>
        <w:t>sebagai  sumber mikro</w:t>
      </w:r>
      <w:r w:rsidR="00AD3974">
        <w:rPr>
          <w:szCs w:val="24"/>
          <w:lang w:val="id-ID"/>
        </w:rPr>
        <w:t>ba</w:t>
      </w:r>
      <w:r w:rsidRPr="00FE0911">
        <w:rPr>
          <w:szCs w:val="24"/>
        </w:rPr>
        <w:t xml:space="preserve"> untuk merekayasa produksi </w:t>
      </w:r>
      <w:r w:rsidRPr="00FE0911">
        <w:rPr>
          <w:i/>
          <w:szCs w:val="24"/>
        </w:rPr>
        <w:t>GMB</w:t>
      </w:r>
      <w:r w:rsidRPr="00FE0911">
        <w:rPr>
          <w:szCs w:val="24"/>
        </w:rPr>
        <w:t>. Urgensi dari penelitian ini adalah  me</w:t>
      </w:r>
      <w:r w:rsidR="00AD3974">
        <w:rPr>
          <w:szCs w:val="24"/>
        </w:rPr>
        <w:t>ngungkapkan peran mikro</w:t>
      </w:r>
      <w:r w:rsidR="00AD3974">
        <w:rPr>
          <w:szCs w:val="24"/>
          <w:lang w:val="id-ID"/>
        </w:rPr>
        <w:t>ba</w:t>
      </w:r>
      <w:r w:rsidRPr="00FE0911">
        <w:rPr>
          <w:szCs w:val="24"/>
        </w:rPr>
        <w:t xml:space="preserve"> penghasil </w:t>
      </w:r>
      <w:r w:rsidR="00AD3974">
        <w:rPr>
          <w:szCs w:val="24"/>
          <w:lang w:val="id-ID"/>
        </w:rPr>
        <w:t xml:space="preserve">gas </w:t>
      </w:r>
      <w:r w:rsidRPr="00FE0911">
        <w:rPr>
          <w:szCs w:val="24"/>
        </w:rPr>
        <w:t>met</w:t>
      </w:r>
      <w:r w:rsidR="00AD3974">
        <w:rPr>
          <w:szCs w:val="24"/>
          <w:lang w:val="id-ID"/>
        </w:rPr>
        <w:t>h</w:t>
      </w:r>
      <w:r w:rsidRPr="00FE0911">
        <w:rPr>
          <w:szCs w:val="24"/>
        </w:rPr>
        <w:t>an</w:t>
      </w:r>
      <w:r w:rsidR="00AD3974">
        <w:rPr>
          <w:szCs w:val="24"/>
          <w:lang w:val="id-ID"/>
        </w:rPr>
        <w:t>a</w:t>
      </w:r>
      <w:r w:rsidRPr="00FE0911">
        <w:rPr>
          <w:szCs w:val="24"/>
        </w:rPr>
        <w:t xml:space="preserve"> asal feses</w:t>
      </w:r>
      <w:r w:rsidR="00AD3974">
        <w:rPr>
          <w:szCs w:val="24"/>
          <w:lang w:val="id-ID"/>
        </w:rPr>
        <w:t xml:space="preserve"> dan isi rumen</w:t>
      </w:r>
      <w:r w:rsidRPr="00FE0911">
        <w:rPr>
          <w:szCs w:val="24"/>
        </w:rPr>
        <w:t xml:space="preserve"> ternak untuk tumbuh dalam batubara dan  berkolaborasi atau produktif  menghasilkan  </w:t>
      </w:r>
      <w:r w:rsidRPr="00FE0911">
        <w:rPr>
          <w:i/>
          <w:szCs w:val="24"/>
        </w:rPr>
        <w:t>GMB</w:t>
      </w:r>
      <w:r w:rsidRPr="00FE0911">
        <w:rPr>
          <w:szCs w:val="24"/>
        </w:rPr>
        <w:t xml:space="preserve">. </w:t>
      </w:r>
    </w:p>
    <w:p w:rsidR="001576B7" w:rsidRPr="00AC6F65" w:rsidRDefault="00523AF6" w:rsidP="00914B64">
      <w:pPr>
        <w:pStyle w:val="Heading2"/>
        <w:numPr>
          <w:ilvl w:val="1"/>
          <w:numId w:val="12"/>
        </w:numPr>
        <w:spacing w:before="120" w:after="120"/>
        <w:rPr>
          <w:rFonts w:ascii="Times New Roman" w:hAnsi="Times New Roman" w:cs="Times New Roman"/>
          <w:b/>
          <w:color w:val="auto"/>
        </w:rPr>
      </w:pPr>
      <w:bookmarkStart w:id="9" w:name="_Toc418931774"/>
      <w:r w:rsidRPr="00AC6F65">
        <w:rPr>
          <w:rFonts w:ascii="Times New Roman" w:hAnsi="Times New Roman" w:cs="Times New Roman"/>
          <w:b/>
          <w:color w:val="auto"/>
        </w:rPr>
        <w:t>Manfaat dan Kegunaan</w:t>
      </w:r>
      <w:bookmarkEnd w:id="9"/>
    </w:p>
    <w:p w:rsidR="00FE0911" w:rsidRPr="00AD3974" w:rsidRDefault="00FE0911" w:rsidP="00FE0911">
      <w:pPr>
        <w:pStyle w:val="ListParagraph"/>
        <w:spacing w:after="0" w:line="360" w:lineRule="auto"/>
        <w:ind w:left="390" w:firstLine="330"/>
        <w:jc w:val="both"/>
        <w:rPr>
          <w:color w:val="000000"/>
          <w:spacing w:val="5"/>
          <w:szCs w:val="24"/>
          <w:lang w:val="id-ID"/>
        </w:rPr>
      </w:pPr>
      <w:r w:rsidRPr="00FE0911">
        <w:rPr>
          <w:szCs w:val="24"/>
        </w:rPr>
        <w:t xml:space="preserve">Kegunaan praktisnya yaitu penambahan </w:t>
      </w:r>
      <w:r w:rsidR="00AD3974">
        <w:rPr>
          <w:szCs w:val="24"/>
          <w:lang w:val="id-ID"/>
        </w:rPr>
        <w:t>limbah ternak (</w:t>
      </w:r>
      <w:r w:rsidRPr="00FE0911">
        <w:rPr>
          <w:szCs w:val="24"/>
        </w:rPr>
        <w:t>feses</w:t>
      </w:r>
      <w:r w:rsidR="00AD3974">
        <w:rPr>
          <w:szCs w:val="24"/>
          <w:lang w:val="id-ID"/>
        </w:rPr>
        <w:t xml:space="preserve"> dan cairan rumen</w:t>
      </w:r>
      <w:r w:rsidRPr="00FE0911">
        <w:rPr>
          <w:szCs w:val="24"/>
        </w:rPr>
        <w:t xml:space="preserve"> sapi p</w:t>
      </w:r>
      <w:r w:rsidR="00AD3974">
        <w:rPr>
          <w:szCs w:val="24"/>
          <w:lang w:val="id-ID"/>
        </w:rPr>
        <w:t>erah,</w:t>
      </w:r>
      <w:r w:rsidRPr="00FE0911">
        <w:rPr>
          <w:szCs w:val="24"/>
        </w:rPr>
        <w:t xml:space="preserve"> feses</w:t>
      </w:r>
      <w:r w:rsidR="00AD3974">
        <w:rPr>
          <w:szCs w:val="24"/>
          <w:lang w:val="id-ID"/>
        </w:rPr>
        <w:t xml:space="preserve"> dan cairan rumen </w:t>
      </w:r>
      <w:r w:rsidRPr="00FE0911">
        <w:rPr>
          <w:szCs w:val="24"/>
        </w:rPr>
        <w:t xml:space="preserve"> ternak kerbau</w:t>
      </w:r>
      <w:r w:rsidR="00AD3974">
        <w:rPr>
          <w:szCs w:val="24"/>
          <w:lang w:val="id-ID"/>
        </w:rPr>
        <w:t>, feses unggas dan feses ternak babi</w:t>
      </w:r>
      <w:r w:rsidRPr="00FE0911">
        <w:rPr>
          <w:szCs w:val="24"/>
        </w:rPr>
        <w:t xml:space="preserve"> sebagai sumber nutrisi dan mikroorganisme pembentuk </w:t>
      </w:r>
      <w:r w:rsidR="00AD3974">
        <w:rPr>
          <w:szCs w:val="24"/>
          <w:lang w:val="id-ID"/>
        </w:rPr>
        <w:t xml:space="preserve">gas </w:t>
      </w:r>
      <w:r w:rsidRPr="00FE0911">
        <w:rPr>
          <w:szCs w:val="24"/>
        </w:rPr>
        <w:t>metan</w:t>
      </w:r>
      <w:r w:rsidR="00AD3974">
        <w:rPr>
          <w:szCs w:val="24"/>
          <w:lang w:val="id-ID"/>
        </w:rPr>
        <w:t>a</w:t>
      </w:r>
      <w:r w:rsidR="00AD3974">
        <w:rPr>
          <w:szCs w:val="24"/>
        </w:rPr>
        <w:t xml:space="preserve"> untuk me</w:t>
      </w:r>
      <w:r w:rsidR="00AD3974">
        <w:rPr>
          <w:szCs w:val="24"/>
          <w:lang w:val="id-ID"/>
        </w:rPr>
        <w:t xml:space="preserve">ngaktifkan </w:t>
      </w:r>
      <w:r w:rsidRPr="00FE0911">
        <w:rPr>
          <w:szCs w:val="24"/>
        </w:rPr>
        <w:t xml:space="preserve"> tambang batubara</w:t>
      </w:r>
      <w:r w:rsidR="00AD3974">
        <w:rPr>
          <w:szCs w:val="24"/>
          <w:lang w:val="id-ID"/>
        </w:rPr>
        <w:t xml:space="preserve"> dengan kalor rendah </w:t>
      </w:r>
      <w:r w:rsidRPr="00FE0911">
        <w:rPr>
          <w:szCs w:val="24"/>
        </w:rPr>
        <w:t xml:space="preserve"> tanpa eksplorasi. Target l</w:t>
      </w:r>
      <w:r w:rsidRPr="00FE0911">
        <w:rPr>
          <w:color w:val="000000"/>
          <w:szCs w:val="24"/>
        </w:rPr>
        <w:t>ua</w:t>
      </w:r>
      <w:r w:rsidRPr="00FE0911">
        <w:rPr>
          <w:color w:val="000000"/>
          <w:spacing w:val="-1"/>
          <w:szCs w:val="24"/>
        </w:rPr>
        <w:t>ra</w:t>
      </w:r>
      <w:r w:rsidRPr="00FE0911">
        <w:rPr>
          <w:color w:val="000000"/>
          <w:szCs w:val="24"/>
        </w:rPr>
        <w:t>n</w:t>
      </w:r>
      <w:r w:rsidRPr="00FE0911">
        <w:rPr>
          <w:color w:val="000000"/>
          <w:spacing w:val="9"/>
          <w:szCs w:val="24"/>
        </w:rPr>
        <w:t xml:space="preserve"> penelitian </w:t>
      </w:r>
      <w:r w:rsidRPr="00FE0911">
        <w:rPr>
          <w:color w:val="000000"/>
          <w:spacing w:val="-5"/>
          <w:szCs w:val="24"/>
        </w:rPr>
        <w:t>y</w:t>
      </w:r>
      <w:r w:rsidRPr="00FE0911">
        <w:rPr>
          <w:color w:val="000000"/>
          <w:spacing w:val="1"/>
          <w:szCs w:val="24"/>
        </w:rPr>
        <w:t>a</w:t>
      </w:r>
      <w:r w:rsidRPr="00FE0911">
        <w:rPr>
          <w:color w:val="000000"/>
          <w:szCs w:val="24"/>
        </w:rPr>
        <w:t>ng</w:t>
      </w:r>
      <w:r w:rsidRPr="00FE0911">
        <w:rPr>
          <w:color w:val="000000"/>
          <w:spacing w:val="-1"/>
          <w:szCs w:val="24"/>
        </w:rPr>
        <w:t>a</w:t>
      </w:r>
      <w:r w:rsidRPr="00FE0911">
        <w:rPr>
          <w:color w:val="000000"/>
          <w:szCs w:val="24"/>
        </w:rPr>
        <w:t>k</w:t>
      </w:r>
      <w:r w:rsidRPr="00FE0911">
        <w:rPr>
          <w:color w:val="000000"/>
          <w:spacing w:val="-1"/>
          <w:szCs w:val="24"/>
        </w:rPr>
        <w:t>a</w:t>
      </w:r>
      <w:r w:rsidRPr="00FE0911">
        <w:rPr>
          <w:color w:val="000000"/>
          <w:szCs w:val="24"/>
        </w:rPr>
        <w:t>ndi</w:t>
      </w:r>
      <w:r w:rsidRPr="00FE0911">
        <w:rPr>
          <w:color w:val="000000"/>
          <w:spacing w:val="2"/>
          <w:szCs w:val="24"/>
        </w:rPr>
        <w:t>c</w:t>
      </w:r>
      <w:r w:rsidRPr="00FE0911">
        <w:rPr>
          <w:color w:val="000000"/>
          <w:spacing w:val="-1"/>
          <w:szCs w:val="24"/>
        </w:rPr>
        <w:t>a</w:t>
      </w:r>
      <w:r w:rsidRPr="00FE0911">
        <w:rPr>
          <w:color w:val="000000"/>
          <w:szCs w:val="24"/>
        </w:rPr>
        <w:t>p</w:t>
      </w:r>
      <w:r w:rsidRPr="00FE0911">
        <w:rPr>
          <w:color w:val="000000"/>
          <w:spacing w:val="-1"/>
          <w:szCs w:val="24"/>
        </w:rPr>
        <w:t>a</w:t>
      </w:r>
      <w:r w:rsidRPr="00FE0911">
        <w:rPr>
          <w:color w:val="000000"/>
          <w:szCs w:val="24"/>
        </w:rPr>
        <w:t xml:space="preserve">i adalah </w:t>
      </w:r>
      <w:r w:rsidR="00AD3974">
        <w:rPr>
          <w:color w:val="000000"/>
          <w:szCs w:val="24"/>
          <w:lang w:val="id-ID"/>
        </w:rPr>
        <w:t xml:space="preserve">identifikasi konsorsium bakteri pembentuk gas methana yang dikemas dalam bahan pembawa sehingga dapat diaplikasikan untuk  </w:t>
      </w:r>
      <w:r w:rsidRPr="00FE0911">
        <w:rPr>
          <w:color w:val="000000"/>
          <w:szCs w:val="24"/>
        </w:rPr>
        <w:t>produksi gas metan batubara yang ramah lingkungan dan  berkelanjutan  karena dilakukan tanpa eksplorasi dengan teknologi rekayasa bio</w:t>
      </w:r>
      <w:r>
        <w:rPr>
          <w:color w:val="000000"/>
          <w:szCs w:val="24"/>
          <w:lang w:val="id-ID"/>
        </w:rPr>
        <w:t>augmentasi</w:t>
      </w:r>
      <w:r w:rsidRPr="00FE0911">
        <w:rPr>
          <w:color w:val="000000"/>
          <w:szCs w:val="24"/>
        </w:rPr>
        <w:t xml:space="preserve">  diharapkan dapat dipublikasikan pada jurnal nasional terakreditasi atau jurnal internasional</w:t>
      </w:r>
      <w:r>
        <w:rPr>
          <w:color w:val="000000"/>
          <w:szCs w:val="24"/>
          <w:lang w:val="id-ID"/>
        </w:rPr>
        <w:t xml:space="preserve"> bereputasi</w:t>
      </w:r>
      <w:r w:rsidR="00AD3974">
        <w:rPr>
          <w:color w:val="000000"/>
          <w:szCs w:val="24"/>
          <w:lang w:val="id-ID"/>
        </w:rPr>
        <w:t xml:space="preserve">, memperoleh hak Paten dan bahan ajar. </w:t>
      </w:r>
    </w:p>
    <w:p w:rsidR="007E686F" w:rsidRPr="007E686F" w:rsidRDefault="007E686F" w:rsidP="00FE0911">
      <w:pPr>
        <w:pStyle w:val="ListParagraph"/>
        <w:ind w:left="390"/>
      </w:pPr>
    </w:p>
    <w:p w:rsidR="00A458D9" w:rsidRDefault="00A458D9" w:rsidP="00A458D9">
      <w:pPr>
        <w:pStyle w:val="ListParagraph"/>
        <w:spacing w:after="0" w:line="360" w:lineRule="auto"/>
        <w:ind w:left="0" w:firstLine="360"/>
        <w:jc w:val="both"/>
      </w:pPr>
    </w:p>
    <w:p w:rsidR="00A458D9" w:rsidRDefault="00A458D9" w:rsidP="00A458D9">
      <w:pPr>
        <w:pStyle w:val="ListParagraph"/>
        <w:spacing w:after="0" w:line="360" w:lineRule="auto"/>
        <w:ind w:left="0" w:firstLine="360"/>
        <w:jc w:val="both"/>
      </w:pPr>
    </w:p>
    <w:p w:rsidR="00E42A44" w:rsidRDefault="00E42A44" w:rsidP="00E42A44">
      <w:pPr>
        <w:pStyle w:val="ListParagraph"/>
        <w:spacing w:after="0" w:line="360" w:lineRule="auto"/>
        <w:ind w:left="0" w:firstLine="360"/>
        <w:jc w:val="both"/>
      </w:pPr>
    </w:p>
    <w:p w:rsidR="00E42A44" w:rsidRDefault="00E42A44" w:rsidP="00E42A44">
      <w:pPr>
        <w:pStyle w:val="ListParagraph"/>
        <w:spacing w:after="0" w:line="360" w:lineRule="auto"/>
        <w:ind w:left="0" w:firstLine="360"/>
        <w:jc w:val="both"/>
      </w:pPr>
    </w:p>
    <w:p w:rsidR="007E686F" w:rsidRDefault="007E686F">
      <w:pPr>
        <w:rPr>
          <w:rFonts w:eastAsiaTheme="majorEastAsia"/>
          <w:b/>
          <w:sz w:val="28"/>
          <w:szCs w:val="28"/>
        </w:rPr>
      </w:pPr>
      <w:r>
        <w:rPr>
          <w:b/>
          <w:sz w:val="28"/>
          <w:szCs w:val="28"/>
        </w:rPr>
        <w:br w:type="page"/>
      </w:r>
    </w:p>
    <w:p w:rsidR="00E42A44" w:rsidRDefault="00E42A44" w:rsidP="00914B64">
      <w:pPr>
        <w:pStyle w:val="Heading1"/>
        <w:numPr>
          <w:ilvl w:val="0"/>
          <w:numId w:val="3"/>
        </w:numPr>
        <w:ind w:left="0" w:firstLine="0"/>
        <w:jc w:val="center"/>
        <w:rPr>
          <w:rFonts w:ascii="Times New Roman" w:hAnsi="Times New Roman" w:cs="Times New Roman"/>
          <w:b/>
          <w:color w:val="auto"/>
          <w:sz w:val="28"/>
          <w:szCs w:val="28"/>
          <w:lang w:val="id-ID"/>
        </w:rPr>
      </w:pPr>
      <w:bookmarkStart w:id="10" w:name="_Toc418931775"/>
      <w:r w:rsidRPr="00B20776">
        <w:rPr>
          <w:rFonts w:ascii="Times New Roman" w:hAnsi="Times New Roman" w:cs="Times New Roman"/>
          <w:b/>
          <w:color w:val="auto"/>
          <w:sz w:val="28"/>
          <w:szCs w:val="28"/>
        </w:rPr>
        <w:lastRenderedPageBreak/>
        <w:t>TINJAUAN PUSTAKA</w:t>
      </w:r>
      <w:bookmarkEnd w:id="10"/>
    </w:p>
    <w:p w:rsidR="007A2D75" w:rsidRPr="007A2D75" w:rsidRDefault="007A2D75" w:rsidP="007A2D75">
      <w:pPr>
        <w:rPr>
          <w:lang w:val="id-ID"/>
        </w:rPr>
      </w:pPr>
    </w:p>
    <w:p w:rsidR="007A2D75" w:rsidRPr="007A2D75" w:rsidRDefault="007A2D75" w:rsidP="007A2D75">
      <w:pPr>
        <w:spacing w:after="0" w:line="360" w:lineRule="auto"/>
        <w:ind w:firstLine="720"/>
        <w:jc w:val="both"/>
        <w:rPr>
          <w:iCs/>
          <w:szCs w:val="24"/>
        </w:rPr>
      </w:pPr>
      <w:r w:rsidRPr="007A2D75">
        <w:rPr>
          <w:iCs/>
          <w:szCs w:val="24"/>
        </w:rPr>
        <w:t>Produksi gas metan diperoleh  dari batubara kalor rendah dan mempunyai</w:t>
      </w:r>
    </w:p>
    <w:p w:rsidR="007A2D75" w:rsidRPr="007A2D75" w:rsidRDefault="007A2D75" w:rsidP="007A2D75">
      <w:pPr>
        <w:spacing w:after="0" w:line="360" w:lineRule="auto"/>
        <w:jc w:val="both"/>
        <w:rPr>
          <w:iCs/>
          <w:color w:val="FF0000"/>
          <w:szCs w:val="24"/>
        </w:rPr>
      </w:pPr>
      <w:r w:rsidRPr="007A2D75">
        <w:rPr>
          <w:iCs/>
          <w:szCs w:val="24"/>
        </w:rPr>
        <w:t>batas waktu produktifitas.  Permasalahan yang dihadapi adalah penurunan produksi GMB. Kondisi ini  dapat direkayasa  dengan cara penambahan populasi mikroorganisme dan nutrisi yang berasal dari feses ternak yang memiliki potensi sebagai penghasil biogas. Hasil prelium dengan menggunakan batubara ditambah feses ternak menunjukan terbentuknya  gas metan sebanyak 33 % dalam waktu satu minggu, dan mengalami peningkatan persentasi gas metan menjadi 45%. Selain gas metan diproduksi gas lain yaitu, CO</w:t>
      </w:r>
      <w:r w:rsidRPr="007A2D75">
        <w:rPr>
          <w:iCs/>
          <w:szCs w:val="24"/>
          <w:vertAlign w:val="subscript"/>
        </w:rPr>
        <w:t>2</w:t>
      </w:r>
      <w:r w:rsidRPr="007A2D75">
        <w:rPr>
          <w:iCs/>
          <w:szCs w:val="24"/>
        </w:rPr>
        <w:t>, H</w:t>
      </w:r>
      <w:r w:rsidRPr="007A2D75">
        <w:rPr>
          <w:iCs/>
          <w:szCs w:val="24"/>
          <w:vertAlign w:val="subscript"/>
        </w:rPr>
        <w:t>2</w:t>
      </w:r>
      <w:r w:rsidRPr="007A2D75">
        <w:rPr>
          <w:iCs/>
          <w:szCs w:val="24"/>
        </w:rPr>
        <w:t>, dan N</w:t>
      </w:r>
      <w:r w:rsidRPr="007A2D75">
        <w:rPr>
          <w:iCs/>
          <w:szCs w:val="24"/>
          <w:vertAlign w:val="subscript"/>
        </w:rPr>
        <w:t>2</w:t>
      </w:r>
      <w:r w:rsidRPr="007A2D75">
        <w:rPr>
          <w:iCs/>
          <w:szCs w:val="24"/>
        </w:rPr>
        <w:t xml:space="preserve">. Beberapa penelitian telah berupaya mengaktifkan produksi Gas Metan Batubara menggunakan bahan kimia. Berdasarkan hasil penelitian penambahan bahan kimia stimulan Na-Asetat pada batubara ditemukan produksi gas metan tertinggi, yaitu pada hari ke 24 dibandingkan dengan stimulan lain (Pingkan, 2013).  Penelitian lain menggunakan bakteri yang dikembangkan dan diberikan treatment penambahan nutrisi pada bakteri, dan batubara dapat menghasilkan gas metan yang di tambah nutrisi (Elizabeth dkk, 2010). </w:t>
      </w:r>
    </w:p>
    <w:p w:rsidR="007A2D75" w:rsidRPr="007A2D75" w:rsidRDefault="007A2D75" w:rsidP="007A2D75">
      <w:pPr>
        <w:spacing w:after="0" w:line="360" w:lineRule="auto"/>
        <w:ind w:firstLine="360"/>
        <w:jc w:val="both"/>
        <w:rPr>
          <w:szCs w:val="24"/>
        </w:rPr>
      </w:pPr>
      <w:r w:rsidRPr="007A2D75">
        <w:rPr>
          <w:szCs w:val="24"/>
        </w:rPr>
        <w:t xml:space="preserve">Biogas merupakan gas yang dihasilkan oleh aktifitas anaerobik atau fermentasi dari bahan organik.  Gas yang dominan dihasilkan adalah gas metana </w:t>
      </w:r>
      <w:r w:rsidRPr="007A2D75">
        <w:rPr>
          <w:color w:val="000000"/>
          <w:szCs w:val="24"/>
          <w:lang w:val="sv-SE"/>
        </w:rPr>
        <w:t>(CH</w:t>
      </w:r>
      <w:r w:rsidRPr="007A2D75">
        <w:rPr>
          <w:color w:val="000000"/>
          <w:szCs w:val="24"/>
          <w:vertAlign w:val="subscript"/>
          <w:lang w:val="sv-SE"/>
        </w:rPr>
        <w:t>4</w:t>
      </w:r>
      <w:r w:rsidRPr="007A2D75">
        <w:rPr>
          <w:color w:val="000000"/>
          <w:szCs w:val="24"/>
          <w:lang w:val="sv-SE"/>
        </w:rPr>
        <w:t>) dan karbondioksida (CO</w:t>
      </w:r>
      <w:r w:rsidRPr="007A2D75">
        <w:rPr>
          <w:color w:val="000000"/>
          <w:szCs w:val="24"/>
          <w:vertAlign w:val="subscript"/>
          <w:lang w:val="sv-SE"/>
        </w:rPr>
        <w:t>2</w:t>
      </w:r>
      <w:r w:rsidRPr="007A2D75">
        <w:rPr>
          <w:color w:val="000000"/>
          <w:szCs w:val="24"/>
          <w:lang w:val="sv-SE"/>
        </w:rPr>
        <w:t>) (Simmamora, 1989).</w:t>
      </w:r>
      <w:r w:rsidRPr="007A2D75">
        <w:rPr>
          <w:szCs w:val="24"/>
        </w:rPr>
        <w:t xml:space="preserve"> Bakteri pembentuk methan secara alami terdapat dalam limbah yang mengandung bahan organik seperti kotoran ternak, manusia dan sampah organik, salah satunya adalah feses sapi potong, feses kerbau dan isi rumen.  Selama proses gasifikasi, asam volatile  akan dirombak  menjadi gas  yaitu carbon dioksida (CO</w:t>
      </w:r>
      <w:r w:rsidRPr="007A2D75">
        <w:rPr>
          <w:szCs w:val="24"/>
          <w:vertAlign w:val="subscript"/>
        </w:rPr>
        <w:t>2</w:t>
      </w:r>
      <w:r w:rsidRPr="007A2D75">
        <w:rPr>
          <w:szCs w:val="24"/>
        </w:rPr>
        <w:t>) dan methan. Organisme utama yang bekerja dalam proses gasifikasi  yaitu bakteri anaerob pembentuk spora, bakteri pembentuk methan dan bakteri pemecah lemak(Merkel, 1981).</w:t>
      </w:r>
    </w:p>
    <w:p w:rsidR="007A2D75" w:rsidRPr="007A2D75" w:rsidRDefault="007A2D75" w:rsidP="007A2D75">
      <w:pPr>
        <w:spacing w:after="0" w:line="360" w:lineRule="auto"/>
        <w:ind w:firstLine="720"/>
        <w:jc w:val="both"/>
        <w:rPr>
          <w:szCs w:val="24"/>
        </w:rPr>
      </w:pPr>
      <w:r w:rsidRPr="007A2D75">
        <w:rPr>
          <w:szCs w:val="24"/>
        </w:rPr>
        <w:t xml:space="preserve">Pembentukan gas metan pada kondisi anaerob meliputi tiga tahap , pada kondisi anaerob, bahan organik mengalami degradasi melalui langkah-langkah menuju pembentukan gas sebagai produk akhir. Dekomposisi anaerobic terdiri dari dua proses yaitu liquefaction dan gasification. Pada proses liquefaction menggunakan enzym extracellular untuk hidrolisa karbohidrat komplek menjadi </w:t>
      </w:r>
      <w:r w:rsidRPr="007A2D75">
        <w:rPr>
          <w:szCs w:val="24"/>
        </w:rPr>
        <w:lastRenderedPageBreak/>
        <w:t xml:space="preserve">gula sederhana, protein menjadi peptida dan asam amino, dan lemak menjadi glycerol dan asam lemak. Produk akhir dari tahap ini adalah asam organik volatile yang diproduksi oleh strain bakteri, dengan kata lain tahap pertama yaitu Hidrolisis, selama proses dekomposisi  oksigen disuplai dari air dan bahan organik, pada tahap ini terjadi penguraian bahan-bahan organik yang komplek menjadi sederhana, perubahan struktur bentuk polimer menjadi bentuk monomer.. </w:t>
      </w:r>
    </w:p>
    <w:p w:rsidR="007A2D75" w:rsidRPr="007A2D75" w:rsidRDefault="007A2D75" w:rsidP="007A2D75">
      <w:pPr>
        <w:spacing w:after="0" w:line="360" w:lineRule="auto"/>
        <w:ind w:firstLine="720"/>
        <w:jc w:val="both"/>
        <w:rPr>
          <w:szCs w:val="24"/>
        </w:rPr>
      </w:pPr>
      <w:r w:rsidRPr="007A2D75">
        <w:rPr>
          <w:szCs w:val="24"/>
        </w:rPr>
        <w:t xml:space="preserve">Tahap kedua yaitu pengasaman, pada tahap ini komponen monomer (gula sederhana) yang terbentuk pada tahap hidrolisis akan menjadi bahan makanan bagi bakteri pembentuk asam.  Produk akhir dari perombakan gula-gula sederhana ini yaitu asam asetat, propinat, format, laktat, alcohol, dan sedikit butirat gas karbondioksida, hydrogen dan ammonia. Pada tahap ketiga yaitu,  metanogenik, terjadi proses pembentukan gas metan.  Bakteri pereduksi sulfat dan komponen sulfur lainnya menjadi hydrogen sulfide. (Merkel, 1981; Haryati,2006).  </w:t>
      </w:r>
    </w:p>
    <w:p w:rsidR="007A2D75" w:rsidRPr="007A2D75" w:rsidRDefault="007A2D75" w:rsidP="007A2D75">
      <w:pPr>
        <w:spacing w:after="0" w:line="360" w:lineRule="auto"/>
        <w:ind w:firstLine="720"/>
        <w:jc w:val="both"/>
        <w:rPr>
          <w:color w:val="000000" w:themeColor="text1"/>
          <w:szCs w:val="24"/>
        </w:rPr>
      </w:pPr>
      <w:r w:rsidRPr="007A2D75">
        <w:rPr>
          <w:szCs w:val="24"/>
        </w:rPr>
        <w:t>Lyberatos dan Skiadas (1999) dalam pengolahan anaerob terdapat 4 (empat) grup bakteri yang bekerja dalam konversi glukosa ke CO</w:t>
      </w:r>
      <w:r w:rsidRPr="007A2D75">
        <w:rPr>
          <w:szCs w:val="24"/>
          <w:vertAlign w:val="subscript"/>
        </w:rPr>
        <w:t>2</w:t>
      </w:r>
      <w:r w:rsidRPr="007A2D75">
        <w:rPr>
          <w:szCs w:val="24"/>
        </w:rPr>
        <w:t xml:space="preserve"> dan bakteri metanogenik tidak aktif pada temperatur yang sangat tinggi atau rendah.  </w:t>
      </w:r>
      <w:r w:rsidRPr="007A2D75">
        <w:rPr>
          <w:color w:val="000000" w:themeColor="text1"/>
          <w:szCs w:val="24"/>
        </w:rPr>
        <w:t>Temperatur optimumnya yaitu 35ºC.  Jika temperaturnya turun menjadi 10ºC maka produksi biogas akan berhenti.  Produksi biogas yang ideal berada pada daerah mesofillik yaitu antara 25-30º C (Made Mara, 2012). Biogas yang dihasilkan diluar kondisi tersebut mempunyai kandungan karbon yang lebih tinggi.</w:t>
      </w:r>
    </w:p>
    <w:p w:rsidR="007A2D75" w:rsidRPr="007A2D75" w:rsidRDefault="007A2D75" w:rsidP="007A2D75">
      <w:pPr>
        <w:spacing w:after="0" w:line="360" w:lineRule="auto"/>
        <w:ind w:firstLine="720"/>
        <w:jc w:val="both"/>
        <w:rPr>
          <w:iCs/>
          <w:szCs w:val="24"/>
        </w:rPr>
      </w:pPr>
      <w:r w:rsidRPr="007A2D75">
        <w:rPr>
          <w:iCs/>
          <w:szCs w:val="24"/>
        </w:rPr>
        <w:t>Bakteri yang berperan penting dalam pembentukan GMB misalnya bakteri syntrophic. Bakteri Syntrophic melakukan fermentasi dengan mendegradasi molekul organik dari batubara menjadi asam organik dan asam lemak yang digunakan sebagai substrat untuk bakteri metanogen. Bakteri lain yang terlibat dalam pembentukan GMB yaitu, bakteri homoacetogenic, bacteri acetolastic dan metylotrophic. Dalam kondisi aerobik, molekul organik dari batubara yang dihidrolisis oleh aktivitas enzim ekstraseluler dari bakteri penghasil molekul, seperti fumarat, isoprenoid dan alkana rantai panjang, molekul ini menurunkan asam asetat, asam lemak, metanol, hidrogen dan CO</w:t>
      </w:r>
      <w:r w:rsidRPr="007A2D75">
        <w:rPr>
          <w:iCs/>
          <w:szCs w:val="24"/>
          <w:vertAlign w:val="subscript"/>
        </w:rPr>
        <w:t>2</w:t>
      </w:r>
      <w:r w:rsidRPr="007A2D75">
        <w:rPr>
          <w:iCs/>
          <w:szCs w:val="24"/>
        </w:rPr>
        <w:t xml:space="preserve"> dan digunakan sebagai substrat untuk bakteri metanogen. Gas metan dibentuk melalui kegiatan biogenik di dalam waduk batubara. Produksi GMB dapat ditingkatkan dengan memanfaatkan </w:t>
      </w:r>
      <w:r w:rsidRPr="007A2D75">
        <w:rPr>
          <w:iCs/>
          <w:szCs w:val="24"/>
        </w:rPr>
        <w:lastRenderedPageBreak/>
        <w:t>aktivitas mikroba untuk mendegradasi molekul organik dan mengkonversi molekul menjadi metan. Biostimulasi adalah teknik untuk merangsang  pertumbuhan mikroba lokal dengan menyuntikkan nutrisi ke dalam reservoir bakteri, yang dapat menyebabkan perubahan keragaman bakteri, proses ini dapat digunakan untuk mengaktifkan kembali reservoir batubara yang tidak aktif dalam memproduksi metana. (Pingkan dkk 2013)</w:t>
      </w:r>
    </w:p>
    <w:p w:rsidR="007A2D75" w:rsidRPr="007A2D75" w:rsidRDefault="007A2D75" w:rsidP="007A2D75">
      <w:pPr>
        <w:spacing w:after="0" w:line="360" w:lineRule="auto"/>
        <w:ind w:firstLine="720"/>
        <w:jc w:val="both"/>
        <w:rPr>
          <w:iCs/>
          <w:szCs w:val="24"/>
        </w:rPr>
      </w:pPr>
      <w:r w:rsidRPr="007A2D75">
        <w:rPr>
          <w:iCs/>
          <w:szCs w:val="24"/>
        </w:rPr>
        <w:t>GMB adalah gas bumi dengan komponen dominan metana yang terbentuk secara alamiah dalam proses pembentukan batubara (</w:t>
      </w:r>
      <w:r w:rsidRPr="007A2D75">
        <w:rPr>
          <w:i/>
          <w:iCs/>
          <w:szCs w:val="24"/>
        </w:rPr>
        <w:t>coalification</w:t>
      </w:r>
      <w:r w:rsidRPr="007A2D75">
        <w:rPr>
          <w:iCs/>
          <w:szCs w:val="24"/>
        </w:rPr>
        <w:t>) dalam kondisi terperangkap dan terserap dalam batubara (Yuliana dkk, 2009). Batubara sangat kaya bahan organik komplek dan sumber karbon untuk biodegradasi yang dilakukan oleh mikroba di dalam batubara (strapoc et all, 2008)</w:t>
      </w:r>
    </w:p>
    <w:p w:rsidR="00523AF6" w:rsidRDefault="00523AF6" w:rsidP="00E42A44">
      <w:pPr>
        <w:spacing w:after="0" w:line="360" w:lineRule="auto"/>
        <w:jc w:val="both"/>
      </w:pPr>
    </w:p>
    <w:p w:rsidR="007A2D75" w:rsidRDefault="007A2D75" w:rsidP="00C54150">
      <w:pPr>
        <w:autoSpaceDE w:val="0"/>
        <w:autoSpaceDN w:val="0"/>
        <w:adjustRightInd w:val="0"/>
        <w:spacing w:after="0" w:line="240" w:lineRule="auto"/>
        <w:rPr>
          <w:b/>
          <w:szCs w:val="24"/>
          <w:lang w:val="id-ID"/>
        </w:rPr>
      </w:pPr>
      <w:r>
        <w:rPr>
          <w:b/>
          <w:szCs w:val="24"/>
          <w:lang w:val="id-ID"/>
        </w:rPr>
        <w:t>2.</w:t>
      </w:r>
      <w:r w:rsidR="00A85AA0">
        <w:rPr>
          <w:b/>
          <w:szCs w:val="24"/>
          <w:lang w:val="id-ID"/>
        </w:rPr>
        <w:t>1</w:t>
      </w:r>
      <w:r>
        <w:rPr>
          <w:b/>
          <w:szCs w:val="24"/>
          <w:lang w:val="id-ID"/>
        </w:rPr>
        <w:t xml:space="preserve">.  </w:t>
      </w:r>
      <w:r w:rsidR="00C54150" w:rsidRPr="008C6227">
        <w:rPr>
          <w:b/>
          <w:szCs w:val="24"/>
        </w:rPr>
        <w:t xml:space="preserve">BAKTERI YANG BERPERAN PADA  PENCERNAAN DIDALAM </w:t>
      </w:r>
    </w:p>
    <w:p w:rsidR="00C54150" w:rsidRPr="008C6227" w:rsidRDefault="00C54150" w:rsidP="00C54150">
      <w:pPr>
        <w:autoSpaceDE w:val="0"/>
        <w:autoSpaceDN w:val="0"/>
        <w:adjustRightInd w:val="0"/>
        <w:spacing w:after="0" w:line="240" w:lineRule="auto"/>
        <w:rPr>
          <w:b/>
          <w:bCs/>
          <w:szCs w:val="24"/>
        </w:rPr>
      </w:pPr>
      <w:r w:rsidRPr="008C6227">
        <w:rPr>
          <w:b/>
          <w:szCs w:val="24"/>
        </w:rPr>
        <w:t>RUMEN</w:t>
      </w:r>
    </w:p>
    <w:p w:rsidR="00C54150" w:rsidRPr="000722C0" w:rsidRDefault="00C54150" w:rsidP="00C54150">
      <w:pPr>
        <w:autoSpaceDE w:val="0"/>
        <w:autoSpaceDN w:val="0"/>
        <w:adjustRightInd w:val="0"/>
        <w:spacing w:after="0" w:line="240" w:lineRule="auto"/>
        <w:rPr>
          <w:b/>
          <w:bCs/>
          <w:szCs w:val="24"/>
        </w:rPr>
      </w:pPr>
    </w:p>
    <w:p w:rsidR="00C54150" w:rsidRDefault="00C54150" w:rsidP="00C54150">
      <w:pPr>
        <w:spacing w:after="0" w:line="360" w:lineRule="auto"/>
        <w:ind w:firstLine="720"/>
        <w:jc w:val="both"/>
        <w:rPr>
          <w:szCs w:val="24"/>
        </w:rPr>
      </w:pPr>
      <w:r w:rsidRPr="005070FB">
        <w:rPr>
          <w:szCs w:val="24"/>
        </w:rPr>
        <w:t>Mikroorganisme di alam rumen menghasilkan enzim yang mampu menghidrolisis selulosa dan  hemiselulosa serta pati dengan adanya simbiosis dengan mikroorganisme lain yang terdapat dalam rumen. Hasil hidrolisis yang berupa rantai karbon sederhana dimanfaatkan menjadi asam lemak volatile yang mampu diserap oleh tubuh dan dijadikan sumber energy bagi hewan ruminansia</w:t>
      </w:r>
    </w:p>
    <w:p w:rsidR="00C54150" w:rsidRDefault="00C54150" w:rsidP="00C54150">
      <w:pPr>
        <w:spacing w:after="0" w:line="360" w:lineRule="auto"/>
        <w:jc w:val="both"/>
        <w:rPr>
          <w:szCs w:val="24"/>
        </w:rPr>
      </w:pPr>
      <w:r w:rsidRPr="005070FB">
        <w:rPr>
          <w:szCs w:val="24"/>
        </w:rPr>
        <w:t>( Arora, 1989)</w:t>
      </w:r>
      <w:r>
        <w:rPr>
          <w:szCs w:val="24"/>
        </w:rPr>
        <w:t>.</w:t>
      </w:r>
    </w:p>
    <w:p w:rsidR="00C54150" w:rsidRDefault="00C54150" w:rsidP="001C39CD">
      <w:pPr>
        <w:spacing w:after="0" w:line="360" w:lineRule="auto"/>
        <w:ind w:firstLine="720"/>
        <w:jc w:val="both"/>
        <w:rPr>
          <w:b/>
          <w:lang w:val="id-ID"/>
        </w:rPr>
      </w:pPr>
      <w:r>
        <w:rPr>
          <w:szCs w:val="24"/>
        </w:rPr>
        <w:t xml:space="preserve">Pada rumen terdapat empat jenis mikroba yang terdiri dari populasi bakteri, protozoa, jamur dan virus yang pada umumnya bersifat anaerobic </w:t>
      </w:r>
      <w:r w:rsidRPr="00B62065">
        <w:rPr>
          <w:szCs w:val="24"/>
        </w:rPr>
        <w:t>(Czerkawski, 1986)</w:t>
      </w:r>
      <w:r>
        <w:rPr>
          <w:szCs w:val="24"/>
        </w:rPr>
        <w:t>. Di dalam rumen populasi berbagai bakteri dan virus saling berinteraksi melalui hubungan simbiosa dan menghasilkan produk-produk khas dari proses fermentatif selulosa, hemiselulosa, dan pati yang berasal dari tumbuhan. Bakteri tertentu yang terdapat dalam rumen dapat menngunakan CO</w:t>
      </w:r>
      <w:r>
        <w:rPr>
          <w:szCs w:val="24"/>
          <w:vertAlign w:val="subscript"/>
        </w:rPr>
        <w:t>2</w:t>
      </w:r>
      <w:r>
        <w:rPr>
          <w:szCs w:val="24"/>
        </w:rPr>
        <w:t>, H</w:t>
      </w:r>
      <w:r>
        <w:rPr>
          <w:szCs w:val="24"/>
          <w:vertAlign w:val="subscript"/>
        </w:rPr>
        <w:t>2</w:t>
      </w:r>
      <w:r>
        <w:rPr>
          <w:szCs w:val="24"/>
        </w:rPr>
        <w:t xml:space="preserve">, dan format yang diproduksi pada saluran </w:t>
      </w:r>
    </w:p>
    <w:p w:rsidR="00C54150" w:rsidRDefault="00C54150" w:rsidP="00C54150">
      <w:pPr>
        <w:pStyle w:val="NormalWeb"/>
        <w:spacing w:before="0" w:beforeAutospacing="0" w:after="0" w:afterAutospacing="0" w:line="360" w:lineRule="auto"/>
        <w:ind w:firstLine="720"/>
        <w:jc w:val="both"/>
        <w:rPr>
          <w:lang w:val="id-ID"/>
        </w:rPr>
      </w:pPr>
      <w:r>
        <w:t xml:space="preserve">Di dalam rumen terdapat populasi mikroba yang cukup banyak jumlahnya.Mikroba rumen dapat dibagi dalam tiga grup utama yaitu bakteri, protozoa dan fungi. </w:t>
      </w:r>
      <w:r>
        <w:rPr>
          <w:lang w:val="id-ID"/>
        </w:rPr>
        <w:t xml:space="preserve"> B</w:t>
      </w:r>
      <w:r>
        <w:t>akteri rumen diklasifikasikanatas dasar macam substrat yang digunakan sebagai sumber energi utama, yakni:</w:t>
      </w:r>
    </w:p>
    <w:p w:rsidR="00C54150" w:rsidRDefault="00C54150" w:rsidP="00C54150">
      <w:pPr>
        <w:pStyle w:val="NormalWeb"/>
        <w:spacing w:before="0" w:beforeAutospacing="0" w:after="0" w:afterAutospacing="0" w:line="360" w:lineRule="auto"/>
        <w:jc w:val="both"/>
      </w:pPr>
      <w:r>
        <w:rPr>
          <w:lang w:val="id-ID"/>
        </w:rPr>
        <w:lastRenderedPageBreak/>
        <w:t xml:space="preserve"> 1).</w:t>
      </w:r>
      <w:r w:rsidRPr="005070FB">
        <w:rPr>
          <w:b/>
        </w:rPr>
        <w:t>Bakteri Selulolitik</w:t>
      </w:r>
      <w:r>
        <w:rPr>
          <w:b/>
          <w:lang w:val="id-ID"/>
        </w:rPr>
        <w:t xml:space="preserve">: </w:t>
      </w:r>
      <w:r>
        <w:t>adalah :</w:t>
      </w:r>
    </w:p>
    <w:p w:rsidR="00C54150" w:rsidRDefault="00C54150" w:rsidP="00C54150">
      <w:pPr>
        <w:autoSpaceDE w:val="0"/>
        <w:autoSpaceDN w:val="0"/>
        <w:adjustRightInd w:val="0"/>
        <w:spacing w:after="0" w:line="360" w:lineRule="auto"/>
        <w:ind w:left="1440"/>
        <w:jc w:val="both"/>
        <w:rPr>
          <w:i/>
          <w:szCs w:val="24"/>
        </w:rPr>
      </w:pPr>
      <w:r>
        <w:rPr>
          <w:rFonts w:ascii="Arial" w:hAnsi="Arial" w:cs="Arial"/>
          <w:i/>
          <w:szCs w:val="24"/>
        </w:rPr>
        <w:t>􀀐</w:t>
      </w:r>
      <w:r>
        <w:rPr>
          <w:i/>
          <w:szCs w:val="24"/>
        </w:rPr>
        <w:t xml:space="preserve"> Bacteriodes succinogenes</w:t>
      </w:r>
    </w:p>
    <w:p w:rsidR="00C54150" w:rsidRDefault="00C54150" w:rsidP="00C54150">
      <w:pPr>
        <w:autoSpaceDE w:val="0"/>
        <w:autoSpaceDN w:val="0"/>
        <w:adjustRightInd w:val="0"/>
        <w:spacing w:after="0" w:line="360" w:lineRule="auto"/>
        <w:ind w:left="1440"/>
        <w:jc w:val="both"/>
        <w:rPr>
          <w:i/>
          <w:szCs w:val="24"/>
        </w:rPr>
      </w:pPr>
      <w:r>
        <w:rPr>
          <w:rFonts w:ascii="Arial" w:hAnsi="Arial" w:cs="Arial"/>
          <w:i/>
          <w:szCs w:val="24"/>
        </w:rPr>
        <w:t>􀀐</w:t>
      </w:r>
      <w:r>
        <w:rPr>
          <w:i/>
          <w:szCs w:val="24"/>
        </w:rPr>
        <w:t xml:space="preserve"> Ruminicoccus flavefaciens</w:t>
      </w:r>
    </w:p>
    <w:p w:rsidR="00C54150" w:rsidRDefault="00C54150" w:rsidP="00C54150">
      <w:pPr>
        <w:autoSpaceDE w:val="0"/>
        <w:autoSpaceDN w:val="0"/>
        <w:adjustRightInd w:val="0"/>
        <w:spacing w:after="0" w:line="360" w:lineRule="auto"/>
        <w:ind w:left="1440"/>
        <w:jc w:val="both"/>
        <w:rPr>
          <w:i/>
          <w:szCs w:val="24"/>
        </w:rPr>
      </w:pPr>
      <w:r>
        <w:rPr>
          <w:rFonts w:ascii="Arial" w:hAnsi="Arial" w:cs="Arial"/>
          <w:i/>
          <w:szCs w:val="24"/>
        </w:rPr>
        <w:t>􀀐</w:t>
      </w:r>
      <w:r>
        <w:rPr>
          <w:i/>
          <w:szCs w:val="24"/>
        </w:rPr>
        <w:t xml:space="preserve"> Ruminicoccus albus</w:t>
      </w:r>
    </w:p>
    <w:p w:rsidR="00C54150" w:rsidRDefault="00C54150" w:rsidP="00C54150">
      <w:pPr>
        <w:autoSpaceDE w:val="0"/>
        <w:autoSpaceDN w:val="0"/>
        <w:adjustRightInd w:val="0"/>
        <w:spacing w:after="0" w:line="360" w:lineRule="auto"/>
        <w:ind w:left="1440"/>
        <w:jc w:val="both"/>
        <w:rPr>
          <w:i/>
          <w:szCs w:val="24"/>
        </w:rPr>
      </w:pPr>
      <w:r>
        <w:rPr>
          <w:rFonts w:ascii="Arial" w:hAnsi="Arial" w:cs="Arial"/>
          <w:i/>
          <w:szCs w:val="24"/>
        </w:rPr>
        <w:t>􀀐</w:t>
      </w:r>
      <w:r>
        <w:rPr>
          <w:i/>
          <w:szCs w:val="24"/>
        </w:rPr>
        <w:t xml:space="preserve"> Cillobacterium cellulosolvens</w:t>
      </w:r>
    </w:p>
    <w:p w:rsidR="00C54150" w:rsidRDefault="00C54150" w:rsidP="00C54150">
      <w:pPr>
        <w:autoSpaceDE w:val="0"/>
        <w:autoSpaceDN w:val="0"/>
        <w:adjustRightInd w:val="0"/>
        <w:spacing w:after="0" w:line="360" w:lineRule="auto"/>
        <w:jc w:val="both"/>
        <w:rPr>
          <w:i/>
          <w:szCs w:val="24"/>
        </w:rPr>
      </w:pPr>
      <w:r w:rsidRPr="007824DD">
        <w:rPr>
          <w:szCs w:val="24"/>
        </w:rPr>
        <w:t xml:space="preserve"> 2)</w:t>
      </w:r>
      <w:r w:rsidRPr="005070FB">
        <w:rPr>
          <w:b/>
          <w:szCs w:val="24"/>
        </w:rPr>
        <w:t>Bakteri Hemiselulolitik</w:t>
      </w:r>
      <w:r>
        <w:rPr>
          <w:b/>
          <w:szCs w:val="24"/>
        </w:rPr>
        <w:t>:</w:t>
      </w:r>
      <w:r>
        <w:rPr>
          <w:rFonts w:ascii="Arial" w:hAnsi="Arial" w:cs="Arial"/>
          <w:i/>
          <w:szCs w:val="24"/>
        </w:rPr>
        <w:t>􀀐</w:t>
      </w:r>
      <w:r>
        <w:rPr>
          <w:i/>
          <w:szCs w:val="24"/>
        </w:rPr>
        <w:t xml:space="preserve"> Butyrivibrio fibriosolven</w:t>
      </w:r>
    </w:p>
    <w:p w:rsidR="00C54150" w:rsidRDefault="00C54150" w:rsidP="00C54150">
      <w:pPr>
        <w:autoSpaceDE w:val="0"/>
        <w:autoSpaceDN w:val="0"/>
        <w:adjustRightInd w:val="0"/>
        <w:spacing w:after="0" w:line="360" w:lineRule="auto"/>
        <w:ind w:left="1440"/>
        <w:jc w:val="both"/>
        <w:rPr>
          <w:i/>
          <w:szCs w:val="24"/>
        </w:rPr>
      </w:pPr>
      <w:r>
        <w:rPr>
          <w:rFonts w:ascii="Arial" w:hAnsi="Arial" w:cs="Arial"/>
          <w:i/>
          <w:szCs w:val="24"/>
        </w:rPr>
        <w:t>􀀐</w:t>
      </w:r>
      <w:r>
        <w:rPr>
          <w:i/>
          <w:szCs w:val="24"/>
        </w:rPr>
        <w:t xml:space="preserve"> Bacteriodes ruminicola</w:t>
      </w:r>
    </w:p>
    <w:p w:rsidR="00C54150" w:rsidRDefault="00C54150" w:rsidP="007A2D75">
      <w:pPr>
        <w:autoSpaceDE w:val="0"/>
        <w:autoSpaceDN w:val="0"/>
        <w:adjustRightInd w:val="0"/>
        <w:spacing w:after="0" w:line="360" w:lineRule="auto"/>
        <w:jc w:val="both"/>
        <w:rPr>
          <w:szCs w:val="24"/>
        </w:rPr>
      </w:pPr>
      <w:r w:rsidRPr="007824DD">
        <w:rPr>
          <w:szCs w:val="24"/>
        </w:rPr>
        <w:t>3)</w:t>
      </w:r>
      <w:r w:rsidRPr="005070FB">
        <w:rPr>
          <w:b/>
          <w:szCs w:val="24"/>
        </w:rPr>
        <w:t>Acid Utilizer Bacteria (bakteri pemakai asam)</w:t>
      </w:r>
      <w:r>
        <w:rPr>
          <w:szCs w:val="24"/>
        </w:rPr>
        <w:t>adalah :</w:t>
      </w:r>
    </w:p>
    <w:p w:rsidR="00C54150" w:rsidRDefault="00C54150" w:rsidP="00C54150">
      <w:pPr>
        <w:autoSpaceDE w:val="0"/>
        <w:autoSpaceDN w:val="0"/>
        <w:adjustRightInd w:val="0"/>
        <w:spacing w:after="0" w:line="360" w:lineRule="auto"/>
        <w:ind w:left="1440"/>
        <w:jc w:val="both"/>
        <w:rPr>
          <w:i/>
          <w:szCs w:val="24"/>
        </w:rPr>
      </w:pPr>
      <w:r>
        <w:rPr>
          <w:rFonts w:ascii="Arial" w:hAnsi="Arial" w:cs="Arial"/>
          <w:i/>
          <w:szCs w:val="24"/>
        </w:rPr>
        <w:t>􀀐</w:t>
      </w:r>
      <w:r>
        <w:rPr>
          <w:i/>
          <w:szCs w:val="24"/>
        </w:rPr>
        <w:t xml:space="preserve"> Peptostreptococcus bacterium</w:t>
      </w:r>
    </w:p>
    <w:p w:rsidR="00C54150" w:rsidRDefault="00C54150" w:rsidP="00C54150">
      <w:pPr>
        <w:autoSpaceDE w:val="0"/>
        <w:autoSpaceDN w:val="0"/>
        <w:adjustRightInd w:val="0"/>
        <w:spacing w:after="0" w:line="360" w:lineRule="auto"/>
        <w:ind w:left="1440"/>
        <w:jc w:val="both"/>
        <w:rPr>
          <w:i/>
          <w:szCs w:val="24"/>
        </w:rPr>
      </w:pPr>
      <w:r>
        <w:rPr>
          <w:rFonts w:ascii="Arial" w:hAnsi="Arial" w:cs="Arial"/>
          <w:i/>
          <w:szCs w:val="24"/>
        </w:rPr>
        <w:t>􀀐</w:t>
      </w:r>
      <w:r>
        <w:rPr>
          <w:i/>
          <w:szCs w:val="24"/>
        </w:rPr>
        <w:t xml:space="preserve"> Propioni bacterium</w:t>
      </w:r>
    </w:p>
    <w:p w:rsidR="00C54150" w:rsidRDefault="00C54150" w:rsidP="00C54150">
      <w:pPr>
        <w:autoSpaceDE w:val="0"/>
        <w:autoSpaceDN w:val="0"/>
        <w:adjustRightInd w:val="0"/>
        <w:spacing w:after="0" w:line="360" w:lineRule="auto"/>
        <w:ind w:left="1440"/>
        <w:jc w:val="both"/>
        <w:rPr>
          <w:i/>
          <w:szCs w:val="24"/>
        </w:rPr>
      </w:pPr>
      <w:r>
        <w:rPr>
          <w:rFonts w:ascii="Arial" w:hAnsi="Arial" w:cs="Arial"/>
          <w:i/>
          <w:szCs w:val="24"/>
        </w:rPr>
        <w:t>􀀐</w:t>
      </w:r>
      <w:r>
        <w:rPr>
          <w:i/>
          <w:szCs w:val="24"/>
        </w:rPr>
        <w:t xml:space="preserve"> Selemonas lactilytica</w:t>
      </w:r>
    </w:p>
    <w:p w:rsidR="00C54150" w:rsidRDefault="00C54150" w:rsidP="00C54150">
      <w:pPr>
        <w:autoSpaceDE w:val="0"/>
        <w:autoSpaceDN w:val="0"/>
        <w:adjustRightInd w:val="0"/>
        <w:spacing w:after="0" w:line="360" w:lineRule="auto"/>
        <w:jc w:val="both"/>
        <w:rPr>
          <w:szCs w:val="24"/>
        </w:rPr>
      </w:pPr>
      <w:r w:rsidRPr="007824DD">
        <w:rPr>
          <w:szCs w:val="24"/>
        </w:rPr>
        <w:t>4)</w:t>
      </w:r>
      <w:r w:rsidRPr="005070FB">
        <w:rPr>
          <w:b/>
          <w:szCs w:val="24"/>
        </w:rPr>
        <w:t>Bakteri Amilolitik</w:t>
      </w:r>
      <w:r>
        <w:rPr>
          <w:b/>
          <w:szCs w:val="24"/>
        </w:rPr>
        <w:t xml:space="preserve">: </w:t>
      </w:r>
      <w:r>
        <w:rPr>
          <w:szCs w:val="24"/>
        </w:rPr>
        <w:t>yang terdapat di dalam rumen antara lain:</w:t>
      </w:r>
    </w:p>
    <w:p w:rsidR="00C54150" w:rsidRDefault="00C54150" w:rsidP="00C54150">
      <w:pPr>
        <w:autoSpaceDE w:val="0"/>
        <w:autoSpaceDN w:val="0"/>
        <w:adjustRightInd w:val="0"/>
        <w:spacing w:after="0" w:line="360" w:lineRule="auto"/>
        <w:ind w:left="1440"/>
        <w:jc w:val="both"/>
        <w:rPr>
          <w:i/>
          <w:szCs w:val="24"/>
        </w:rPr>
      </w:pPr>
      <w:r>
        <w:rPr>
          <w:rFonts w:ascii="Arial" w:hAnsi="Arial" w:cs="Arial"/>
          <w:i/>
          <w:szCs w:val="24"/>
        </w:rPr>
        <w:t>􀀐</w:t>
      </w:r>
      <w:r>
        <w:rPr>
          <w:i/>
          <w:szCs w:val="24"/>
        </w:rPr>
        <w:t xml:space="preserve"> Bacteriodes amylophilus</w:t>
      </w:r>
    </w:p>
    <w:p w:rsidR="00C54150" w:rsidRDefault="00C54150" w:rsidP="00C54150">
      <w:pPr>
        <w:autoSpaceDE w:val="0"/>
        <w:autoSpaceDN w:val="0"/>
        <w:adjustRightInd w:val="0"/>
        <w:spacing w:after="0" w:line="360" w:lineRule="auto"/>
        <w:ind w:left="1440"/>
        <w:jc w:val="both"/>
        <w:rPr>
          <w:i/>
          <w:szCs w:val="24"/>
        </w:rPr>
      </w:pPr>
      <w:r>
        <w:rPr>
          <w:rFonts w:ascii="Arial" w:hAnsi="Arial" w:cs="Arial"/>
          <w:i/>
          <w:szCs w:val="24"/>
        </w:rPr>
        <w:t>􀀐</w:t>
      </w:r>
      <w:r>
        <w:rPr>
          <w:i/>
          <w:szCs w:val="24"/>
        </w:rPr>
        <w:t xml:space="preserve"> Butyrivibrio fibrisolvens</w:t>
      </w:r>
    </w:p>
    <w:p w:rsidR="00C54150" w:rsidRDefault="00C54150" w:rsidP="00C54150">
      <w:pPr>
        <w:autoSpaceDE w:val="0"/>
        <w:autoSpaceDN w:val="0"/>
        <w:adjustRightInd w:val="0"/>
        <w:spacing w:after="0" w:line="360" w:lineRule="auto"/>
        <w:ind w:left="1440"/>
        <w:jc w:val="both"/>
        <w:rPr>
          <w:i/>
          <w:szCs w:val="24"/>
        </w:rPr>
      </w:pPr>
      <w:r>
        <w:rPr>
          <w:rFonts w:ascii="Arial" w:hAnsi="Arial" w:cs="Arial"/>
          <w:i/>
          <w:szCs w:val="24"/>
        </w:rPr>
        <w:t>􀀐</w:t>
      </w:r>
      <w:r>
        <w:rPr>
          <w:i/>
          <w:szCs w:val="24"/>
        </w:rPr>
        <w:t xml:space="preserve"> Bacteroides ruminicola</w:t>
      </w:r>
    </w:p>
    <w:p w:rsidR="00C54150" w:rsidRDefault="00C54150" w:rsidP="00C54150">
      <w:pPr>
        <w:autoSpaceDE w:val="0"/>
        <w:autoSpaceDN w:val="0"/>
        <w:adjustRightInd w:val="0"/>
        <w:spacing w:after="0" w:line="360" w:lineRule="auto"/>
        <w:ind w:left="1440"/>
        <w:jc w:val="both"/>
        <w:rPr>
          <w:i/>
          <w:szCs w:val="24"/>
        </w:rPr>
      </w:pPr>
      <w:r>
        <w:rPr>
          <w:rFonts w:ascii="Arial" w:hAnsi="Arial" w:cs="Arial"/>
          <w:i/>
          <w:szCs w:val="24"/>
        </w:rPr>
        <w:t>􀀐</w:t>
      </w:r>
      <w:r>
        <w:rPr>
          <w:i/>
          <w:szCs w:val="24"/>
        </w:rPr>
        <w:t xml:space="preserve"> Streptococcus bovis</w:t>
      </w:r>
    </w:p>
    <w:p w:rsidR="00C54150" w:rsidRDefault="00C54150" w:rsidP="007A2D75">
      <w:pPr>
        <w:autoSpaceDE w:val="0"/>
        <w:autoSpaceDN w:val="0"/>
        <w:adjustRightInd w:val="0"/>
        <w:spacing w:after="0" w:line="360" w:lineRule="auto"/>
        <w:jc w:val="both"/>
        <w:rPr>
          <w:szCs w:val="24"/>
        </w:rPr>
      </w:pPr>
      <w:r w:rsidRPr="007824DD">
        <w:rPr>
          <w:szCs w:val="24"/>
        </w:rPr>
        <w:t>5)</w:t>
      </w:r>
      <w:r w:rsidRPr="005070FB">
        <w:rPr>
          <w:b/>
          <w:szCs w:val="24"/>
        </w:rPr>
        <w:t>Bakteri Proteolitik</w:t>
      </w:r>
      <w:r>
        <w:rPr>
          <w:szCs w:val="24"/>
        </w:rPr>
        <w:t>antara lain:</w:t>
      </w:r>
    </w:p>
    <w:p w:rsidR="00C54150" w:rsidRDefault="00C54150" w:rsidP="00C54150">
      <w:pPr>
        <w:autoSpaceDE w:val="0"/>
        <w:autoSpaceDN w:val="0"/>
        <w:adjustRightInd w:val="0"/>
        <w:spacing w:after="0" w:line="360" w:lineRule="auto"/>
        <w:ind w:left="1440"/>
        <w:jc w:val="both"/>
        <w:rPr>
          <w:i/>
          <w:szCs w:val="24"/>
        </w:rPr>
      </w:pPr>
      <w:r>
        <w:rPr>
          <w:rFonts w:ascii="Arial" w:hAnsi="Arial" w:cs="Arial"/>
          <w:szCs w:val="24"/>
        </w:rPr>
        <w:t>􀀐</w:t>
      </w:r>
      <w:r>
        <w:rPr>
          <w:i/>
          <w:szCs w:val="24"/>
        </w:rPr>
        <w:t xml:space="preserve"> Bacteroides amylophilus</w:t>
      </w:r>
    </w:p>
    <w:p w:rsidR="00C54150" w:rsidRDefault="00C54150" w:rsidP="00C54150">
      <w:pPr>
        <w:autoSpaceDE w:val="0"/>
        <w:autoSpaceDN w:val="0"/>
        <w:adjustRightInd w:val="0"/>
        <w:spacing w:after="0" w:line="360" w:lineRule="auto"/>
        <w:ind w:left="1440"/>
        <w:jc w:val="both"/>
        <w:rPr>
          <w:i/>
          <w:szCs w:val="24"/>
        </w:rPr>
      </w:pPr>
      <w:r>
        <w:rPr>
          <w:rFonts w:ascii="Arial" w:hAnsi="Arial" w:cs="Arial"/>
          <w:i/>
          <w:szCs w:val="24"/>
        </w:rPr>
        <w:t>􀀐</w:t>
      </w:r>
      <w:r>
        <w:rPr>
          <w:i/>
          <w:szCs w:val="24"/>
        </w:rPr>
        <w:t xml:space="preserve"> Clostridium sporogenes</w:t>
      </w:r>
    </w:p>
    <w:p w:rsidR="00C54150" w:rsidRDefault="00C54150" w:rsidP="00C54150">
      <w:pPr>
        <w:autoSpaceDE w:val="0"/>
        <w:autoSpaceDN w:val="0"/>
        <w:adjustRightInd w:val="0"/>
        <w:spacing w:after="0" w:line="360" w:lineRule="auto"/>
        <w:ind w:left="1440"/>
        <w:jc w:val="both"/>
        <w:rPr>
          <w:i/>
          <w:szCs w:val="24"/>
        </w:rPr>
      </w:pPr>
      <w:r>
        <w:rPr>
          <w:rFonts w:ascii="Arial" w:hAnsi="Arial" w:cs="Arial"/>
          <w:i/>
          <w:szCs w:val="24"/>
        </w:rPr>
        <w:t>􀀐</w:t>
      </w:r>
      <w:r>
        <w:rPr>
          <w:i/>
          <w:szCs w:val="24"/>
        </w:rPr>
        <w:t xml:space="preserve"> Bacillus licheniformis</w:t>
      </w:r>
    </w:p>
    <w:p w:rsidR="00C54150" w:rsidRPr="005070FB" w:rsidRDefault="00C54150" w:rsidP="00C54150">
      <w:pPr>
        <w:autoSpaceDE w:val="0"/>
        <w:autoSpaceDN w:val="0"/>
        <w:adjustRightInd w:val="0"/>
        <w:spacing w:after="0" w:line="360" w:lineRule="auto"/>
        <w:jc w:val="both"/>
        <w:rPr>
          <w:b/>
          <w:szCs w:val="24"/>
        </w:rPr>
      </w:pPr>
      <w:r w:rsidRPr="007824DD">
        <w:rPr>
          <w:szCs w:val="24"/>
        </w:rPr>
        <w:t>6)</w:t>
      </w:r>
      <w:r w:rsidRPr="005070FB">
        <w:rPr>
          <w:b/>
          <w:szCs w:val="24"/>
        </w:rPr>
        <w:t>Bakteri Methanogenik</w:t>
      </w:r>
    </w:p>
    <w:p w:rsidR="00C54150" w:rsidRDefault="00C54150" w:rsidP="00C54150">
      <w:pPr>
        <w:autoSpaceDE w:val="0"/>
        <w:autoSpaceDN w:val="0"/>
        <w:adjustRightInd w:val="0"/>
        <w:spacing w:after="0" w:line="360" w:lineRule="auto"/>
        <w:jc w:val="both"/>
        <w:rPr>
          <w:i/>
          <w:szCs w:val="24"/>
        </w:rPr>
      </w:pPr>
      <w:r>
        <w:rPr>
          <w:szCs w:val="24"/>
        </w:rPr>
        <w:t xml:space="preserve">Sekitar 25 persen dari gas yang diproduksi didalam rumen adalah gas methan. Bakteri pembentuk gas methan lambat pertumbuhannya. Contoh bakteri ini antara lain:               </w:t>
      </w:r>
      <w:r>
        <w:rPr>
          <w:rFonts w:ascii="Arial" w:hAnsi="Arial" w:cs="Arial"/>
          <w:i/>
          <w:szCs w:val="24"/>
        </w:rPr>
        <w:t>􀀐</w:t>
      </w:r>
      <w:r>
        <w:rPr>
          <w:i/>
          <w:szCs w:val="24"/>
        </w:rPr>
        <w:t xml:space="preserve"> Methanobacterium ruminantium</w:t>
      </w:r>
    </w:p>
    <w:p w:rsidR="00C54150" w:rsidRDefault="00C54150" w:rsidP="00C54150">
      <w:pPr>
        <w:autoSpaceDE w:val="0"/>
        <w:autoSpaceDN w:val="0"/>
        <w:adjustRightInd w:val="0"/>
        <w:spacing w:after="0" w:line="360" w:lineRule="auto"/>
        <w:ind w:left="1440"/>
        <w:jc w:val="both"/>
        <w:rPr>
          <w:i/>
          <w:szCs w:val="24"/>
        </w:rPr>
      </w:pPr>
      <w:r>
        <w:rPr>
          <w:rFonts w:ascii="Arial" w:hAnsi="Arial" w:cs="Arial"/>
          <w:i/>
          <w:szCs w:val="24"/>
        </w:rPr>
        <w:t>􀀐</w:t>
      </w:r>
      <w:r>
        <w:rPr>
          <w:i/>
          <w:szCs w:val="24"/>
        </w:rPr>
        <w:t xml:space="preserve"> Methanobacterium formicium</w:t>
      </w:r>
    </w:p>
    <w:p w:rsidR="00C54150" w:rsidRDefault="00C54150" w:rsidP="007A2D75">
      <w:pPr>
        <w:autoSpaceDE w:val="0"/>
        <w:autoSpaceDN w:val="0"/>
        <w:adjustRightInd w:val="0"/>
        <w:spacing w:after="0" w:line="360" w:lineRule="auto"/>
        <w:jc w:val="both"/>
        <w:rPr>
          <w:szCs w:val="24"/>
        </w:rPr>
      </w:pPr>
      <w:r w:rsidRPr="007824DD">
        <w:rPr>
          <w:szCs w:val="24"/>
        </w:rPr>
        <w:t>7)</w:t>
      </w:r>
      <w:r w:rsidRPr="005070FB">
        <w:rPr>
          <w:b/>
          <w:szCs w:val="24"/>
        </w:rPr>
        <w:t>Bakteri Lipolitik</w:t>
      </w:r>
      <w:r>
        <w:rPr>
          <w:szCs w:val="24"/>
        </w:rPr>
        <w:t>. Contoh bakteri lipolitik antara lain:</w:t>
      </w:r>
    </w:p>
    <w:p w:rsidR="00C54150" w:rsidRDefault="00C54150" w:rsidP="00C54150">
      <w:pPr>
        <w:autoSpaceDE w:val="0"/>
        <w:autoSpaceDN w:val="0"/>
        <w:adjustRightInd w:val="0"/>
        <w:spacing w:after="0" w:line="360" w:lineRule="auto"/>
        <w:ind w:left="1440"/>
        <w:jc w:val="both"/>
        <w:rPr>
          <w:i/>
          <w:szCs w:val="24"/>
        </w:rPr>
      </w:pPr>
      <w:r>
        <w:rPr>
          <w:rFonts w:ascii="Arial" w:hAnsi="Arial" w:cs="Arial"/>
          <w:i/>
          <w:szCs w:val="24"/>
        </w:rPr>
        <w:t>􀀐</w:t>
      </w:r>
      <w:r>
        <w:rPr>
          <w:i/>
          <w:szCs w:val="24"/>
        </w:rPr>
        <w:t xml:space="preserve"> Anaerovibrio lipolytica</w:t>
      </w:r>
    </w:p>
    <w:p w:rsidR="00C54150" w:rsidRDefault="00C54150" w:rsidP="00C54150">
      <w:pPr>
        <w:autoSpaceDE w:val="0"/>
        <w:autoSpaceDN w:val="0"/>
        <w:adjustRightInd w:val="0"/>
        <w:spacing w:after="0" w:line="360" w:lineRule="auto"/>
        <w:ind w:left="1440"/>
        <w:jc w:val="both"/>
        <w:rPr>
          <w:szCs w:val="24"/>
        </w:rPr>
      </w:pPr>
      <w:r>
        <w:rPr>
          <w:rFonts w:ascii="Arial" w:hAnsi="Arial" w:cs="Arial"/>
          <w:i/>
          <w:szCs w:val="24"/>
        </w:rPr>
        <w:t>􀀐</w:t>
      </w:r>
      <w:r>
        <w:rPr>
          <w:i/>
          <w:szCs w:val="24"/>
        </w:rPr>
        <w:t xml:space="preserve"> Selemonas ruminantium var. lactilytica(</w:t>
      </w:r>
      <w:r>
        <w:rPr>
          <w:szCs w:val="24"/>
        </w:rPr>
        <w:t>soetanto, 2007)</w:t>
      </w:r>
    </w:p>
    <w:p w:rsidR="007A2D75" w:rsidRDefault="007A2D75" w:rsidP="00C54150">
      <w:pPr>
        <w:autoSpaceDE w:val="0"/>
        <w:autoSpaceDN w:val="0"/>
        <w:adjustRightInd w:val="0"/>
        <w:spacing w:after="0" w:line="360" w:lineRule="auto"/>
        <w:jc w:val="both"/>
        <w:rPr>
          <w:szCs w:val="24"/>
          <w:lang w:val="id-ID"/>
        </w:rPr>
      </w:pPr>
    </w:p>
    <w:p w:rsidR="001C39CD" w:rsidRDefault="001C39CD" w:rsidP="00C54150">
      <w:pPr>
        <w:autoSpaceDE w:val="0"/>
        <w:autoSpaceDN w:val="0"/>
        <w:adjustRightInd w:val="0"/>
        <w:spacing w:after="0" w:line="360" w:lineRule="auto"/>
        <w:jc w:val="both"/>
        <w:rPr>
          <w:szCs w:val="24"/>
          <w:lang w:val="id-ID"/>
        </w:rPr>
      </w:pPr>
    </w:p>
    <w:p w:rsidR="001C39CD" w:rsidRDefault="001C39CD" w:rsidP="00C54150">
      <w:pPr>
        <w:autoSpaceDE w:val="0"/>
        <w:autoSpaceDN w:val="0"/>
        <w:adjustRightInd w:val="0"/>
        <w:spacing w:after="0" w:line="360" w:lineRule="auto"/>
        <w:jc w:val="both"/>
        <w:rPr>
          <w:szCs w:val="24"/>
          <w:lang w:val="id-ID"/>
        </w:rPr>
      </w:pPr>
    </w:p>
    <w:p w:rsidR="00C54150" w:rsidRPr="005070FB" w:rsidRDefault="00C54150" w:rsidP="00C54150">
      <w:pPr>
        <w:autoSpaceDE w:val="0"/>
        <w:autoSpaceDN w:val="0"/>
        <w:adjustRightInd w:val="0"/>
        <w:spacing w:after="0" w:line="360" w:lineRule="auto"/>
        <w:jc w:val="both"/>
        <w:rPr>
          <w:b/>
          <w:szCs w:val="24"/>
        </w:rPr>
      </w:pPr>
      <w:r w:rsidRPr="007824DD">
        <w:rPr>
          <w:szCs w:val="24"/>
        </w:rPr>
        <w:lastRenderedPageBreak/>
        <w:t>8)</w:t>
      </w:r>
      <w:r w:rsidRPr="005070FB">
        <w:rPr>
          <w:b/>
          <w:szCs w:val="24"/>
        </w:rPr>
        <w:t xml:space="preserve"> Bakteri Ureolitik</w:t>
      </w:r>
    </w:p>
    <w:p w:rsidR="00C54150" w:rsidRDefault="00C54150" w:rsidP="00C54150">
      <w:pPr>
        <w:autoSpaceDE w:val="0"/>
        <w:autoSpaceDN w:val="0"/>
        <w:adjustRightInd w:val="0"/>
        <w:spacing w:after="0" w:line="360" w:lineRule="auto"/>
        <w:ind w:firstLine="720"/>
        <w:jc w:val="both"/>
        <w:rPr>
          <w:b/>
          <w:bCs/>
          <w:szCs w:val="24"/>
        </w:rPr>
      </w:pPr>
      <w:r>
        <w:rPr>
          <w:szCs w:val="24"/>
        </w:rPr>
        <w:t>Sejumlah spesies bakteri rumen menunjukkan aktivitas ureolitik dengan jalan menghidrolisis urea menjadi CO</w:t>
      </w:r>
      <w:r w:rsidRPr="00461B25">
        <w:rPr>
          <w:szCs w:val="24"/>
          <w:vertAlign w:val="subscript"/>
        </w:rPr>
        <w:t>2</w:t>
      </w:r>
      <w:r>
        <w:rPr>
          <w:szCs w:val="24"/>
        </w:rPr>
        <w:t xml:space="preserve"> dan amonia. Beberapa jenis bakteri ureolitik menempel pada epithelium dan menghidrolisa urea yang masuk kedalam rumen melalui difusi dari pembuluh darah yang terdapat pada dinding rumen. Oleh karena itu konsentrasi urea dalam cairan rumen selalu rendah. Salah satu contoh bakteri ureolitik ini misalnya adalah </w:t>
      </w:r>
      <w:r w:rsidRPr="00461B25">
        <w:rPr>
          <w:i/>
          <w:szCs w:val="24"/>
        </w:rPr>
        <w:t>Streptococcus sp</w:t>
      </w:r>
      <w:r>
        <w:rPr>
          <w:szCs w:val="24"/>
        </w:rPr>
        <w:t>. Di dalam rumen yang normal biasanya jumlah bakteri ini mencapai antara 15 – 80 x 10</w:t>
      </w:r>
      <w:r w:rsidRPr="00461B25">
        <w:rPr>
          <w:szCs w:val="24"/>
          <w:vertAlign w:val="superscript"/>
        </w:rPr>
        <w:t>9</w:t>
      </w:r>
      <w:r>
        <w:rPr>
          <w:szCs w:val="24"/>
        </w:rPr>
        <w:t xml:space="preserve"> isi rumen.</w:t>
      </w:r>
    </w:p>
    <w:p w:rsidR="00C54150" w:rsidRDefault="00C54150" w:rsidP="00C54150">
      <w:pPr>
        <w:autoSpaceDE w:val="0"/>
        <w:autoSpaceDN w:val="0"/>
        <w:adjustRightInd w:val="0"/>
        <w:spacing w:after="0" w:line="360" w:lineRule="auto"/>
        <w:jc w:val="both"/>
        <w:rPr>
          <w:b/>
          <w:bCs/>
          <w:szCs w:val="24"/>
        </w:rPr>
      </w:pPr>
    </w:p>
    <w:p w:rsidR="00C54150" w:rsidRDefault="00C54150" w:rsidP="00C54150">
      <w:pPr>
        <w:autoSpaceDE w:val="0"/>
        <w:autoSpaceDN w:val="0"/>
        <w:adjustRightInd w:val="0"/>
        <w:spacing w:after="0" w:line="360" w:lineRule="auto"/>
        <w:jc w:val="both"/>
        <w:rPr>
          <w:b/>
          <w:bCs/>
          <w:szCs w:val="24"/>
        </w:rPr>
      </w:pPr>
      <w:r>
        <w:rPr>
          <w:b/>
          <w:bCs/>
          <w:szCs w:val="24"/>
        </w:rPr>
        <w:t>2.</w:t>
      </w:r>
      <w:r w:rsidR="00A85AA0">
        <w:rPr>
          <w:b/>
          <w:bCs/>
          <w:szCs w:val="24"/>
          <w:lang w:val="id-ID"/>
        </w:rPr>
        <w:t>2</w:t>
      </w:r>
      <w:r>
        <w:rPr>
          <w:b/>
          <w:bCs/>
          <w:szCs w:val="24"/>
        </w:rPr>
        <w:t>. G</w:t>
      </w:r>
      <w:r w:rsidR="001C39CD">
        <w:rPr>
          <w:b/>
          <w:bCs/>
          <w:szCs w:val="24"/>
          <w:lang w:val="id-ID"/>
        </w:rPr>
        <w:t>AS</w:t>
      </w:r>
      <w:r>
        <w:rPr>
          <w:b/>
          <w:bCs/>
          <w:szCs w:val="24"/>
        </w:rPr>
        <w:t xml:space="preserve"> M</w:t>
      </w:r>
      <w:r w:rsidR="001C39CD">
        <w:rPr>
          <w:b/>
          <w:bCs/>
          <w:szCs w:val="24"/>
          <w:lang w:val="id-ID"/>
        </w:rPr>
        <w:t>ETANA</w:t>
      </w:r>
      <w:r>
        <w:rPr>
          <w:b/>
          <w:bCs/>
          <w:szCs w:val="24"/>
        </w:rPr>
        <w:t xml:space="preserve"> B</w:t>
      </w:r>
      <w:r w:rsidR="001C39CD">
        <w:rPr>
          <w:b/>
          <w:bCs/>
          <w:szCs w:val="24"/>
          <w:lang w:val="id-ID"/>
        </w:rPr>
        <w:t>ATUBARA</w:t>
      </w:r>
    </w:p>
    <w:p w:rsidR="00C54150" w:rsidRDefault="00C54150" w:rsidP="00C54150">
      <w:pPr>
        <w:autoSpaceDE w:val="0"/>
        <w:autoSpaceDN w:val="0"/>
        <w:adjustRightInd w:val="0"/>
        <w:spacing w:after="0" w:line="360" w:lineRule="auto"/>
        <w:ind w:firstLine="720"/>
        <w:jc w:val="both"/>
        <w:rPr>
          <w:szCs w:val="24"/>
        </w:rPr>
      </w:pPr>
      <w:r>
        <w:rPr>
          <w:szCs w:val="24"/>
        </w:rPr>
        <w:t xml:space="preserve">Batubara memiliki kemampuan menyimpan gas dalam jumlah yang banyak, karena permukaannya mempunyai kemampuan mengadsorpsi gas. Meskipun batubara berupa benda padat dan terlihat seperti batu yang keras, tapi di dalamnya banyak sekali terdapat pori-pori yang berukuran lebih kecil dari skala mikron, sehingga batubara ibarat sebuah spon. Kondisi inilah yang menyebabkan permukaan batubara menjadi sedemikian luas sehingga mampu menyerap gas dalam jumlah yang besar. Jika tekanan gas semakin tinggi, maka kemampuan batubara untuk mengadsorpsi gas juga semakin besar. Gas yang terperangkap pada batubara sebagian besar terdiri dari gas metana, sehingga secara umum gas ini disebut dengan </w:t>
      </w:r>
      <w:r>
        <w:rPr>
          <w:i/>
          <w:iCs/>
          <w:szCs w:val="24"/>
        </w:rPr>
        <w:t xml:space="preserve">Coal Bed Methane </w:t>
      </w:r>
      <w:r>
        <w:rPr>
          <w:szCs w:val="24"/>
        </w:rPr>
        <w:t xml:space="preserve">atau disingkat CBM yang dalam bahasa Indonesia dinamakan Gas Metana Batubara atau disingkat (GMB). Dalam klasifikasi energi, GMB termasuk </w:t>
      </w:r>
      <w:r>
        <w:rPr>
          <w:i/>
          <w:iCs/>
          <w:szCs w:val="24"/>
        </w:rPr>
        <w:t xml:space="preserve">unconventionalnenergy </w:t>
      </w:r>
      <w:r>
        <w:rPr>
          <w:szCs w:val="24"/>
        </w:rPr>
        <w:t xml:space="preserve">(peringkat 3), bersama-sama dengan </w:t>
      </w:r>
      <w:r>
        <w:rPr>
          <w:i/>
          <w:iCs/>
          <w:szCs w:val="24"/>
        </w:rPr>
        <w:t>tight sand gas</w:t>
      </w:r>
      <w:r>
        <w:rPr>
          <w:szCs w:val="24"/>
        </w:rPr>
        <w:t xml:space="preserve">, </w:t>
      </w:r>
      <w:r>
        <w:rPr>
          <w:i/>
          <w:iCs/>
          <w:szCs w:val="24"/>
        </w:rPr>
        <w:t>devonian shale gas</w:t>
      </w:r>
      <w:r>
        <w:rPr>
          <w:szCs w:val="24"/>
        </w:rPr>
        <w:t xml:space="preserve">, dan gas </w:t>
      </w:r>
      <w:r>
        <w:rPr>
          <w:i/>
          <w:iCs/>
          <w:szCs w:val="24"/>
        </w:rPr>
        <w:t>hydrate</w:t>
      </w:r>
      <w:r>
        <w:rPr>
          <w:szCs w:val="24"/>
        </w:rPr>
        <w:t xml:space="preserve">. </w:t>
      </w:r>
      <w:r>
        <w:rPr>
          <w:i/>
          <w:iCs/>
          <w:szCs w:val="24"/>
        </w:rPr>
        <w:t xml:space="preserve">High quality gas </w:t>
      </w:r>
      <w:r>
        <w:rPr>
          <w:szCs w:val="24"/>
        </w:rPr>
        <w:t xml:space="preserve">(peringkat 1) dan </w:t>
      </w:r>
      <w:r>
        <w:rPr>
          <w:i/>
          <w:iCs/>
          <w:szCs w:val="24"/>
        </w:rPr>
        <w:t xml:space="preserve">low quality gas </w:t>
      </w:r>
      <w:r>
        <w:rPr>
          <w:szCs w:val="24"/>
        </w:rPr>
        <w:t xml:space="preserve">(peringkat 2) dianggap sebagai </w:t>
      </w:r>
      <w:r>
        <w:rPr>
          <w:i/>
          <w:iCs/>
          <w:szCs w:val="24"/>
        </w:rPr>
        <w:t>conventional gas</w:t>
      </w:r>
      <w:r>
        <w:rPr>
          <w:szCs w:val="24"/>
        </w:rPr>
        <w:t xml:space="preserve">. </w:t>
      </w:r>
    </w:p>
    <w:p w:rsidR="00C54150" w:rsidRDefault="00C54150" w:rsidP="00C54150">
      <w:pPr>
        <w:autoSpaceDE w:val="0"/>
        <w:autoSpaceDN w:val="0"/>
        <w:adjustRightInd w:val="0"/>
        <w:spacing w:after="0" w:line="360" w:lineRule="auto"/>
        <w:ind w:firstLine="720"/>
        <w:jc w:val="both"/>
        <w:rPr>
          <w:szCs w:val="24"/>
        </w:rPr>
      </w:pPr>
      <w:r>
        <w:rPr>
          <w:szCs w:val="24"/>
        </w:rPr>
        <w:t xml:space="preserve">Kuantitas GMB berkaitan erat dengan peringkat batubara, yang makin bertambah kuantitasnya dari gambut hingga </w:t>
      </w:r>
      <w:r>
        <w:rPr>
          <w:i/>
          <w:iCs/>
          <w:szCs w:val="24"/>
        </w:rPr>
        <w:t>medium volatile bituminous</w:t>
      </w:r>
      <w:r>
        <w:rPr>
          <w:szCs w:val="24"/>
        </w:rPr>
        <w:t xml:space="preserve">, lalu berkurang hingga antrasit. Tentu saja kuantitas gas akan semakin banyak jika lapisan batubaranya semakin tebal. Air dalam lapisan batubara didapat dari adanya proses penggambutan dan pembatubaraan, atau dari masukan (recharge) air dalam outcrops dan akuifer. Air dalam lapisan tersebut dapat mencapai 90% dari jumlah </w:t>
      </w:r>
      <w:r>
        <w:rPr>
          <w:szCs w:val="24"/>
        </w:rPr>
        <w:lastRenderedPageBreak/>
        <w:t xml:space="preserve">air keseluruhan. Selama proses pembatubaraan, kandungan kelembaban (moisture) berkurang, dengan rank batubara yang meningkat. </w:t>
      </w:r>
    </w:p>
    <w:p w:rsidR="00C54150" w:rsidRDefault="00C54150" w:rsidP="00C54150">
      <w:pPr>
        <w:autoSpaceDE w:val="0"/>
        <w:autoSpaceDN w:val="0"/>
        <w:adjustRightInd w:val="0"/>
        <w:spacing w:after="0" w:line="360" w:lineRule="auto"/>
        <w:ind w:firstLine="720"/>
        <w:jc w:val="both"/>
        <w:rPr>
          <w:szCs w:val="24"/>
        </w:rPr>
      </w:pPr>
      <w:r>
        <w:rPr>
          <w:szCs w:val="24"/>
        </w:rPr>
        <w:t>Gas biogenik dari lapisan batubara sub-bituminous akan dapat berpotensi menjadi GMB. Gas biogenik tersebut terjadi oleh adanya reduksi bakteri dari CO</w:t>
      </w:r>
      <w:r>
        <w:rPr>
          <w:sz w:val="16"/>
          <w:szCs w:val="16"/>
        </w:rPr>
        <w:t>2</w:t>
      </w:r>
      <w:r>
        <w:rPr>
          <w:szCs w:val="24"/>
        </w:rPr>
        <w:t>, dimana hasilnya berupa methanogens, bakteri anaerobik  menggunakan H</w:t>
      </w:r>
      <w:r>
        <w:rPr>
          <w:sz w:val="16"/>
          <w:szCs w:val="16"/>
        </w:rPr>
        <w:t xml:space="preserve">2 </w:t>
      </w:r>
      <w:r>
        <w:rPr>
          <w:szCs w:val="24"/>
        </w:rPr>
        <w:t>yang tersedia untuk mengkonversi asetat dan CO</w:t>
      </w:r>
      <w:r>
        <w:rPr>
          <w:sz w:val="16"/>
          <w:szCs w:val="16"/>
        </w:rPr>
        <w:t xml:space="preserve">2 </w:t>
      </w:r>
      <w:r>
        <w:rPr>
          <w:szCs w:val="24"/>
        </w:rPr>
        <w:t>menjadi metane sebagai by produk dari metabolismenya. Sedangkan beberapa methanogens membuat amina, sulfida, dan methanol untuk memproduksi metane. Aliran air, dapat memperbaharui aktivitas bakteri, sehingga gas biogenik dapat berkembang hingga tahap akhir. Pada saat penimbunan maksimum, temperatur maksimum pada lapisan batubara mencapai 40-90°C, dimana kondisi ini sangat ideal untuk pembentukan bakteri metana. Metana tersebut terbentuk setelah aliran air bawah tanah pada saat ini telah ada. Apabila air tanah turun, tekanan pada reservoir turun, pada saat ini GMB bermigrasi menuju reservoir dari sumber lapisan batubara. Perulangan kejadian ini merupakan regenerasi dari gas biogenik. Kejadian ini dipicu oleh naiknya air tanah atau lapisan batubara yang tercuci oleh air. Hal tersebut yang memberikan indikasi bahwa GMB merupakan energi yang dapat terbaharui. Dalam hal eksploitasi GMB, dapat dijelaskan bahwa di dalam lapisan batubara banyak terdapat rekahan (</w:t>
      </w:r>
      <w:r>
        <w:rPr>
          <w:i/>
          <w:iCs/>
          <w:szCs w:val="24"/>
        </w:rPr>
        <w:t>cleat</w:t>
      </w:r>
      <w:r>
        <w:rPr>
          <w:szCs w:val="24"/>
        </w:rPr>
        <w:t>), yang terbentuk ketika berlangsung proses pembatubaraan. Melalui rekahan itulah air dan gas mengalir di dalam lapisan batubara. Adapun bagian pada batubara yang dikelilingi oleh rekahan itu disebut dengan matriks (</w:t>
      </w:r>
      <w:r>
        <w:rPr>
          <w:i/>
          <w:iCs/>
          <w:szCs w:val="24"/>
        </w:rPr>
        <w:t>coal matrix</w:t>
      </w:r>
      <w:r>
        <w:rPr>
          <w:szCs w:val="24"/>
        </w:rPr>
        <w:t xml:space="preserve">), tempat dimana kebanyakan GMB menempel pada pori-pori yang terdapat di dalamnya. </w:t>
      </w:r>
    </w:p>
    <w:p w:rsidR="00C54150" w:rsidRPr="005476B7" w:rsidRDefault="00C54150" w:rsidP="00C54150">
      <w:pPr>
        <w:spacing w:after="0" w:line="360" w:lineRule="auto"/>
        <w:ind w:firstLine="720"/>
        <w:jc w:val="both"/>
        <w:rPr>
          <w:szCs w:val="24"/>
        </w:rPr>
      </w:pPr>
      <w:r w:rsidRPr="005476B7">
        <w:rPr>
          <w:rStyle w:val="hps"/>
          <w:szCs w:val="24"/>
        </w:rPr>
        <w:t>Konsorsiumbakterimetanogensecara alami memproduksi metana dalambatubaradan sumberkarbonlainnya(</w:t>
      </w:r>
      <w:r w:rsidRPr="005476B7">
        <w:rPr>
          <w:szCs w:val="24"/>
        </w:rPr>
        <w:t>Data, et al. 2010).Batubara sangat kaya bahan organik kompleks dan sumber karbon untuk biodegradasi mikroba di dalam CBM (Strapoć et al. 2008 ).</w:t>
      </w:r>
      <w:r>
        <w:rPr>
          <w:szCs w:val="24"/>
        </w:rPr>
        <w:t xml:space="preserve"> G</w:t>
      </w:r>
      <w:r w:rsidRPr="005476B7">
        <w:rPr>
          <w:szCs w:val="24"/>
        </w:rPr>
        <w:t>M</w:t>
      </w:r>
      <w:r>
        <w:rPr>
          <w:szCs w:val="24"/>
        </w:rPr>
        <w:t>B</w:t>
      </w:r>
      <w:r w:rsidRPr="005476B7">
        <w:rPr>
          <w:szCs w:val="24"/>
        </w:rPr>
        <w:t xml:space="preserve"> biogenik adalah produk akhir dari biodegradasi batubara oleh archaea dan bakteri metanogen yang hidup dalam </w:t>
      </w:r>
      <w:r>
        <w:rPr>
          <w:szCs w:val="24"/>
        </w:rPr>
        <w:t>G</w:t>
      </w:r>
      <w:r w:rsidRPr="005476B7">
        <w:rPr>
          <w:szCs w:val="24"/>
        </w:rPr>
        <w:t>M</w:t>
      </w:r>
      <w:r>
        <w:rPr>
          <w:szCs w:val="24"/>
        </w:rPr>
        <w:t>B</w:t>
      </w:r>
      <w:r w:rsidRPr="005476B7">
        <w:rPr>
          <w:szCs w:val="24"/>
        </w:rPr>
        <w:t xml:space="preserve"> (Shimizu et al.  2007 ; Strapoć et al. 2008 ; Midgley et al. 2010;Strapoć et al. 2011),  telah mengkonfirmasi bahwa  air dalam Jumlah besar yang mengandung  populasi mikroba terkait  dengan pembentukan metana. konsorsium metanogen hidup dalam sampel batubara dan menggunakan volatile materi dalam batubara untuk </w:t>
      </w:r>
      <w:r w:rsidRPr="005476B7">
        <w:rPr>
          <w:szCs w:val="24"/>
        </w:rPr>
        <w:lastRenderedPageBreak/>
        <w:t>menghasilkan metana, seperti yang ditunjukkan oleh pengayaan  batubara diubah dengan media dasar (Xiao et al. 2013 ).</w:t>
      </w:r>
    </w:p>
    <w:p w:rsidR="00C54150" w:rsidRPr="005476B7" w:rsidRDefault="00C54150" w:rsidP="00C54150">
      <w:pPr>
        <w:spacing w:after="0" w:line="360" w:lineRule="auto"/>
        <w:ind w:firstLine="720"/>
        <w:jc w:val="both"/>
        <w:rPr>
          <w:rFonts w:eastAsia="Times New Roman"/>
          <w:szCs w:val="24"/>
          <w:lang w:eastAsia="id-ID"/>
        </w:rPr>
      </w:pPr>
      <w:r w:rsidRPr="005476B7">
        <w:rPr>
          <w:rFonts w:eastAsia="Times New Roman"/>
          <w:szCs w:val="24"/>
          <w:lang w:eastAsia="id-ID"/>
        </w:rPr>
        <w:t>Methanogen milik domain Archaea dan ditandai dengan kemampuan mereka untuk  menghasilkan metana pada kondisi anaerob (Guo et al. 2005). Dalam rumen, kehilangan kandungan  emisi  metana  2-15% dari  energi yang masuk (Moss et al. 2000). Metana merupakan produk normal ferm</w:t>
      </w:r>
      <w:r>
        <w:rPr>
          <w:rFonts w:eastAsia="Times New Roman"/>
          <w:szCs w:val="24"/>
          <w:lang w:eastAsia="id-ID"/>
        </w:rPr>
        <w:t xml:space="preserve">entasi dalam </w:t>
      </w:r>
      <w:r w:rsidRPr="005476B7">
        <w:rPr>
          <w:rFonts w:eastAsia="Times New Roman"/>
          <w:szCs w:val="24"/>
          <w:lang w:eastAsia="id-ID"/>
        </w:rPr>
        <w:t>rumen yang mewakili jalur untuk pembuangan hidrogen metabolik yang dihasilkan se</w:t>
      </w:r>
      <w:r>
        <w:rPr>
          <w:rFonts w:eastAsia="Times New Roman"/>
          <w:szCs w:val="24"/>
          <w:lang w:eastAsia="id-ID"/>
        </w:rPr>
        <w:t>lama metabolisme mikroba (Sanjay, et al. 2011</w:t>
      </w:r>
      <w:r w:rsidRPr="005476B7">
        <w:rPr>
          <w:rFonts w:eastAsia="Times New Roman"/>
          <w:szCs w:val="24"/>
          <w:lang w:eastAsia="id-ID"/>
        </w:rPr>
        <w:t>)</w:t>
      </w:r>
    </w:p>
    <w:p w:rsidR="00C54150" w:rsidRDefault="00C54150" w:rsidP="00C54150">
      <w:pPr>
        <w:pStyle w:val="ListParagraph"/>
        <w:spacing w:line="480" w:lineRule="exact"/>
        <w:ind w:left="0" w:firstLine="709"/>
        <w:jc w:val="both"/>
        <w:rPr>
          <w:iCs/>
          <w:color w:val="FF0000"/>
          <w:szCs w:val="24"/>
        </w:rPr>
      </w:pPr>
    </w:p>
    <w:p w:rsidR="00C54150" w:rsidRDefault="00C54150" w:rsidP="00C54150">
      <w:pPr>
        <w:pStyle w:val="ListParagraph"/>
        <w:spacing w:line="480" w:lineRule="exact"/>
        <w:ind w:left="0" w:firstLine="709"/>
        <w:jc w:val="both"/>
        <w:rPr>
          <w:iCs/>
          <w:color w:val="FF0000"/>
          <w:szCs w:val="24"/>
        </w:rPr>
      </w:pPr>
    </w:p>
    <w:p w:rsidR="00C54150" w:rsidRDefault="00C54150" w:rsidP="00C54150">
      <w:pPr>
        <w:pStyle w:val="ListParagraph"/>
        <w:spacing w:line="480" w:lineRule="exact"/>
        <w:ind w:left="0" w:firstLine="709"/>
        <w:jc w:val="both"/>
        <w:rPr>
          <w:iCs/>
          <w:color w:val="FF0000"/>
          <w:szCs w:val="24"/>
        </w:rPr>
      </w:pPr>
    </w:p>
    <w:p w:rsidR="00654422" w:rsidRDefault="00654422" w:rsidP="00DA1A42">
      <w:pPr>
        <w:spacing w:line="360" w:lineRule="auto"/>
        <w:jc w:val="both"/>
        <w:rPr>
          <w:rFonts w:ascii="Arial" w:hAnsi="Arial" w:cs="Arial"/>
          <w:color w:val="252525"/>
          <w:sz w:val="21"/>
          <w:szCs w:val="21"/>
          <w:shd w:val="clear" w:color="auto" w:fill="FFFFFF"/>
        </w:rPr>
      </w:pPr>
    </w:p>
    <w:p w:rsidR="009F4383" w:rsidRDefault="004B539A" w:rsidP="0067069B">
      <w:pPr>
        <w:pStyle w:val="Caption"/>
        <w:jc w:val="center"/>
        <w:rPr>
          <w:b/>
          <w:i w:val="0"/>
          <w:color w:val="auto"/>
          <w:sz w:val="20"/>
          <w:szCs w:val="20"/>
        </w:rPr>
      </w:pPr>
      <w:r>
        <w:rPr>
          <w:bCs/>
        </w:rPr>
        <w:br w:type="textWrapping" w:clear="all"/>
      </w:r>
    </w:p>
    <w:p w:rsidR="00F87919" w:rsidRDefault="00F87919">
      <w:pPr>
        <w:rPr>
          <w:rFonts w:eastAsiaTheme="majorEastAsia"/>
          <w:b/>
          <w:sz w:val="28"/>
          <w:szCs w:val="28"/>
        </w:rPr>
      </w:pPr>
      <w:r>
        <w:rPr>
          <w:b/>
          <w:sz w:val="28"/>
          <w:szCs w:val="28"/>
        </w:rPr>
        <w:br w:type="page"/>
      </w:r>
    </w:p>
    <w:p w:rsidR="00390DB6" w:rsidRPr="00AC6F65" w:rsidRDefault="00390DB6" w:rsidP="00914B64">
      <w:pPr>
        <w:pStyle w:val="Heading1"/>
        <w:numPr>
          <w:ilvl w:val="0"/>
          <w:numId w:val="3"/>
        </w:numPr>
        <w:ind w:left="0" w:firstLine="0"/>
        <w:jc w:val="center"/>
        <w:rPr>
          <w:rFonts w:ascii="Times New Roman" w:hAnsi="Times New Roman" w:cs="Times New Roman"/>
          <w:b/>
          <w:color w:val="auto"/>
          <w:sz w:val="28"/>
          <w:szCs w:val="28"/>
        </w:rPr>
      </w:pPr>
      <w:bookmarkStart w:id="11" w:name="_Toc418931778"/>
      <w:r w:rsidRPr="00AC6F65">
        <w:rPr>
          <w:rFonts w:ascii="Times New Roman" w:hAnsi="Times New Roman" w:cs="Times New Roman"/>
          <w:b/>
          <w:color w:val="auto"/>
          <w:sz w:val="28"/>
          <w:szCs w:val="28"/>
        </w:rPr>
        <w:lastRenderedPageBreak/>
        <w:t>METODE PENELITIAN</w:t>
      </w:r>
      <w:bookmarkEnd w:id="11"/>
    </w:p>
    <w:p w:rsidR="0024052D" w:rsidRPr="0024052D" w:rsidRDefault="0024052D" w:rsidP="0024052D">
      <w:pPr>
        <w:spacing w:after="0" w:line="360" w:lineRule="auto"/>
        <w:jc w:val="both"/>
        <w:rPr>
          <w:b/>
          <w:szCs w:val="24"/>
        </w:rPr>
      </w:pPr>
      <w:r w:rsidRPr="0024052D">
        <w:rPr>
          <w:b/>
          <w:szCs w:val="24"/>
        </w:rPr>
        <w:t xml:space="preserve">3.1.  Target Penelitian Tahunan </w:t>
      </w:r>
    </w:p>
    <w:p w:rsidR="0024052D" w:rsidRPr="0024052D" w:rsidRDefault="0024052D" w:rsidP="0024052D">
      <w:pPr>
        <w:spacing w:after="0" w:line="360" w:lineRule="auto"/>
        <w:jc w:val="both"/>
        <w:rPr>
          <w:szCs w:val="24"/>
        </w:rPr>
      </w:pPr>
      <w:r w:rsidRPr="0024052D">
        <w:rPr>
          <w:szCs w:val="24"/>
        </w:rPr>
        <w:t xml:space="preserve">Penelitian akan dilakukan dalam </w:t>
      </w:r>
      <w:r>
        <w:rPr>
          <w:szCs w:val="24"/>
          <w:lang w:val="id-ID"/>
        </w:rPr>
        <w:t>4</w:t>
      </w:r>
      <w:r w:rsidRPr="0024052D">
        <w:rPr>
          <w:szCs w:val="24"/>
        </w:rPr>
        <w:t xml:space="preserve">  tahapan berikut ini : </w:t>
      </w:r>
    </w:p>
    <w:p w:rsidR="0024052D" w:rsidRPr="00045F7D" w:rsidRDefault="0024052D" w:rsidP="0024052D">
      <w:pPr>
        <w:spacing w:after="0" w:line="360" w:lineRule="auto"/>
        <w:jc w:val="both"/>
        <w:rPr>
          <w:b/>
          <w:szCs w:val="24"/>
        </w:rPr>
      </w:pPr>
      <w:r w:rsidRPr="00045F7D">
        <w:rPr>
          <w:b/>
          <w:szCs w:val="24"/>
        </w:rPr>
        <w:t>Tabel 1. Target Hasil Penelitian Tahunan</w:t>
      </w:r>
    </w:p>
    <w:tbl>
      <w:tblPr>
        <w:tblStyle w:val="TableGrid"/>
        <w:tblW w:w="0" w:type="auto"/>
        <w:tblLook w:val="04A0"/>
      </w:tblPr>
      <w:tblGrid>
        <w:gridCol w:w="532"/>
        <w:gridCol w:w="4128"/>
        <w:gridCol w:w="3629"/>
      </w:tblGrid>
      <w:tr w:rsidR="0024052D" w:rsidTr="0024052D">
        <w:tc>
          <w:tcPr>
            <w:tcW w:w="532" w:type="dxa"/>
          </w:tcPr>
          <w:p w:rsidR="0024052D" w:rsidRDefault="0024052D" w:rsidP="00284513">
            <w:pPr>
              <w:spacing w:line="360" w:lineRule="auto"/>
              <w:jc w:val="both"/>
              <w:rPr>
                <w:szCs w:val="24"/>
              </w:rPr>
            </w:pPr>
            <w:r>
              <w:rPr>
                <w:szCs w:val="24"/>
              </w:rPr>
              <w:t>No</w:t>
            </w:r>
          </w:p>
        </w:tc>
        <w:tc>
          <w:tcPr>
            <w:tcW w:w="4128" w:type="dxa"/>
          </w:tcPr>
          <w:p w:rsidR="0024052D" w:rsidRDefault="0024052D" w:rsidP="00284513">
            <w:pPr>
              <w:spacing w:line="360" w:lineRule="auto"/>
              <w:jc w:val="both"/>
              <w:rPr>
                <w:szCs w:val="24"/>
              </w:rPr>
            </w:pPr>
            <w:r>
              <w:rPr>
                <w:szCs w:val="24"/>
              </w:rPr>
              <w:t xml:space="preserve">Realisasi Kegiatan Penelitian </w:t>
            </w:r>
          </w:p>
        </w:tc>
        <w:tc>
          <w:tcPr>
            <w:tcW w:w="3629" w:type="dxa"/>
          </w:tcPr>
          <w:p w:rsidR="0024052D" w:rsidRDefault="0024052D" w:rsidP="00284513">
            <w:pPr>
              <w:spacing w:line="360" w:lineRule="auto"/>
              <w:jc w:val="both"/>
              <w:rPr>
                <w:szCs w:val="24"/>
              </w:rPr>
            </w:pPr>
            <w:r>
              <w:rPr>
                <w:szCs w:val="24"/>
              </w:rPr>
              <w:t>Hasil Penelitian</w:t>
            </w:r>
          </w:p>
        </w:tc>
      </w:tr>
      <w:tr w:rsidR="0024052D" w:rsidTr="0024052D">
        <w:tc>
          <w:tcPr>
            <w:tcW w:w="8289" w:type="dxa"/>
            <w:gridSpan w:val="3"/>
          </w:tcPr>
          <w:p w:rsidR="0024052D" w:rsidRPr="002E5344" w:rsidRDefault="0024052D" w:rsidP="00284513">
            <w:pPr>
              <w:spacing w:line="360" w:lineRule="auto"/>
              <w:jc w:val="both"/>
              <w:rPr>
                <w:b/>
                <w:szCs w:val="24"/>
              </w:rPr>
            </w:pPr>
            <w:r w:rsidRPr="002E5344">
              <w:rPr>
                <w:b/>
                <w:szCs w:val="24"/>
              </w:rPr>
              <w:t>TAHUN KE -1</w:t>
            </w:r>
          </w:p>
        </w:tc>
      </w:tr>
      <w:tr w:rsidR="0024052D" w:rsidTr="0024052D">
        <w:tc>
          <w:tcPr>
            <w:tcW w:w="532" w:type="dxa"/>
          </w:tcPr>
          <w:p w:rsidR="0024052D" w:rsidRDefault="0024052D" w:rsidP="00284513">
            <w:pPr>
              <w:spacing w:line="360" w:lineRule="auto"/>
              <w:jc w:val="both"/>
              <w:rPr>
                <w:szCs w:val="24"/>
              </w:rPr>
            </w:pPr>
            <w:r>
              <w:rPr>
                <w:szCs w:val="24"/>
              </w:rPr>
              <w:t>1</w:t>
            </w:r>
          </w:p>
        </w:tc>
        <w:tc>
          <w:tcPr>
            <w:tcW w:w="4128" w:type="dxa"/>
          </w:tcPr>
          <w:p w:rsidR="0024052D" w:rsidRDefault="0024052D" w:rsidP="0024052D">
            <w:pPr>
              <w:jc w:val="both"/>
              <w:rPr>
                <w:iCs/>
                <w:color w:val="000000" w:themeColor="text1"/>
                <w:szCs w:val="24"/>
                <w:lang w:val="id-ID"/>
              </w:rPr>
            </w:pPr>
            <w:r>
              <w:rPr>
                <w:iCs/>
                <w:color w:val="000000" w:themeColor="text1"/>
                <w:szCs w:val="24"/>
                <w:lang w:val="id-ID"/>
              </w:rPr>
              <w:t xml:space="preserve">Analisa </w:t>
            </w:r>
            <w:r>
              <w:rPr>
                <w:iCs/>
                <w:color w:val="000000" w:themeColor="text1"/>
                <w:szCs w:val="24"/>
              </w:rPr>
              <w:t xml:space="preserve">Karakteristik batubara </w:t>
            </w:r>
            <w:r>
              <w:rPr>
                <w:iCs/>
                <w:color w:val="000000" w:themeColor="text1"/>
                <w:szCs w:val="24"/>
                <w:lang w:val="id-ID"/>
              </w:rPr>
              <w:t xml:space="preserve">secara </w:t>
            </w:r>
            <w:r>
              <w:rPr>
                <w:iCs/>
                <w:color w:val="000000" w:themeColor="text1"/>
                <w:szCs w:val="24"/>
              </w:rPr>
              <w:t>kimia dan fisik</w:t>
            </w:r>
          </w:p>
          <w:p w:rsidR="001C39CD" w:rsidRPr="0024052D" w:rsidRDefault="001C39CD" w:rsidP="0024052D">
            <w:pPr>
              <w:jc w:val="both"/>
              <w:rPr>
                <w:szCs w:val="24"/>
                <w:lang w:val="id-ID"/>
              </w:rPr>
            </w:pPr>
            <w:r>
              <w:rPr>
                <w:iCs/>
                <w:color w:val="000000" w:themeColor="text1"/>
                <w:szCs w:val="24"/>
                <w:lang w:val="id-ID"/>
              </w:rPr>
              <w:t>Pene</w:t>
            </w:r>
            <w:r w:rsidR="001623C3">
              <w:rPr>
                <w:iCs/>
                <w:color w:val="000000" w:themeColor="text1"/>
                <w:szCs w:val="24"/>
                <w:lang w:val="id-ID"/>
              </w:rPr>
              <w:t>n</w:t>
            </w:r>
            <w:r>
              <w:rPr>
                <w:iCs/>
                <w:color w:val="000000" w:themeColor="text1"/>
                <w:szCs w:val="24"/>
                <w:lang w:val="id-ID"/>
              </w:rPr>
              <w:t>tuan bentuk batubara : kubik</w:t>
            </w:r>
          </w:p>
        </w:tc>
        <w:tc>
          <w:tcPr>
            <w:tcW w:w="3629" w:type="dxa"/>
          </w:tcPr>
          <w:p w:rsidR="0024052D" w:rsidRPr="0024052D" w:rsidRDefault="0024052D" w:rsidP="0024052D">
            <w:pPr>
              <w:jc w:val="both"/>
              <w:rPr>
                <w:szCs w:val="24"/>
                <w:lang w:val="id-ID"/>
              </w:rPr>
            </w:pPr>
            <w:r>
              <w:rPr>
                <w:szCs w:val="24"/>
                <w:lang w:val="id-ID"/>
              </w:rPr>
              <w:t>3 jenis batubara siap digunakan untuk simulasi produksi GMB skala Laboratorium</w:t>
            </w:r>
          </w:p>
        </w:tc>
      </w:tr>
      <w:tr w:rsidR="0024052D" w:rsidTr="0024052D">
        <w:tc>
          <w:tcPr>
            <w:tcW w:w="532" w:type="dxa"/>
          </w:tcPr>
          <w:p w:rsidR="0024052D" w:rsidRDefault="0024052D" w:rsidP="00284513">
            <w:pPr>
              <w:spacing w:line="360" w:lineRule="auto"/>
              <w:jc w:val="both"/>
              <w:rPr>
                <w:szCs w:val="24"/>
              </w:rPr>
            </w:pPr>
            <w:r>
              <w:rPr>
                <w:szCs w:val="24"/>
              </w:rPr>
              <w:t>2</w:t>
            </w:r>
          </w:p>
        </w:tc>
        <w:tc>
          <w:tcPr>
            <w:tcW w:w="4128" w:type="dxa"/>
          </w:tcPr>
          <w:p w:rsidR="0024052D" w:rsidRDefault="0024052D" w:rsidP="00284513">
            <w:pPr>
              <w:jc w:val="both"/>
              <w:rPr>
                <w:szCs w:val="24"/>
              </w:rPr>
            </w:pPr>
            <w:r>
              <w:rPr>
                <w:szCs w:val="24"/>
              </w:rPr>
              <w:t xml:space="preserve">Simulasi : tiga jenis batubara ditambah dengan limbah peternakan  (feses sapi </w:t>
            </w:r>
            <w:r>
              <w:rPr>
                <w:szCs w:val="24"/>
                <w:lang w:val="id-ID"/>
              </w:rPr>
              <w:t>perah</w:t>
            </w:r>
            <w:r>
              <w:rPr>
                <w:szCs w:val="24"/>
              </w:rPr>
              <w:t>, feses kerbau</w:t>
            </w:r>
            <w:r>
              <w:rPr>
                <w:szCs w:val="24"/>
                <w:lang w:val="id-ID"/>
              </w:rPr>
              <w:t xml:space="preserve">, feses babi, </w:t>
            </w:r>
            <w:r w:rsidR="001C39CD">
              <w:rPr>
                <w:szCs w:val="24"/>
              </w:rPr>
              <w:t>dan</w:t>
            </w:r>
            <w:r>
              <w:rPr>
                <w:szCs w:val="24"/>
                <w:lang w:val="id-ID"/>
              </w:rPr>
              <w:t xml:space="preserve">fesesunggas </w:t>
            </w:r>
            <w:r>
              <w:rPr>
                <w:szCs w:val="24"/>
              </w:rPr>
              <w:t xml:space="preserve">) </w:t>
            </w:r>
          </w:p>
          <w:p w:rsidR="0024052D" w:rsidRDefault="0024052D" w:rsidP="00284513">
            <w:pPr>
              <w:jc w:val="both"/>
              <w:rPr>
                <w:szCs w:val="24"/>
              </w:rPr>
            </w:pPr>
          </w:p>
        </w:tc>
        <w:tc>
          <w:tcPr>
            <w:tcW w:w="3629" w:type="dxa"/>
          </w:tcPr>
          <w:p w:rsidR="0024052D" w:rsidRDefault="0024052D" w:rsidP="00284513">
            <w:pPr>
              <w:jc w:val="both"/>
              <w:rPr>
                <w:szCs w:val="24"/>
              </w:rPr>
            </w:pPr>
            <w:r>
              <w:rPr>
                <w:szCs w:val="24"/>
              </w:rPr>
              <w:t>Potensi gas metan kualitatif dan kuantitatif</w:t>
            </w:r>
          </w:p>
          <w:p w:rsidR="0024052D" w:rsidRDefault="0024052D" w:rsidP="00284513">
            <w:pPr>
              <w:spacing w:line="360" w:lineRule="auto"/>
              <w:jc w:val="both"/>
              <w:rPr>
                <w:szCs w:val="24"/>
              </w:rPr>
            </w:pPr>
          </w:p>
        </w:tc>
      </w:tr>
      <w:tr w:rsidR="00CD38EE" w:rsidTr="0024052D">
        <w:tc>
          <w:tcPr>
            <w:tcW w:w="532" w:type="dxa"/>
          </w:tcPr>
          <w:p w:rsidR="00CD38EE" w:rsidRPr="0024052D" w:rsidRDefault="00CD38EE" w:rsidP="00284513">
            <w:pPr>
              <w:spacing w:line="360" w:lineRule="auto"/>
              <w:jc w:val="both"/>
              <w:rPr>
                <w:szCs w:val="24"/>
                <w:lang w:val="id-ID"/>
              </w:rPr>
            </w:pPr>
            <w:r>
              <w:rPr>
                <w:szCs w:val="24"/>
                <w:lang w:val="id-ID"/>
              </w:rPr>
              <w:t>3</w:t>
            </w:r>
          </w:p>
        </w:tc>
        <w:tc>
          <w:tcPr>
            <w:tcW w:w="4128" w:type="dxa"/>
          </w:tcPr>
          <w:p w:rsidR="00CD38EE" w:rsidRPr="0024052D" w:rsidRDefault="00CD38EE" w:rsidP="001623C3">
            <w:pPr>
              <w:jc w:val="both"/>
              <w:rPr>
                <w:szCs w:val="24"/>
                <w:lang w:val="id-ID"/>
              </w:rPr>
            </w:pPr>
            <w:r>
              <w:rPr>
                <w:szCs w:val="24"/>
                <w:lang w:val="id-ID"/>
              </w:rPr>
              <w:t xml:space="preserve">Isolasi  </w:t>
            </w:r>
            <w:r w:rsidR="001623C3">
              <w:rPr>
                <w:szCs w:val="24"/>
                <w:lang w:val="id-ID"/>
              </w:rPr>
              <w:t xml:space="preserve">konsorsium </w:t>
            </w:r>
            <w:r>
              <w:rPr>
                <w:szCs w:val="24"/>
                <w:lang w:val="id-ID"/>
              </w:rPr>
              <w:t xml:space="preserve">bakteri </w:t>
            </w:r>
            <w:r w:rsidR="001623C3">
              <w:rPr>
                <w:szCs w:val="24"/>
                <w:lang w:val="id-ID"/>
              </w:rPr>
              <w:t>p</w:t>
            </w:r>
            <w:r>
              <w:rPr>
                <w:szCs w:val="24"/>
                <w:lang w:val="id-ID"/>
              </w:rPr>
              <w:t>embentuk metan</w:t>
            </w:r>
          </w:p>
        </w:tc>
        <w:tc>
          <w:tcPr>
            <w:tcW w:w="3629" w:type="dxa"/>
          </w:tcPr>
          <w:p w:rsidR="00CD38EE" w:rsidRPr="0024052D" w:rsidRDefault="001623C3" w:rsidP="00284513">
            <w:pPr>
              <w:jc w:val="both"/>
              <w:rPr>
                <w:szCs w:val="24"/>
                <w:lang w:val="id-ID"/>
              </w:rPr>
            </w:pPr>
            <w:r>
              <w:rPr>
                <w:szCs w:val="24"/>
                <w:lang w:val="id-ID"/>
              </w:rPr>
              <w:t xml:space="preserve">Isolat </w:t>
            </w:r>
            <w:r w:rsidR="00CD38EE">
              <w:rPr>
                <w:szCs w:val="24"/>
                <w:lang w:val="id-ID"/>
              </w:rPr>
              <w:t>bakteri pembentuk metan</w:t>
            </w:r>
            <w:r>
              <w:rPr>
                <w:szCs w:val="24"/>
                <w:lang w:val="id-ID"/>
              </w:rPr>
              <w:t xml:space="preserve"> yang mempunyai kemampuan tinggi </w:t>
            </w:r>
          </w:p>
        </w:tc>
      </w:tr>
      <w:tr w:rsidR="00CD38EE" w:rsidTr="0024052D">
        <w:tc>
          <w:tcPr>
            <w:tcW w:w="532" w:type="dxa"/>
          </w:tcPr>
          <w:p w:rsidR="00CD38EE" w:rsidRDefault="00CD38EE" w:rsidP="00284513">
            <w:pPr>
              <w:spacing w:line="360" w:lineRule="auto"/>
              <w:jc w:val="both"/>
              <w:rPr>
                <w:szCs w:val="24"/>
              </w:rPr>
            </w:pPr>
          </w:p>
        </w:tc>
        <w:tc>
          <w:tcPr>
            <w:tcW w:w="4128" w:type="dxa"/>
          </w:tcPr>
          <w:p w:rsidR="00CD38EE" w:rsidRDefault="00CD38EE" w:rsidP="00284513">
            <w:pPr>
              <w:jc w:val="both"/>
              <w:rPr>
                <w:szCs w:val="24"/>
              </w:rPr>
            </w:pPr>
          </w:p>
        </w:tc>
        <w:tc>
          <w:tcPr>
            <w:tcW w:w="3629" w:type="dxa"/>
          </w:tcPr>
          <w:p w:rsidR="00CD38EE" w:rsidRPr="00CD38EE" w:rsidRDefault="00CD38EE" w:rsidP="00284513">
            <w:pPr>
              <w:jc w:val="both"/>
              <w:rPr>
                <w:b/>
                <w:szCs w:val="24"/>
                <w:lang w:val="id-ID"/>
              </w:rPr>
            </w:pPr>
            <w:r w:rsidRPr="00216D10">
              <w:rPr>
                <w:b/>
                <w:szCs w:val="24"/>
              </w:rPr>
              <w:t>Hasil penelitian tahun ke-1 akan menjadi dasar bagi penelitian tahap ke-2</w:t>
            </w:r>
            <w:r>
              <w:rPr>
                <w:b/>
                <w:szCs w:val="24"/>
              </w:rPr>
              <w:t xml:space="preserve">  pengujian </w:t>
            </w:r>
          </w:p>
          <w:p w:rsidR="00CD38EE" w:rsidRPr="00216D10" w:rsidRDefault="00CD38EE" w:rsidP="00284513">
            <w:pPr>
              <w:jc w:val="both"/>
              <w:rPr>
                <w:b/>
                <w:szCs w:val="24"/>
              </w:rPr>
            </w:pPr>
          </w:p>
        </w:tc>
      </w:tr>
      <w:tr w:rsidR="00CD38EE" w:rsidTr="0024052D">
        <w:tc>
          <w:tcPr>
            <w:tcW w:w="8289" w:type="dxa"/>
            <w:gridSpan w:val="3"/>
          </w:tcPr>
          <w:p w:rsidR="00CD38EE" w:rsidRPr="002E5344" w:rsidRDefault="00CD38EE" w:rsidP="00284513">
            <w:pPr>
              <w:spacing w:line="360" w:lineRule="auto"/>
              <w:jc w:val="both"/>
              <w:rPr>
                <w:b/>
                <w:szCs w:val="24"/>
              </w:rPr>
            </w:pPr>
            <w:r w:rsidRPr="002E5344">
              <w:rPr>
                <w:b/>
                <w:szCs w:val="24"/>
              </w:rPr>
              <w:t>TAHUN KE -2</w:t>
            </w:r>
          </w:p>
        </w:tc>
      </w:tr>
      <w:tr w:rsidR="00CD38EE" w:rsidTr="0024052D">
        <w:tc>
          <w:tcPr>
            <w:tcW w:w="532" w:type="dxa"/>
          </w:tcPr>
          <w:p w:rsidR="00CD38EE" w:rsidRDefault="00CD38EE" w:rsidP="00284513">
            <w:pPr>
              <w:spacing w:line="360" w:lineRule="auto"/>
              <w:jc w:val="both"/>
              <w:rPr>
                <w:szCs w:val="24"/>
              </w:rPr>
            </w:pPr>
            <w:r>
              <w:rPr>
                <w:szCs w:val="24"/>
              </w:rPr>
              <w:t>3</w:t>
            </w:r>
          </w:p>
        </w:tc>
        <w:tc>
          <w:tcPr>
            <w:tcW w:w="4128" w:type="dxa"/>
          </w:tcPr>
          <w:p w:rsidR="00CD38EE" w:rsidRPr="001623C3" w:rsidRDefault="001623C3" w:rsidP="00284513">
            <w:pPr>
              <w:pStyle w:val="ListParagraph"/>
              <w:ind w:left="0"/>
              <w:jc w:val="both"/>
              <w:rPr>
                <w:iCs/>
                <w:color w:val="000000" w:themeColor="text1"/>
                <w:szCs w:val="24"/>
                <w:lang w:val="id-ID"/>
              </w:rPr>
            </w:pPr>
            <w:r>
              <w:rPr>
                <w:iCs/>
                <w:color w:val="000000" w:themeColor="text1"/>
                <w:szCs w:val="24"/>
              </w:rPr>
              <w:t xml:space="preserve">Uji kemampuan </w:t>
            </w:r>
            <w:r>
              <w:rPr>
                <w:iCs/>
                <w:color w:val="000000" w:themeColor="text1"/>
                <w:szCs w:val="24"/>
                <w:lang w:val="id-ID"/>
              </w:rPr>
              <w:t>bakteri yang mempunyai kemampuan tinggi</w:t>
            </w:r>
          </w:p>
          <w:p w:rsidR="00CD38EE" w:rsidRPr="001623C3" w:rsidRDefault="00CD38EE" w:rsidP="00D675B5">
            <w:pPr>
              <w:tabs>
                <w:tab w:val="left" w:pos="1134"/>
              </w:tabs>
              <w:jc w:val="both"/>
              <w:rPr>
                <w:iCs/>
                <w:color w:val="000000" w:themeColor="text1"/>
                <w:szCs w:val="24"/>
                <w:lang w:val="id-ID"/>
              </w:rPr>
            </w:pPr>
            <w:r w:rsidRPr="003E4780">
              <w:rPr>
                <w:iCs/>
                <w:color w:val="000000" w:themeColor="text1"/>
                <w:szCs w:val="24"/>
              </w:rPr>
              <w:t xml:space="preserve">Dalam media </w:t>
            </w:r>
            <w:r>
              <w:rPr>
                <w:iCs/>
                <w:color w:val="000000" w:themeColor="text1"/>
                <w:szCs w:val="24"/>
              </w:rPr>
              <w:t xml:space="preserve">batubara </w:t>
            </w:r>
            <w:r w:rsidR="001623C3">
              <w:rPr>
                <w:iCs/>
                <w:color w:val="000000" w:themeColor="text1"/>
                <w:szCs w:val="24"/>
              </w:rPr>
              <w:t xml:space="preserve">yang </w:t>
            </w:r>
            <w:r w:rsidR="001623C3">
              <w:rPr>
                <w:iCs/>
                <w:color w:val="000000" w:themeColor="text1"/>
                <w:szCs w:val="24"/>
                <w:lang w:val="id-ID"/>
              </w:rPr>
              <w:t>sudah ditentukan ukuran dan bentuk</w:t>
            </w:r>
            <w:r w:rsidR="00D675B5">
              <w:rPr>
                <w:iCs/>
                <w:color w:val="000000" w:themeColor="text1"/>
                <w:szCs w:val="24"/>
                <w:lang w:val="id-ID"/>
              </w:rPr>
              <w:t xml:space="preserve">, berdasarkan volume dan kepadatan bakteri </w:t>
            </w:r>
          </w:p>
          <w:p w:rsidR="00CD38EE" w:rsidRPr="001623C3" w:rsidRDefault="00CD38EE" w:rsidP="00284513">
            <w:pPr>
              <w:tabs>
                <w:tab w:val="left" w:pos="1134"/>
              </w:tabs>
              <w:jc w:val="both"/>
              <w:rPr>
                <w:szCs w:val="24"/>
                <w:lang w:val="id-ID"/>
              </w:rPr>
            </w:pPr>
            <w:r>
              <w:rPr>
                <w:szCs w:val="24"/>
                <w:lang w:val="es-ES"/>
              </w:rPr>
              <w:t>-Formulasi pengemas  &amp; pembawa</w:t>
            </w:r>
            <w:r w:rsidR="001623C3">
              <w:rPr>
                <w:szCs w:val="24"/>
                <w:lang w:val="id-ID"/>
              </w:rPr>
              <w:t xml:space="preserve"> (fluida )</w:t>
            </w:r>
          </w:p>
          <w:p w:rsidR="00CD38EE" w:rsidRDefault="00CD38EE" w:rsidP="00284513">
            <w:pPr>
              <w:tabs>
                <w:tab w:val="left" w:pos="1134"/>
              </w:tabs>
              <w:jc w:val="both"/>
              <w:rPr>
                <w:szCs w:val="24"/>
                <w:lang w:val="es-ES"/>
              </w:rPr>
            </w:pPr>
            <w:r>
              <w:rPr>
                <w:szCs w:val="24"/>
                <w:lang w:val="es-ES"/>
              </w:rPr>
              <w:t xml:space="preserve">- </w:t>
            </w:r>
            <w:r w:rsidRPr="003E4780">
              <w:rPr>
                <w:szCs w:val="24"/>
                <w:lang w:val="es-ES"/>
              </w:rPr>
              <w:t xml:space="preserve">Uji Produksi, </w:t>
            </w:r>
          </w:p>
          <w:p w:rsidR="00CD38EE" w:rsidRDefault="00CD38EE" w:rsidP="00284513">
            <w:pPr>
              <w:pStyle w:val="ListParagraph"/>
              <w:ind w:left="195" w:hanging="195"/>
              <w:jc w:val="both"/>
              <w:rPr>
                <w:szCs w:val="24"/>
                <w:lang w:val="es-ES"/>
              </w:rPr>
            </w:pPr>
            <w:r>
              <w:rPr>
                <w:szCs w:val="24"/>
                <w:lang w:val="es-ES"/>
              </w:rPr>
              <w:t xml:space="preserve"> -Daya</w:t>
            </w:r>
            <w:r w:rsidRPr="003E4780">
              <w:rPr>
                <w:szCs w:val="24"/>
                <w:lang w:val="es-ES"/>
              </w:rPr>
              <w:t xml:space="preserve">Hidup </w:t>
            </w:r>
            <w:r w:rsidR="001C39CD">
              <w:rPr>
                <w:szCs w:val="24"/>
                <w:lang w:val="id-ID"/>
              </w:rPr>
              <w:t>sealama 6 bukan</w:t>
            </w:r>
          </w:p>
          <w:p w:rsidR="00CD38EE" w:rsidRPr="009D0B19" w:rsidRDefault="00CD38EE" w:rsidP="00284513">
            <w:pPr>
              <w:pStyle w:val="ListParagraph"/>
              <w:ind w:left="0"/>
              <w:jc w:val="both"/>
              <w:rPr>
                <w:szCs w:val="24"/>
              </w:rPr>
            </w:pPr>
          </w:p>
        </w:tc>
        <w:tc>
          <w:tcPr>
            <w:tcW w:w="3629" w:type="dxa"/>
          </w:tcPr>
          <w:p w:rsidR="001C39CD" w:rsidRDefault="001C39CD" w:rsidP="00284513">
            <w:pPr>
              <w:pStyle w:val="ListParagraph"/>
              <w:ind w:left="0"/>
              <w:jc w:val="both"/>
              <w:rPr>
                <w:szCs w:val="24"/>
                <w:lang w:val="id-ID"/>
              </w:rPr>
            </w:pPr>
            <w:r>
              <w:rPr>
                <w:szCs w:val="24"/>
                <w:lang w:val="id-ID"/>
              </w:rPr>
              <w:t>Kemampuan bakteri hidup dalam pengemas dan pembawa</w:t>
            </w:r>
          </w:p>
          <w:p w:rsidR="00CD38EE" w:rsidRDefault="00CD38EE" w:rsidP="00284513">
            <w:pPr>
              <w:pStyle w:val="ListParagraph"/>
              <w:ind w:left="0"/>
              <w:jc w:val="both"/>
              <w:rPr>
                <w:szCs w:val="24"/>
              </w:rPr>
            </w:pPr>
            <w:r>
              <w:rPr>
                <w:szCs w:val="24"/>
                <w:lang w:val="id-ID"/>
              </w:rPr>
              <w:t xml:space="preserve">Kemampuan bakteri membentuk </w:t>
            </w:r>
            <w:r>
              <w:rPr>
                <w:szCs w:val="24"/>
              </w:rPr>
              <w:t>C1-C5</w:t>
            </w:r>
          </w:p>
          <w:p w:rsidR="00CD38EE" w:rsidRDefault="00CD38EE" w:rsidP="00284513">
            <w:pPr>
              <w:pStyle w:val="ListParagraph"/>
              <w:ind w:left="0"/>
              <w:jc w:val="both"/>
              <w:rPr>
                <w:szCs w:val="24"/>
              </w:rPr>
            </w:pPr>
            <w:r>
              <w:rPr>
                <w:szCs w:val="24"/>
              </w:rPr>
              <w:t>Kuantitas &amp; kualitas</w:t>
            </w:r>
          </w:p>
          <w:p w:rsidR="00CD38EE" w:rsidRDefault="00CD38EE" w:rsidP="00284513">
            <w:pPr>
              <w:pStyle w:val="ListParagraph"/>
              <w:ind w:left="0"/>
              <w:jc w:val="both"/>
              <w:rPr>
                <w:szCs w:val="24"/>
              </w:rPr>
            </w:pPr>
          </w:p>
          <w:p w:rsidR="00CD38EE" w:rsidRPr="009D0B19" w:rsidRDefault="00CD38EE" w:rsidP="00284513">
            <w:pPr>
              <w:jc w:val="both"/>
              <w:rPr>
                <w:szCs w:val="24"/>
              </w:rPr>
            </w:pPr>
          </w:p>
        </w:tc>
      </w:tr>
      <w:tr w:rsidR="00CD38EE" w:rsidTr="0024052D">
        <w:tc>
          <w:tcPr>
            <w:tcW w:w="532" w:type="dxa"/>
          </w:tcPr>
          <w:p w:rsidR="00CD38EE" w:rsidRDefault="00CD38EE" w:rsidP="00284513">
            <w:pPr>
              <w:spacing w:line="360" w:lineRule="auto"/>
              <w:jc w:val="both"/>
              <w:rPr>
                <w:szCs w:val="24"/>
              </w:rPr>
            </w:pPr>
            <w:r>
              <w:rPr>
                <w:szCs w:val="24"/>
              </w:rPr>
              <w:t>4</w:t>
            </w:r>
          </w:p>
        </w:tc>
        <w:tc>
          <w:tcPr>
            <w:tcW w:w="4128" w:type="dxa"/>
          </w:tcPr>
          <w:p w:rsidR="00CD38EE" w:rsidRPr="009D0B19" w:rsidRDefault="00CD38EE" w:rsidP="00CD38EE">
            <w:pPr>
              <w:pStyle w:val="ListParagraph"/>
              <w:ind w:left="0"/>
              <w:jc w:val="both"/>
              <w:rPr>
                <w:szCs w:val="24"/>
              </w:rPr>
            </w:pPr>
            <w:r w:rsidRPr="003E4780">
              <w:rPr>
                <w:szCs w:val="24"/>
                <w:lang w:val="es-ES"/>
              </w:rPr>
              <w:t>Identifikasi</w:t>
            </w:r>
          </w:p>
        </w:tc>
        <w:tc>
          <w:tcPr>
            <w:tcW w:w="3629" w:type="dxa"/>
          </w:tcPr>
          <w:p w:rsidR="00CD38EE" w:rsidRPr="00784590" w:rsidRDefault="001C39CD" w:rsidP="00284513">
            <w:pPr>
              <w:jc w:val="both"/>
              <w:rPr>
                <w:szCs w:val="24"/>
                <w:lang w:val="id-ID"/>
              </w:rPr>
            </w:pPr>
            <w:r>
              <w:rPr>
                <w:szCs w:val="24"/>
                <w:lang w:val="id-ID"/>
              </w:rPr>
              <w:t xml:space="preserve">Isolat </w:t>
            </w:r>
            <w:r w:rsidR="00784590">
              <w:rPr>
                <w:szCs w:val="24"/>
                <w:lang w:val="id-ID"/>
              </w:rPr>
              <w:t>Bakteri yang terdapat dalam konsorsium pembentuk metan</w:t>
            </w:r>
          </w:p>
        </w:tc>
      </w:tr>
      <w:tr w:rsidR="00CD38EE" w:rsidTr="0024052D">
        <w:tc>
          <w:tcPr>
            <w:tcW w:w="532" w:type="dxa"/>
          </w:tcPr>
          <w:p w:rsidR="00CD38EE" w:rsidRDefault="00CD38EE" w:rsidP="00284513">
            <w:pPr>
              <w:spacing w:line="360" w:lineRule="auto"/>
              <w:jc w:val="both"/>
              <w:rPr>
                <w:szCs w:val="24"/>
              </w:rPr>
            </w:pPr>
          </w:p>
        </w:tc>
        <w:tc>
          <w:tcPr>
            <w:tcW w:w="4128" w:type="dxa"/>
          </w:tcPr>
          <w:p w:rsidR="00CD38EE" w:rsidRDefault="00CD38EE" w:rsidP="00CD38EE">
            <w:pPr>
              <w:pStyle w:val="ListParagraph"/>
              <w:ind w:left="195" w:hanging="195"/>
              <w:jc w:val="both"/>
              <w:rPr>
                <w:szCs w:val="24"/>
                <w:lang w:val="es-ES"/>
              </w:rPr>
            </w:pPr>
            <w:r>
              <w:rPr>
                <w:szCs w:val="24"/>
                <w:lang w:val="es-ES"/>
              </w:rPr>
              <w:t>-</w:t>
            </w:r>
          </w:p>
          <w:p w:rsidR="00CD38EE" w:rsidRPr="009D0B19" w:rsidRDefault="00CD38EE" w:rsidP="00284513">
            <w:pPr>
              <w:jc w:val="both"/>
              <w:rPr>
                <w:szCs w:val="24"/>
              </w:rPr>
            </w:pPr>
          </w:p>
        </w:tc>
        <w:tc>
          <w:tcPr>
            <w:tcW w:w="3629" w:type="dxa"/>
          </w:tcPr>
          <w:p w:rsidR="001623C3" w:rsidRPr="001623C3" w:rsidRDefault="00CD38EE" w:rsidP="001623C3">
            <w:pPr>
              <w:jc w:val="both"/>
              <w:rPr>
                <w:color w:val="000000" w:themeColor="text1"/>
                <w:szCs w:val="24"/>
                <w:lang w:val="id-ID"/>
              </w:rPr>
            </w:pPr>
            <w:r w:rsidRPr="00216D10">
              <w:rPr>
                <w:b/>
                <w:szCs w:val="24"/>
              </w:rPr>
              <w:t>Hasil penelitian tahun ke-</w:t>
            </w:r>
            <w:r>
              <w:rPr>
                <w:b/>
                <w:szCs w:val="24"/>
                <w:lang w:val="id-ID"/>
              </w:rPr>
              <w:t>2</w:t>
            </w:r>
            <w:r w:rsidRPr="00216D10">
              <w:rPr>
                <w:b/>
                <w:szCs w:val="24"/>
              </w:rPr>
              <w:t xml:space="preserve"> akan menjadi dasar bagi penelitian tahap ke-</w:t>
            </w:r>
            <w:r>
              <w:rPr>
                <w:b/>
                <w:szCs w:val="24"/>
                <w:lang w:val="id-ID"/>
              </w:rPr>
              <w:t>3</w:t>
            </w:r>
          </w:p>
        </w:tc>
      </w:tr>
      <w:tr w:rsidR="00784590" w:rsidTr="00284513">
        <w:tc>
          <w:tcPr>
            <w:tcW w:w="8289" w:type="dxa"/>
            <w:gridSpan w:val="3"/>
          </w:tcPr>
          <w:p w:rsidR="00784590" w:rsidRPr="00784590" w:rsidRDefault="00784590" w:rsidP="00CD38EE">
            <w:pPr>
              <w:jc w:val="both"/>
              <w:rPr>
                <w:b/>
                <w:szCs w:val="24"/>
                <w:lang w:val="id-ID"/>
              </w:rPr>
            </w:pPr>
            <w:r>
              <w:rPr>
                <w:b/>
                <w:szCs w:val="24"/>
              </w:rPr>
              <w:t>TAHUN KE -</w:t>
            </w:r>
            <w:r>
              <w:rPr>
                <w:b/>
                <w:szCs w:val="24"/>
                <w:lang w:val="id-ID"/>
              </w:rPr>
              <w:t>3</w:t>
            </w:r>
          </w:p>
        </w:tc>
      </w:tr>
      <w:tr w:rsidR="00CD38EE" w:rsidTr="00CD38EE">
        <w:trPr>
          <w:trHeight w:val="1487"/>
        </w:trPr>
        <w:tc>
          <w:tcPr>
            <w:tcW w:w="532" w:type="dxa"/>
          </w:tcPr>
          <w:p w:rsidR="00CD38EE" w:rsidRDefault="00CD38EE" w:rsidP="00284513">
            <w:pPr>
              <w:spacing w:line="360" w:lineRule="auto"/>
              <w:jc w:val="both"/>
              <w:rPr>
                <w:szCs w:val="24"/>
              </w:rPr>
            </w:pPr>
          </w:p>
        </w:tc>
        <w:tc>
          <w:tcPr>
            <w:tcW w:w="4128" w:type="dxa"/>
          </w:tcPr>
          <w:p w:rsidR="00CD38EE" w:rsidRDefault="00CD38EE" w:rsidP="00CD38EE">
            <w:pPr>
              <w:tabs>
                <w:tab w:val="left" w:pos="1134"/>
              </w:tabs>
              <w:jc w:val="both"/>
              <w:rPr>
                <w:szCs w:val="24"/>
                <w:lang w:val="es-ES"/>
              </w:rPr>
            </w:pPr>
            <w:r>
              <w:rPr>
                <w:szCs w:val="24"/>
                <w:lang w:val="es-ES"/>
              </w:rPr>
              <w:t>Uji produksi dan daya hidup inokulum berdasarkan formulasi terbaik</w:t>
            </w:r>
          </w:p>
          <w:p w:rsidR="00CD38EE" w:rsidRDefault="00CD38EE" w:rsidP="00CD38EE">
            <w:pPr>
              <w:tabs>
                <w:tab w:val="left" w:pos="1134"/>
              </w:tabs>
              <w:jc w:val="both"/>
              <w:rPr>
                <w:szCs w:val="24"/>
                <w:lang w:val="es-ES"/>
              </w:rPr>
            </w:pPr>
            <w:r>
              <w:rPr>
                <w:szCs w:val="24"/>
                <w:lang w:val="es-ES"/>
              </w:rPr>
              <w:t>Perlakuan macam inokulum dan konsentrasi</w:t>
            </w:r>
          </w:p>
          <w:p w:rsidR="00CD38EE" w:rsidRPr="009D0B19" w:rsidRDefault="002A57BA" w:rsidP="002A57BA">
            <w:pPr>
              <w:pStyle w:val="ListParagraph"/>
              <w:ind w:left="0"/>
              <w:jc w:val="both"/>
              <w:rPr>
                <w:szCs w:val="24"/>
              </w:rPr>
            </w:pPr>
            <w:r w:rsidRPr="00E31484">
              <w:rPr>
                <w:iCs/>
                <w:color w:val="000000" w:themeColor="text1"/>
                <w:szCs w:val="24"/>
              </w:rPr>
              <w:t xml:space="preserve">Pengujian </w:t>
            </w:r>
            <w:r>
              <w:rPr>
                <w:iCs/>
                <w:color w:val="000000" w:themeColor="text1"/>
                <w:szCs w:val="24"/>
                <w:lang w:val="id-ID"/>
              </w:rPr>
              <w:t xml:space="preserve">inokulum berbasis </w:t>
            </w:r>
            <w:r w:rsidRPr="00E31484">
              <w:rPr>
                <w:iCs/>
                <w:color w:val="000000" w:themeColor="text1"/>
                <w:szCs w:val="24"/>
              </w:rPr>
              <w:t xml:space="preserve"> kepadatan mikroba </w:t>
            </w:r>
          </w:p>
        </w:tc>
        <w:tc>
          <w:tcPr>
            <w:tcW w:w="3629" w:type="dxa"/>
          </w:tcPr>
          <w:p w:rsidR="001C39CD" w:rsidRDefault="001C39CD" w:rsidP="00CD38EE">
            <w:pPr>
              <w:pStyle w:val="ListParagraph"/>
              <w:ind w:left="0"/>
              <w:jc w:val="both"/>
              <w:rPr>
                <w:color w:val="000000" w:themeColor="text1"/>
                <w:szCs w:val="24"/>
                <w:lang w:val="id-ID"/>
              </w:rPr>
            </w:pPr>
            <w:r>
              <w:rPr>
                <w:color w:val="000000" w:themeColor="text1"/>
                <w:szCs w:val="24"/>
                <w:lang w:val="id-ID"/>
              </w:rPr>
              <w:t>Inokulum konsorsium bakteri (dalam bentuk padat atau fluida)</w:t>
            </w:r>
          </w:p>
          <w:p w:rsidR="001623C3" w:rsidRDefault="00CD38EE" w:rsidP="001623C3">
            <w:pPr>
              <w:pStyle w:val="ListParagraph"/>
              <w:ind w:left="0"/>
              <w:jc w:val="both"/>
              <w:rPr>
                <w:szCs w:val="24"/>
                <w:lang w:val="id-ID"/>
              </w:rPr>
            </w:pPr>
            <w:r>
              <w:rPr>
                <w:szCs w:val="24"/>
              </w:rPr>
              <w:t>C1-C5</w:t>
            </w:r>
          </w:p>
          <w:p w:rsidR="00CD38EE" w:rsidRDefault="00CD38EE" w:rsidP="001623C3">
            <w:pPr>
              <w:pStyle w:val="ListParagraph"/>
              <w:ind w:left="0"/>
              <w:jc w:val="both"/>
              <w:rPr>
                <w:szCs w:val="24"/>
              </w:rPr>
            </w:pPr>
            <w:r>
              <w:rPr>
                <w:szCs w:val="24"/>
              </w:rPr>
              <w:t>Kuantitas &amp; kualitas</w:t>
            </w:r>
          </w:p>
          <w:p w:rsidR="00CD38EE" w:rsidRPr="00784590" w:rsidRDefault="00CD38EE" w:rsidP="00284513">
            <w:pPr>
              <w:shd w:val="clear" w:color="auto" w:fill="FFFFFF" w:themeFill="background1"/>
              <w:jc w:val="both"/>
              <w:rPr>
                <w:color w:val="000000" w:themeColor="text1"/>
                <w:szCs w:val="24"/>
                <w:lang w:val="id-ID"/>
              </w:rPr>
            </w:pPr>
          </w:p>
        </w:tc>
      </w:tr>
      <w:tr w:rsidR="00CD38EE" w:rsidTr="0024052D">
        <w:tc>
          <w:tcPr>
            <w:tcW w:w="532" w:type="dxa"/>
          </w:tcPr>
          <w:p w:rsidR="00CD38EE" w:rsidRDefault="00CD38EE" w:rsidP="00284513">
            <w:pPr>
              <w:spacing w:line="360" w:lineRule="auto"/>
              <w:jc w:val="both"/>
              <w:rPr>
                <w:szCs w:val="24"/>
              </w:rPr>
            </w:pPr>
          </w:p>
        </w:tc>
        <w:tc>
          <w:tcPr>
            <w:tcW w:w="4128" w:type="dxa"/>
          </w:tcPr>
          <w:p w:rsidR="00CD38EE" w:rsidRPr="008A7387" w:rsidRDefault="00CD38EE" w:rsidP="004E4A87">
            <w:pPr>
              <w:pStyle w:val="ListParagraph"/>
              <w:numPr>
                <w:ilvl w:val="0"/>
                <w:numId w:val="24"/>
              </w:numPr>
              <w:tabs>
                <w:tab w:val="left" w:pos="1134"/>
              </w:tabs>
              <w:ind w:left="389"/>
              <w:jc w:val="both"/>
              <w:rPr>
                <w:szCs w:val="24"/>
                <w:lang w:val="es-ES"/>
              </w:rPr>
            </w:pPr>
            <w:r>
              <w:rPr>
                <w:szCs w:val="24"/>
                <w:lang w:val="es-ES"/>
              </w:rPr>
              <w:t>Uji ketahanan bahan pengemas dan pembawa</w:t>
            </w:r>
            <w:r w:rsidR="00930474">
              <w:rPr>
                <w:szCs w:val="24"/>
                <w:lang w:val="id-ID"/>
              </w:rPr>
              <w:t xml:space="preserve"> (fluida)</w:t>
            </w:r>
            <w:r w:rsidR="00930474" w:rsidRPr="00E31484">
              <w:rPr>
                <w:iCs/>
                <w:color w:val="000000" w:themeColor="text1"/>
                <w:szCs w:val="24"/>
              </w:rPr>
              <w:t xml:space="preserve"> selama 6 bln periode penyimpanan</w:t>
            </w:r>
          </w:p>
          <w:p w:rsidR="00CD38EE" w:rsidRPr="009D0B19" w:rsidRDefault="00CD38EE" w:rsidP="00284513">
            <w:pPr>
              <w:jc w:val="both"/>
              <w:rPr>
                <w:szCs w:val="24"/>
              </w:rPr>
            </w:pPr>
          </w:p>
        </w:tc>
        <w:tc>
          <w:tcPr>
            <w:tcW w:w="3629" w:type="dxa"/>
          </w:tcPr>
          <w:p w:rsidR="00CD38EE" w:rsidRPr="00784590" w:rsidRDefault="00784590" w:rsidP="00284513">
            <w:pPr>
              <w:shd w:val="clear" w:color="auto" w:fill="FFFFFF" w:themeFill="background1"/>
              <w:jc w:val="both"/>
              <w:rPr>
                <w:color w:val="000000" w:themeColor="text1"/>
                <w:szCs w:val="24"/>
                <w:lang w:val="id-ID"/>
              </w:rPr>
            </w:pPr>
            <w:r>
              <w:rPr>
                <w:color w:val="000000" w:themeColor="text1"/>
                <w:szCs w:val="24"/>
                <w:lang w:val="id-ID"/>
              </w:rPr>
              <w:t>Pengemas dan pembawa inokulum</w:t>
            </w:r>
          </w:p>
        </w:tc>
      </w:tr>
      <w:tr w:rsidR="00CD38EE" w:rsidTr="0024052D">
        <w:tc>
          <w:tcPr>
            <w:tcW w:w="532" w:type="dxa"/>
          </w:tcPr>
          <w:p w:rsidR="00CD38EE" w:rsidRDefault="00CD38EE" w:rsidP="00284513">
            <w:pPr>
              <w:spacing w:line="360" w:lineRule="auto"/>
              <w:jc w:val="both"/>
              <w:rPr>
                <w:szCs w:val="24"/>
              </w:rPr>
            </w:pPr>
          </w:p>
        </w:tc>
        <w:tc>
          <w:tcPr>
            <w:tcW w:w="4128" w:type="dxa"/>
          </w:tcPr>
          <w:p w:rsidR="00CD38EE" w:rsidRDefault="00CD38EE" w:rsidP="004E4A87">
            <w:pPr>
              <w:pStyle w:val="ListParagraph"/>
              <w:numPr>
                <w:ilvl w:val="0"/>
                <w:numId w:val="24"/>
              </w:numPr>
              <w:tabs>
                <w:tab w:val="left" w:pos="1134"/>
              </w:tabs>
              <w:ind w:left="389"/>
              <w:jc w:val="both"/>
              <w:rPr>
                <w:szCs w:val="24"/>
                <w:lang w:val="es-ES"/>
              </w:rPr>
            </w:pPr>
          </w:p>
        </w:tc>
        <w:tc>
          <w:tcPr>
            <w:tcW w:w="3629" w:type="dxa"/>
          </w:tcPr>
          <w:p w:rsidR="00CD38EE" w:rsidRPr="00CD38EE" w:rsidRDefault="00CD38EE" w:rsidP="00CD38EE">
            <w:pPr>
              <w:jc w:val="both"/>
              <w:rPr>
                <w:b/>
                <w:szCs w:val="24"/>
                <w:lang w:val="id-ID"/>
              </w:rPr>
            </w:pPr>
            <w:r w:rsidRPr="00216D10">
              <w:rPr>
                <w:b/>
                <w:szCs w:val="24"/>
              </w:rPr>
              <w:t>Hasil penelitian tahun ke-</w:t>
            </w:r>
            <w:r>
              <w:rPr>
                <w:b/>
                <w:szCs w:val="24"/>
                <w:lang w:val="id-ID"/>
              </w:rPr>
              <w:t>3</w:t>
            </w:r>
            <w:r w:rsidRPr="00216D10">
              <w:rPr>
                <w:b/>
                <w:szCs w:val="24"/>
              </w:rPr>
              <w:t xml:space="preserve"> akan menjadi dasar bagi penelitian tahap ke-</w:t>
            </w:r>
            <w:r>
              <w:rPr>
                <w:b/>
                <w:szCs w:val="24"/>
                <w:lang w:val="id-ID"/>
              </w:rPr>
              <w:t>4</w:t>
            </w:r>
          </w:p>
          <w:p w:rsidR="00CD38EE" w:rsidRPr="009D0B19" w:rsidRDefault="00CD38EE" w:rsidP="00284513">
            <w:pPr>
              <w:shd w:val="clear" w:color="auto" w:fill="FFFFFF" w:themeFill="background1"/>
              <w:jc w:val="both"/>
              <w:rPr>
                <w:color w:val="000000" w:themeColor="text1"/>
                <w:szCs w:val="24"/>
              </w:rPr>
            </w:pPr>
          </w:p>
        </w:tc>
      </w:tr>
      <w:tr w:rsidR="00784590" w:rsidTr="00284513">
        <w:tc>
          <w:tcPr>
            <w:tcW w:w="8289" w:type="dxa"/>
            <w:gridSpan w:val="3"/>
          </w:tcPr>
          <w:p w:rsidR="00784590" w:rsidRPr="00784590" w:rsidRDefault="00784590" w:rsidP="00CD38EE">
            <w:pPr>
              <w:jc w:val="both"/>
              <w:rPr>
                <w:b/>
                <w:szCs w:val="24"/>
                <w:lang w:val="id-ID"/>
              </w:rPr>
            </w:pPr>
            <w:r>
              <w:rPr>
                <w:b/>
                <w:szCs w:val="24"/>
              </w:rPr>
              <w:t>TAHUN KE -</w:t>
            </w:r>
            <w:r>
              <w:rPr>
                <w:b/>
                <w:szCs w:val="24"/>
                <w:lang w:val="id-ID"/>
              </w:rPr>
              <w:t>4</w:t>
            </w:r>
          </w:p>
        </w:tc>
      </w:tr>
      <w:tr w:rsidR="00CD38EE" w:rsidTr="0024052D">
        <w:tc>
          <w:tcPr>
            <w:tcW w:w="532" w:type="dxa"/>
          </w:tcPr>
          <w:p w:rsidR="00CD38EE" w:rsidRDefault="00CD38EE" w:rsidP="00284513">
            <w:pPr>
              <w:spacing w:line="360" w:lineRule="auto"/>
              <w:jc w:val="both"/>
              <w:rPr>
                <w:szCs w:val="24"/>
              </w:rPr>
            </w:pPr>
          </w:p>
        </w:tc>
        <w:tc>
          <w:tcPr>
            <w:tcW w:w="4128" w:type="dxa"/>
          </w:tcPr>
          <w:p w:rsidR="002A57BA" w:rsidRPr="00930474" w:rsidRDefault="002A57BA" w:rsidP="002A57BA">
            <w:pPr>
              <w:pStyle w:val="ListParagraph"/>
              <w:ind w:left="0"/>
              <w:jc w:val="both"/>
              <w:rPr>
                <w:iCs/>
                <w:color w:val="000000" w:themeColor="text1"/>
                <w:szCs w:val="24"/>
                <w:lang w:val="id-ID"/>
              </w:rPr>
            </w:pPr>
            <w:r>
              <w:rPr>
                <w:iCs/>
                <w:color w:val="000000" w:themeColor="text1"/>
                <w:szCs w:val="24"/>
              </w:rPr>
              <w:t xml:space="preserve">Identifikasi </w:t>
            </w:r>
            <w:r>
              <w:rPr>
                <w:iCs/>
                <w:color w:val="000000" w:themeColor="text1"/>
                <w:szCs w:val="24"/>
                <w:lang w:val="id-ID"/>
              </w:rPr>
              <w:t>bakteri</w:t>
            </w:r>
          </w:p>
          <w:p w:rsidR="00CD38EE" w:rsidRPr="00930474" w:rsidRDefault="00CD38EE" w:rsidP="00930474">
            <w:pPr>
              <w:pStyle w:val="ListParagraph"/>
              <w:tabs>
                <w:tab w:val="left" w:pos="1134"/>
              </w:tabs>
              <w:ind w:left="0"/>
              <w:jc w:val="both"/>
              <w:rPr>
                <w:szCs w:val="24"/>
                <w:lang w:val="id-ID"/>
              </w:rPr>
            </w:pPr>
          </w:p>
        </w:tc>
        <w:tc>
          <w:tcPr>
            <w:tcW w:w="3629" w:type="dxa"/>
          </w:tcPr>
          <w:p w:rsidR="002A57BA" w:rsidRPr="001623C3" w:rsidRDefault="002A57BA" w:rsidP="002A57BA">
            <w:pPr>
              <w:pStyle w:val="ListParagraph"/>
              <w:ind w:left="0"/>
              <w:jc w:val="both"/>
              <w:rPr>
                <w:b/>
                <w:szCs w:val="24"/>
                <w:lang w:val="id-ID"/>
              </w:rPr>
            </w:pPr>
            <w:r w:rsidRPr="005308AE">
              <w:rPr>
                <w:szCs w:val="24"/>
                <w:lang w:val="id-ID"/>
              </w:rPr>
              <w:t>Konsorsium Bakteri pembentuk gas metana yang mampu rekayasa GMB dalam sumur batubara</w:t>
            </w:r>
          </w:p>
          <w:p w:rsidR="00CD38EE" w:rsidRPr="001623C3" w:rsidRDefault="00CD38EE" w:rsidP="00CD38EE">
            <w:pPr>
              <w:jc w:val="both"/>
              <w:rPr>
                <w:b/>
                <w:szCs w:val="24"/>
                <w:lang w:val="id-ID"/>
              </w:rPr>
            </w:pPr>
          </w:p>
        </w:tc>
      </w:tr>
      <w:tr w:rsidR="00CD38EE" w:rsidTr="0024052D">
        <w:tc>
          <w:tcPr>
            <w:tcW w:w="532" w:type="dxa"/>
          </w:tcPr>
          <w:p w:rsidR="00CD38EE" w:rsidRDefault="00CD38EE" w:rsidP="00284513">
            <w:pPr>
              <w:spacing w:line="360" w:lineRule="auto"/>
              <w:jc w:val="both"/>
              <w:rPr>
                <w:szCs w:val="24"/>
              </w:rPr>
            </w:pPr>
          </w:p>
        </w:tc>
        <w:tc>
          <w:tcPr>
            <w:tcW w:w="4128" w:type="dxa"/>
          </w:tcPr>
          <w:p w:rsidR="00CD38EE" w:rsidRDefault="002A57BA" w:rsidP="002A57BA">
            <w:pPr>
              <w:pStyle w:val="ListParagraph"/>
              <w:ind w:left="0"/>
              <w:jc w:val="both"/>
              <w:rPr>
                <w:szCs w:val="24"/>
                <w:lang w:val="es-ES"/>
              </w:rPr>
            </w:pPr>
            <w:r>
              <w:rPr>
                <w:szCs w:val="24"/>
              </w:rPr>
              <w:t xml:space="preserve">Uji lapangan : 3 sumur kedalaman 10 meter. </w:t>
            </w:r>
            <w:r>
              <w:rPr>
                <w:szCs w:val="24"/>
                <w:lang w:val="id-ID"/>
              </w:rPr>
              <w:t>Batubara dib</w:t>
            </w:r>
            <w:r>
              <w:rPr>
                <w:szCs w:val="24"/>
              </w:rPr>
              <w:t>lok, vol batubara, ketebalan</w:t>
            </w:r>
            <w:r>
              <w:rPr>
                <w:szCs w:val="24"/>
                <w:lang w:val="id-ID"/>
              </w:rPr>
              <w:t xml:space="preserve"> batubara</w:t>
            </w:r>
            <w:r>
              <w:rPr>
                <w:szCs w:val="24"/>
              </w:rPr>
              <w:t xml:space="preserve">, </w:t>
            </w:r>
            <w:r>
              <w:rPr>
                <w:szCs w:val="24"/>
                <w:lang w:val="id-ID"/>
              </w:rPr>
              <w:t xml:space="preserve">volume </w:t>
            </w:r>
            <w:r>
              <w:rPr>
                <w:szCs w:val="24"/>
              </w:rPr>
              <w:t>fluida</w:t>
            </w:r>
            <w:r>
              <w:rPr>
                <w:szCs w:val="24"/>
                <w:lang w:val="id-ID"/>
              </w:rPr>
              <w:t xml:space="preserve"> dan kepadatan bakteri</w:t>
            </w:r>
          </w:p>
        </w:tc>
        <w:tc>
          <w:tcPr>
            <w:tcW w:w="3629" w:type="dxa"/>
          </w:tcPr>
          <w:p w:rsidR="002A57BA" w:rsidRDefault="002A57BA" w:rsidP="002A57BA">
            <w:pPr>
              <w:pStyle w:val="ListParagraph"/>
              <w:ind w:left="0"/>
              <w:jc w:val="both"/>
              <w:rPr>
                <w:szCs w:val="24"/>
              </w:rPr>
            </w:pPr>
            <w:r>
              <w:rPr>
                <w:szCs w:val="24"/>
                <w:lang w:val="id-ID"/>
              </w:rPr>
              <w:t>Produksi gas metana</w:t>
            </w:r>
          </w:p>
          <w:p w:rsidR="00784590" w:rsidRPr="005308AE" w:rsidRDefault="002A57BA" w:rsidP="002A57BA">
            <w:pPr>
              <w:jc w:val="both"/>
              <w:rPr>
                <w:szCs w:val="24"/>
                <w:lang w:val="id-ID"/>
              </w:rPr>
            </w:pPr>
            <w:r>
              <w:rPr>
                <w:szCs w:val="24"/>
              </w:rPr>
              <w:t>Kuantitas &amp; kualitas</w:t>
            </w:r>
            <w:r>
              <w:rPr>
                <w:szCs w:val="24"/>
                <w:lang w:val="id-ID"/>
              </w:rPr>
              <w:t xml:space="preserve"> pengamatan GMB dilakukan setiap  bulan</w:t>
            </w:r>
          </w:p>
        </w:tc>
      </w:tr>
    </w:tbl>
    <w:p w:rsidR="0024052D" w:rsidRPr="002E5344" w:rsidRDefault="0024052D" w:rsidP="0024052D">
      <w:pPr>
        <w:spacing w:after="0" w:line="360" w:lineRule="auto"/>
        <w:jc w:val="both"/>
        <w:rPr>
          <w:szCs w:val="24"/>
        </w:rPr>
      </w:pPr>
    </w:p>
    <w:p w:rsidR="00390DB6" w:rsidRPr="00B133DF" w:rsidRDefault="003F1484" w:rsidP="00914B64">
      <w:pPr>
        <w:pStyle w:val="Heading2"/>
        <w:numPr>
          <w:ilvl w:val="1"/>
          <w:numId w:val="14"/>
        </w:numPr>
        <w:tabs>
          <w:tab w:val="left" w:pos="709"/>
          <w:tab w:val="left" w:pos="851"/>
        </w:tabs>
        <w:spacing w:before="120" w:after="120"/>
        <w:ind w:left="709" w:hanging="709"/>
        <w:rPr>
          <w:rFonts w:ascii="Times New Roman" w:hAnsi="Times New Roman" w:cs="Times New Roman"/>
          <w:b/>
          <w:color w:val="auto"/>
        </w:rPr>
      </w:pPr>
      <w:bookmarkStart w:id="12" w:name="_Toc418931780"/>
      <w:r w:rsidRPr="00B133DF">
        <w:rPr>
          <w:rFonts w:ascii="Times New Roman" w:hAnsi="Times New Roman" w:cs="Times New Roman"/>
          <w:b/>
          <w:color w:val="auto"/>
        </w:rPr>
        <w:t>Bahan da</w:t>
      </w:r>
      <w:r w:rsidR="00390DB6" w:rsidRPr="00B133DF">
        <w:rPr>
          <w:rFonts w:ascii="Times New Roman" w:hAnsi="Times New Roman" w:cs="Times New Roman"/>
          <w:b/>
          <w:color w:val="auto"/>
        </w:rPr>
        <w:t>n Alat Penelitian</w:t>
      </w:r>
      <w:bookmarkEnd w:id="12"/>
    </w:p>
    <w:p w:rsidR="00390DB6" w:rsidRDefault="00390DB6" w:rsidP="00914B64">
      <w:pPr>
        <w:pStyle w:val="Heading3"/>
        <w:numPr>
          <w:ilvl w:val="2"/>
          <w:numId w:val="14"/>
        </w:numPr>
        <w:spacing w:before="120" w:after="120"/>
        <w:ind w:left="709"/>
        <w:rPr>
          <w:rFonts w:ascii="Times New Roman" w:hAnsi="Times New Roman" w:cs="Times New Roman"/>
          <w:b/>
          <w:color w:val="auto"/>
          <w:lang w:val="id-ID"/>
        </w:rPr>
      </w:pPr>
      <w:bookmarkStart w:id="13" w:name="_Toc418931781"/>
      <w:r w:rsidRPr="00B133DF">
        <w:rPr>
          <w:rFonts w:ascii="Times New Roman" w:hAnsi="Times New Roman" w:cs="Times New Roman"/>
          <w:b/>
          <w:color w:val="auto"/>
        </w:rPr>
        <w:t>Bahan Penelitian</w:t>
      </w:r>
      <w:bookmarkEnd w:id="13"/>
      <w:r w:rsidRPr="00B133DF">
        <w:rPr>
          <w:rFonts w:ascii="Times New Roman" w:hAnsi="Times New Roman" w:cs="Times New Roman"/>
          <w:b/>
          <w:color w:val="auto"/>
        </w:rPr>
        <w:tab/>
      </w:r>
    </w:p>
    <w:p w:rsidR="0041217D" w:rsidRPr="0041217D" w:rsidRDefault="0041217D" w:rsidP="0041217D">
      <w:pPr>
        <w:pStyle w:val="ListParagraph"/>
        <w:spacing w:after="0" w:line="360" w:lineRule="auto"/>
        <w:ind w:left="709"/>
        <w:jc w:val="both"/>
        <w:rPr>
          <w:color w:val="FF0000"/>
          <w:szCs w:val="24"/>
        </w:rPr>
      </w:pPr>
      <w:r>
        <w:rPr>
          <w:bCs/>
          <w:color w:val="000000"/>
          <w:szCs w:val="24"/>
          <w:lang w:val="id-ID"/>
        </w:rPr>
        <w:t xml:space="preserve">Bahan </w:t>
      </w:r>
      <w:r w:rsidRPr="00532A61">
        <w:rPr>
          <w:bCs/>
          <w:color w:val="000000"/>
          <w:szCs w:val="24"/>
        </w:rPr>
        <w:t xml:space="preserve"> penelitian  adalah </w:t>
      </w:r>
      <w:r>
        <w:rPr>
          <w:bCs/>
          <w:color w:val="000000"/>
          <w:szCs w:val="24"/>
          <w:lang w:val="id-ID"/>
        </w:rPr>
        <w:t>feses ternak sapi perah, kerbau, babi dan unggas. Feses sapi perah diperoleh dari kandang sapi perah Fakultas Peternakan UNPAD, feses kerbau diperoleh dari kerbau milik petani desa Cilayung Jatinangor, feses babi diperoleh dari daerah kuningan dan feses unggas diperoleh dari peternakan unggas wilayah Jatinangor.</w:t>
      </w:r>
      <w:r w:rsidRPr="00532A61">
        <w:rPr>
          <w:szCs w:val="24"/>
        </w:rPr>
        <w:t xml:space="preserve">.Batu Bara jenis Subbitumminus, Bituminus, dan lignite   </w:t>
      </w:r>
      <w:r w:rsidRPr="0041217D">
        <w:rPr>
          <w:color w:val="FF0000"/>
          <w:szCs w:val="24"/>
        </w:rPr>
        <w:t>diperoleh dari Fakultas  Geologi UNPAD.</w:t>
      </w:r>
    </w:p>
    <w:p w:rsidR="00390DB6" w:rsidRDefault="00390DB6" w:rsidP="00914B64">
      <w:pPr>
        <w:pStyle w:val="Heading3"/>
        <w:numPr>
          <w:ilvl w:val="2"/>
          <w:numId w:val="14"/>
        </w:numPr>
        <w:spacing w:before="120" w:after="120"/>
        <w:ind w:left="709"/>
        <w:rPr>
          <w:rFonts w:ascii="Times New Roman" w:hAnsi="Times New Roman" w:cs="Times New Roman"/>
          <w:b/>
          <w:color w:val="auto"/>
          <w:lang w:val="id-ID"/>
        </w:rPr>
      </w:pPr>
      <w:bookmarkStart w:id="14" w:name="_Toc418931782"/>
      <w:r w:rsidRPr="00B133DF">
        <w:rPr>
          <w:rFonts w:ascii="Times New Roman" w:hAnsi="Times New Roman" w:cs="Times New Roman"/>
          <w:b/>
          <w:color w:val="auto"/>
        </w:rPr>
        <w:t>Alat Penelitian</w:t>
      </w:r>
      <w:bookmarkEnd w:id="14"/>
    </w:p>
    <w:p w:rsidR="0041217D" w:rsidRDefault="0041217D" w:rsidP="0041217D">
      <w:pPr>
        <w:pStyle w:val="ListParagraph"/>
        <w:spacing w:after="0" w:line="360" w:lineRule="auto"/>
        <w:ind w:left="390"/>
        <w:jc w:val="both"/>
        <w:rPr>
          <w:szCs w:val="24"/>
          <w:lang w:val="id-ID"/>
        </w:rPr>
      </w:pPr>
      <w:r w:rsidRPr="00FE0842">
        <w:rPr>
          <w:szCs w:val="24"/>
        </w:rPr>
        <w:t xml:space="preserve">Seperangkat rangkaian biodigester gas sederhana </w:t>
      </w:r>
      <w:r w:rsidRPr="00FE0842">
        <w:rPr>
          <w:color w:val="000000" w:themeColor="text1"/>
          <w:szCs w:val="24"/>
        </w:rPr>
        <w:t xml:space="preserve">volume 30 liter, </w:t>
      </w:r>
      <w:r w:rsidRPr="00FE0842">
        <w:rPr>
          <w:szCs w:val="24"/>
        </w:rPr>
        <w:t xml:space="preserve">Balon </w:t>
      </w:r>
    </w:p>
    <w:p w:rsidR="00906E8A" w:rsidRDefault="0041217D" w:rsidP="00906E8A">
      <w:pPr>
        <w:pStyle w:val="ListParagraph"/>
        <w:spacing w:after="0" w:line="360" w:lineRule="auto"/>
        <w:ind w:left="390"/>
        <w:jc w:val="both"/>
        <w:rPr>
          <w:szCs w:val="24"/>
          <w:lang w:val="id-ID"/>
        </w:rPr>
      </w:pPr>
      <w:r w:rsidRPr="00FE0842">
        <w:rPr>
          <w:szCs w:val="24"/>
        </w:rPr>
        <w:t xml:space="preserve">penampung gas, </w:t>
      </w:r>
      <w:r w:rsidRPr="00FE0842">
        <w:rPr>
          <w:i/>
          <w:szCs w:val="24"/>
        </w:rPr>
        <w:t>Gas Chromatography Mass Spectrometry</w:t>
      </w:r>
      <w:r w:rsidR="00906E8A">
        <w:rPr>
          <w:i/>
          <w:szCs w:val="24"/>
          <w:lang w:val="id-ID"/>
        </w:rPr>
        <w:t xml:space="preserve">, </w:t>
      </w:r>
      <w:r w:rsidRPr="00FE0842">
        <w:rPr>
          <w:szCs w:val="24"/>
        </w:rPr>
        <w:t>(</w:t>
      </w:r>
      <w:r w:rsidRPr="00FE0842">
        <w:rPr>
          <w:i/>
          <w:szCs w:val="24"/>
        </w:rPr>
        <w:t>GCMS</w:t>
      </w:r>
      <w:r w:rsidRPr="00FE0842">
        <w:rPr>
          <w:szCs w:val="24"/>
        </w:rPr>
        <w:t xml:space="preserve">), </w:t>
      </w:r>
    </w:p>
    <w:p w:rsidR="0041217D" w:rsidRPr="00FE0842" w:rsidRDefault="0041217D" w:rsidP="00906E8A">
      <w:pPr>
        <w:pStyle w:val="ListParagraph"/>
        <w:spacing w:after="0" w:line="360" w:lineRule="auto"/>
        <w:ind w:left="390"/>
        <w:jc w:val="both"/>
        <w:rPr>
          <w:szCs w:val="24"/>
        </w:rPr>
      </w:pPr>
      <w:r w:rsidRPr="00FE0842">
        <w:rPr>
          <w:szCs w:val="24"/>
        </w:rPr>
        <w:t>Spuit 1ml, PCR</w:t>
      </w:r>
    </w:p>
    <w:p w:rsidR="00390DB6" w:rsidRDefault="00390DB6" w:rsidP="00914B64">
      <w:pPr>
        <w:pStyle w:val="Heading3"/>
        <w:numPr>
          <w:ilvl w:val="2"/>
          <w:numId w:val="14"/>
        </w:numPr>
        <w:spacing w:before="120" w:after="120"/>
        <w:ind w:left="709"/>
        <w:rPr>
          <w:rFonts w:ascii="Times New Roman" w:hAnsi="Times New Roman" w:cs="Times New Roman"/>
          <w:b/>
          <w:color w:val="auto"/>
          <w:lang w:val="id-ID"/>
        </w:rPr>
      </w:pPr>
      <w:bookmarkStart w:id="15" w:name="_Toc418931783"/>
      <w:r w:rsidRPr="00B133DF">
        <w:rPr>
          <w:rFonts w:ascii="Times New Roman" w:hAnsi="Times New Roman" w:cs="Times New Roman"/>
          <w:b/>
          <w:color w:val="auto"/>
        </w:rPr>
        <w:lastRenderedPageBreak/>
        <w:t>Prosedur Penelitian</w:t>
      </w:r>
      <w:bookmarkEnd w:id="15"/>
    </w:p>
    <w:p w:rsidR="00906E8A" w:rsidRPr="00906E8A" w:rsidRDefault="00906E8A" w:rsidP="00906E8A">
      <w:pPr>
        <w:rPr>
          <w:b/>
          <w:lang w:val="id-ID"/>
        </w:rPr>
      </w:pPr>
      <w:r w:rsidRPr="00906E8A">
        <w:rPr>
          <w:b/>
          <w:lang w:val="id-ID"/>
        </w:rPr>
        <w:t>Tahun 1</w:t>
      </w:r>
      <w:r>
        <w:rPr>
          <w:b/>
          <w:lang w:val="id-ID"/>
        </w:rPr>
        <w:t xml:space="preserve"> :</w:t>
      </w:r>
    </w:p>
    <w:p w:rsidR="00F87919" w:rsidRPr="00F87919" w:rsidRDefault="00C7388D" w:rsidP="00914B64">
      <w:pPr>
        <w:pStyle w:val="ListParagraph"/>
        <w:numPr>
          <w:ilvl w:val="0"/>
          <w:numId w:val="13"/>
        </w:numPr>
        <w:tabs>
          <w:tab w:val="left" w:pos="0"/>
          <w:tab w:val="left" w:pos="709"/>
        </w:tabs>
        <w:spacing w:line="360" w:lineRule="auto"/>
        <w:jc w:val="both"/>
        <w:rPr>
          <w:lang w:val="id-ID"/>
        </w:rPr>
      </w:pPr>
      <w:r>
        <w:rPr>
          <w:szCs w:val="24"/>
          <w:lang w:val="id-ID"/>
        </w:rPr>
        <w:t xml:space="preserve">Simulasi menggunakan </w:t>
      </w:r>
      <w:r w:rsidR="00086F43">
        <w:rPr>
          <w:szCs w:val="24"/>
          <w:lang w:val="id-ID"/>
        </w:rPr>
        <w:t xml:space="preserve">digester yang terbuat dari </w:t>
      </w:r>
      <w:r w:rsidR="006F168F">
        <w:rPr>
          <w:szCs w:val="24"/>
          <w:lang w:val="id-ID"/>
        </w:rPr>
        <w:t xml:space="preserve">tong plastik volume 30 liter </w:t>
      </w:r>
      <w:r w:rsidR="00086F43">
        <w:rPr>
          <w:szCs w:val="24"/>
          <w:lang w:val="id-ID"/>
        </w:rPr>
        <w:t>dilengkapi dengan selang plastik untuk mengalirkan gas</w:t>
      </w:r>
      <w:r w:rsidR="00BF23A7">
        <w:rPr>
          <w:szCs w:val="24"/>
          <w:lang w:val="id-ID"/>
        </w:rPr>
        <w:t xml:space="preserve"> dan balon penampung gas</w:t>
      </w:r>
      <w:r w:rsidR="00086F43">
        <w:rPr>
          <w:szCs w:val="24"/>
          <w:lang w:val="id-ID"/>
        </w:rPr>
        <w:t xml:space="preserve">, </w:t>
      </w:r>
      <w:r w:rsidR="006F168F">
        <w:rPr>
          <w:szCs w:val="24"/>
          <w:lang w:val="id-ID"/>
        </w:rPr>
        <w:t xml:space="preserve">diisi dengan </w:t>
      </w:r>
      <w:r>
        <w:rPr>
          <w:szCs w:val="24"/>
          <w:lang w:val="id-ID"/>
        </w:rPr>
        <w:t xml:space="preserve">media batubara yang sudah diketahui sifat fisik dan kimia </w:t>
      </w:r>
      <w:r w:rsidR="006F168F">
        <w:rPr>
          <w:szCs w:val="24"/>
          <w:lang w:val="id-ID"/>
        </w:rPr>
        <w:t xml:space="preserve">sebanyak 10 kg (benttuk kubik dengan ukuran tertentu) </w:t>
      </w:r>
      <w:r>
        <w:rPr>
          <w:szCs w:val="24"/>
          <w:lang w:val="id-ID"/>
        </w:rPr>
        <w:t xml:space="preserve">ditambah </w:t>
      </w:r>
      <w:r w:rsidR="006F168F">
        <w:rPr>
          <w:szCs w:val="24"/>
          <w:lang w:val="id-ID"/>
        </w:rPr>
        <w:t xml:space="preserve">5 kg </w:t>
      </w:r>
      <w:r>
        <w:rPr>
          <w:szCs w:val="24"/>
          <w:lang w:val="id-ID"/>
        </w:rPr>
        <w:t xml:space="preserve">feses ternak </w:t>
      </w:r>
      <w:r w:rsidR="006F168F">
        <w:rPr>
          <w:szCs w:val="24"/>
          <w:lang w:val="id-ID"/>
        </w:rPr>
        <w:t>yang sudah diencerkan dengan air 1:1. Tong plastik ditutup rapat dalam suasana anaerob</w:t>
      </w:r>
      <w:r w:rsidR="00086F43">
        <w:rPr>
          <w:szCs w:val="24"/>
          <w:lang w:val="id-ID"/>
        </w:rPr>
        <w:t xml:space="preserve">, pengamatan dilakukan 1 minggu sekali selama 6 minggu. </w:t>
      </w:r>
    </w:p>
    <w:p w:rsidR="00F87919" w:rsidRDefault="00F87919" w:rsidP="00F87919">
      <w:pPr>
        <w:pStyle w:val="ListParagraph"/>
        <w:tabs>
          <w:tab w:val="left" w:pos="0"/>
          <w:tab w:val="left" w:pos="709"/>
        </w:tabs>
        <w:spacing w:line="360" w:lineRule="auto"/>
        <w:ind w:left="420"/>
        <w:jc w:val="both"/>
      </w:pPr>
      <w:r w:rsidRPr="00F87919">
        <w:rPr>
          <w:b/>
          <w:i/>
        </w:rPr>
        <w:t>Peubah yang dimati</w:t>
      </w:r>
      <w:r>
        <w:t>:</w:t>
      </w:r>
    </w:p>
    <w:p w:rsidR="0043304C" w:rsidRDefault="00F87919" w:rsidP="00F87919">
      <w:pPr>
        <w:pStyle w:val="ListParagraph"/>
        <w:tabs>
          <w:tab w:val="left" w:pos="0"/>
          <w:tab w:val="left" w:pos="709"/>
        </w:tabs>
        <w:spacing w:line="360" w:lineRule="auto"/>
        <w:ind w:left="420"/>
        <w:jc w:val="both"/>
        <w:rPr>
          <w:lang w:val="id-ID"/>
        </w:rPr>
      </w:pPr>
      <w:r>
        <w:rPr>
          <w:b/>
          <w:i/>
        </w:rPr>
        <w:t>a</w:t>
      </w:r>
      <w:r w:rsidRPr="00F87919">
        <w:rPr>
          <w:lang w:val="id-ID"/>
        </w:rPr>
        <w:t>.</w:t>
      </w:r>
      <w:r w:rsidR="006F168F">
        <w:rPr>
          <w:lang w:val="id-ID"/>
        </w:rPr>
        <w:t>Karakteristik fisik dan kimia batubara</w:t>
      </w:r>
    </w:p>
    <w:p w:rsidR="00F87919" w:rsidRDefault="0043304C" w:rsidP="00F87919">
      <w:pPr>
        <w:pStyle w:val="ListParagraph"/>
        <w:tabs>
          <w:tab w:val="left" w:pos="0"/>
          <w:tab w:val="left" w:pos="709"/>
        </w:tabs>
        <w:spacing w:line="360" w:lineRule="auto"/>
        <w:ind w:left="420"/>
        <w:jc w:val="both"/>
      </w:pPr>
      <w:r>
        <w:rPr>
          <w:b/>
          <w:i/>
          <w:lang w:val="id-ID"/>
        </w:rPr>
        <w:t>b</w:t>
      </w:r>
      <w:r w:rsidRPr="0043304C">
        <w:rPr>
          <w:lang w:val="id-ID"/>
        </w:rPr>
        <w:t>.</w:t>
      </w:r>
      <w:r w:rsidR="00C7388D">
        <w:rPr>
          <w:lang w:val="id-ID"/>
        </w:rPr>
        <w:t>kuantitas dan kualitas GMB</w:t>
      </w:r>
      <w:r w:rsidR="00A20953">
        <w:rPr>
          <w:lang w:val="id-ID"/>
        </w:rPr>
        <w:t>,</w:t>
      </w:r>
      <w:r w:rsidR="00A20953">
        <w:rPr>
          <w:szCs w:val="24"/>
        </w:rPr>
        <w:t xml:space="preserve">Volume gas, nilai kalori gas,  </w:t>
      </w:r>
    </w:p>
    <w:p w:rsidR="0043304C" w:rsidRDefault="00F87919" w:rsidP="00F87919">
      <w:pPr>
        <w:pStyle w:val="ListParagraph"/>
        <w:tabs>
          <w:tab w:val="left" w:pos="0"/>
          <w:tab w:val="left" w:pos="709"/>
        </w:tabs>
        <w:spacing w:line="360" w:lineRule="auto"/>
        <w:ind w:left="420"/>
        <w:jc w:val="both"/>
        <w:rPr>
          <w:lang w:val="id-ID"/>
        </w:rPr>
      </w:pPr>
      <w:r>
        <w:rPr>
          <w:b/>
          <w:i/>
        </w:rPr>
        <w:t>b</w:t>
      </w:r>
      <w:r w:rsidRPr="00F87919">
        <w:t>.</w:t>
      </w:r>
      <w:r w:rsidR="00C7388D">
        <w:rPr>
          <w:lang w:val="id-ID"/>
        </w:rPr>
        <w:t xml:space="preserve">isolasi bakteri  pada fase hidrolisis, fase acetogenesis dan pada fase log </w:t>
      </w:r>
    </w:p>
    <w:p w:rsidR="00F87919" w:rsidRPr="00C7388D" w:rsidRDefault="00C7388D" w:rsidP="00F87919">
      <w:pPr>
        <w:pStyle w:val="ListParagraph"/>
        <w:tabs>
          <w:tab w:val="left" w:pos="0"/>
          <w:tab w:val="left" w:pos="709"/>
        </w:tabs>
        <w:spacing w:line="360" w:lineRule="auto"/>
        <w:ind w:left="420"/>
        <w:jc w:val="both"/>
        <w:rPr>
          <w:lang w:val="id-ID"/>
        </w:rPr>
      </w:pPr>
      <w:r>
        <w:rPr>
          <w:lang w:val="id-ID"/>
        </w:rPr>
        <w:t xml:space="preserve">(pembentukan gas methana tertinggi </w:t>
      </w:r>
      <w:r w:rsidR="0043304C">
        <w:rPr>
          <w:lang w:val="id-ID"/>
        </w:rPr>
        <w:t>)</w:t>
      </w:r>
    </w:p>
    <w:p w:rsidR="00BF23A7" w:rsidRPr="00623719" w:rsidRDefault="00BF23A7" w:rsidP="00BF23A7">
      <w:pPr>
        <w:pStyle w:val="ListParagraph"/>
        <w:spacing w:after="0" w:line="360" w:lineRule="auto"/>
        <w:ind w:left="0"/>
        <w:jc w:val="both"/>
        <w:rPr>
          <w:b/>
          <w:szCs w:val="24"/>
        </w:rPr>
      </w:pPr>
      <w:r w:rsidRPr="00540317">
        <w:rPr>
          <w:b/>
          <w:szCs w:val="24"/>
        </w:rPr>
        <w:t>Metode Penelitian</w:t>
      </w:r>
    </w:p>
    <w:p w:rsidR="00BF23A7" w:rsidRDefault="00BF23A7" w:rsidP="00BF23A7">
      <w:pPr>
        <w:pStyle w:val="ListParagraph"/>
        <w:spacing w:after="0" w:line="360" w:lineRule="auto"/>
        <w:ind w:left="0" w:firstLine="709"/>
        <w:jc w:val="both"/>
        <w:rPr>
          <w:szCs w:val="24"/>
        </w:rPr>
      </w:pPr>
      <w:r>
        <w:rPr>
          <w:szCs w:val="24"/>
        </w:rPr>
        <w:t xml:space="preserve">Penelitian ini terdiri dari dua tahap yaitu : </w:t>
      </w:r>
      <w:r w:rsidRPr="00540317">
        <w:rPr>
          <w:szCs w:val="24"/>
        </w:rPr>
        <w:t>Penelitian</w:t>
      </w:r>
      <w:r>
        <w:rPr>
          <w:szCs w:val="24"/>
        </w:rPr>
        <w:t xml:space="preserve"> tahap pertama merupakan penelitian eksperimental di laboratorium </w:t>
      </w:r>
      <w:r w:rsidRPr="00540317">
        <w:rPr>
          <w:szCs w:val="24"/>
        </w:rPr>
        <w:t xml:space="preserve"> deng</w:t>
      </w:r>
      <w:r>
        <w:rPr>
          <w:szCs w:val="24"/>
        </w:rPr>
        <w:t>an analisis statistik  Rancangan Acak Lengkap (RAL) dengan empat perlakuan tiga ulangan</w:t>
      </w:r>
      <w:r w:rsidRPr="00540317">
        <w:rPr>
          <w:szCs w:val="24"/>
        </w:rPr>
        <w:t>,</w:t>
      </w:r>
      <w:r>
        <w:rPr>
          <w:szCs w:val="24"/>
        </w:rPr>
        <w:t xml:space="preserve"> masing perlakuan akan diukur produksi secara kuantitatif dan kualitatif  setiap minggu selama 6 minggu. Penelitian ini </w:t>
      </w:r>
      <w:r w:rsidRPr="00540317">
        <w:rPr>
          <w:szCs w:val="24"/>
        </w:rPr>
        <w:t xml:space="preserve"> bertujuan untuk mengetahui kandungan gas yang dihasilkan </w:t>
      </w:r>
      <w:r>
        <w:rPr>
          <w:szCs w:val="24"/>
        </w:rPr>
        <w:t xml:space="preserve">dari bioaugmentasi </w:t>
      </w:r>
      <w:r w:rsidRPr="00540317">
        <w:rPr>
          <w:szCs w:val="24"/>
        </w:rPr>
        <w:t xml:space="preserve">batubara </w:t>
      </w:r>
      <w:r>
        <w:rPr>
          <w:szCs w:val="24"/>
        </w:rPr>
        <w:t>dengan</w:t>
      </w:r>
      <w:r w:rsidRPr="00540317">
        <w:rPr>
          <w:szCs w:val="24"/>
        </w:rPr>
        <w:t xml:space="preserve"> penambahan feses ternak sapi</w:t>
      </w:r>
      <w:r>
        <w:rPr>
          <w:szCs w:val="24"/>
          <w:lang w:val="id-ID"/>
        </w:rPr>
        <w:t xml:space="preserve"> perah</w:t>
      </w:r>
      <w:r>
        <w:rPr>
          <w:szCs w:val="24"/>
        </w:rPr>
        <w:t>,</w:t>
      </w:r>
      <w:r>
        <w:rPr>
          <w:szCs w:val="24"/>
          <w:lang w:val="id-ID"/>
        </w:rPr>
        <w:t xml:space="preserve"> feses kerbau, feses unggas dan feses babi. </w:t>
      </w:r>
      <w:r w:rsidRPr="00540317">
        <w:rPr>
          <w:szCs w:val="24"/>
        </w:rPr>
        <w:t xml:space="preserve">Pengambilan sampel dilakukan secara </w:t>
      </w:r>
      <w:r w:rsidRPr="00540317">
        <w:rPr>
          <w:i/>
          <w:szCs w:val="24"/>
        </w:rPr>
        <w:t xml:space="preserve">random sampling methods, </w:t>
      </w:r>
      <w:r w:rsidRPr="00540317">
        <w:rPr>
          <w:szCs w:val="24"/>
        </w:rPr>
        <w:t xml:space="preserve">dimana pengambilan sampel dilakukan secara acak di </w:t>
      </w:r>
      <w:r>
        <w:rPr>
          <w:szCs w:val="24"/>
        </w:rPr>
        <w:t>kandang sapi p</w:t>
      </w:r>
      <w:r>
        <w:rPr>
          <w:szCs w:val="24"/>
          <w:lang w:val="id-ID"/>
        </w:rPr>
        <w:t>erah, kandang kerbau, kandang babi dan kandang unggas.</w:t>
      </w:r>
      <w:r>
        <w:rPr>
          <w:szCs w:val="24"/>
        </w:rPr>
        <w:t xml:space="preserve"> Penelitian tahap kedua yaitu isolasi dan uji kemampuan metanogenik akan dianalisis secara deskriptif. </w:t>
      </w:r>
    </w:p>
    <w:p w:rsidR="00BF23A7" w:rsidRPr="001F796F" w:rsidRDefault="00BF23A7" w:rsidP="00BF23A7">
      <w:pPr>
        <w:spacing w:before="240" w:after="0" w:line="360" w:lineRule="auto"/>
        <w:jc w:val="both"/>
        <w:rPr>
          <w:b/>
          <w:color w:val="000000" w:themeColor="text1"/>
          <w:szCs w:val="24"/>
        </w:rPr>
      </w:pPr>
      <w:r w:rsidRPr="001F796F">
        <w:rPr>
          <w:b/>
          <w:szCs w:val="24"/>
        </w:rPr>
        <w:t>Prosedur Penelitian</w:t>
      </w:r>
    </w:p>
    <w:p w:rsidR="00BF23A7" w:rsidRDefault="00BF23A7" w:rsidP="00BF23A7">
      <w:pPr>
        <w:pStyle w:val="ListParagraph"/>
        <w:spacing w:after="0" w:line="360" w:lineRule="auto"/>
        <w:ind w:left="0" w:firstLine="851"/>
        <w:jc w:val="both"/>
        <w:rPr>
          <w:szCs w:val="24"/>
        </w:rPr>
      </w:pPr>
      <w:r>
        <w:rPr>
          <w:szCs w:val="24"/>
        </w:rPr>
        <w:t xml:space="preserve">Penelitian ini akan menggunakan metode biosimulasi, yaitu menggunakan </w:t>
      </w:r>
      <w:r w:rsidR="00A20953">
        <w:rPr>
          <w:szCs w:val="24"/>
          <w:lang w:val="id-ID"/>
        </w:rPr>
        <w:t>12</w:t>
      </w:r>
      <w:r>
        <w:rPr>
          <w:szCs w:val="24"/>
        </w:rPr>
        <w:t xml:space="preserve"> tong ( A, B, dan C</w:t>
      </w:r>
      <w:r>
        <w:rPr>
          <w:szCs w:val="24"/>
          <w:lang w:val="id-ID"/>
        </w:rPr>
        <w:t>)</w:t>
      </w:r>
      <w:r>
        <w:rPr>
          <w:szCs w:val="24"/>
        </w:rPr>
        <w:t xml:space="preserve">  yang berfungsi sebagai biodigester tipe batch.  Perlakuan sebagai berikut dengan tiga kali ulangan:</w:t>
      </w:r>
    </w:p>
    <w:p w:rsidR="00BF23A7" w:rsidRDefault="00BF23A7" w:rsidP="00BF23A7">
      <w:pPr>
        <w:spacing w:after="0" w:line="240" w:lineRule="auto"/>
        <w:jc w:val="both"/>
        <w:rPr>
          <w:szCs w:val="24"/>
        </w:rPr>
      </w:pPr>
    </w:p>
    <w:p w:rsidR="00BF23A7" w:rsidRDefault="00BF23A7" w:rsidP="00BF23A7">
      <w:pPr>
        <w:pStyle w:val="ListParagraph"/>
        <w:spacing w:after="0" w:line="240" w:lineRule="auto"/>
        <w:ind w:left="0"/>
        <w:jc w:val="both"/>
        <w:rPr>
          <w:szCs w:val="24"/>
        </w:rPr>
      </w:pPr>
      <w:r>
        <w:rPr>
          <w:szCs w:val="24"/>
        </w:rPr>
        <w:lastRenderedPageBreak/>
        <w:t xml:space="preserve">Tong </w:t>
      </w:r>
      <w:r>
        <w:rPr>
          <w:szCs w:val="24"/>
          <w:lang w:val="id-ID"/>
        </w:rPr>
        <w:t>A</w:t>
      </w:r>
      <w:r>
        <w:rPr>
          <w:szCs w:val="24"/>
        </w:rPr>
        <w:t>:</w:t>
      </w:r>
      <w:r w:rsidRPr="00540317">
        <w:rPr>
          <w:szCs w:val="24"/>
        </w:rPr>
        <w:t xml:space="preserve"> batu bara  </w:t>
      </w:r>
      <w:r w:rsidRPr="00D07ECF">
        <w:rPr>
          <w:szCs w:val="24"/>
        </w:rPr>
        <w:t>subbituminus</w:t>
      </w:r>
      <w:r>
        <w:rPr>
          <w:szCs w:val="24"/>
        </w:rPr>
        <w:t xml:space="preserve">+ </w:t>
      </w:r>
      <w:r w:rsidRPr="00540317">
        <w:rPr>
          <w:szCs w:val="24"/>
        </w:rPr>
        <w:t>feses s</w:t>
      </w:r>
      <w:r>
        <w:rPr>
          <w:szCs w:val="24"/>
        </w:rPr>
        <w:t>api</w:t>
      </w:r>
      <w:r>
        <w:rPr>
          <w:szCs w:val="24"/>
          <w:lang w:val="id-ID"/>
        </w:rPr>
        <w:t xml:space="preserve"> perah</w:t>
      </w:r>
      <w:r>
        <w:rPr>
          <w:szCs w:val="24"/>
        </w:rPr>
        <w:t xml:space="preserve"> + air +</w:t>
      </w:r>
      <w:r w:rsidRPr="00540317">
        <w:rPr>
          <w:szCs w:val="24"/>
        </w:rPr>
        <w:t xml:space="preserve"> 1 : 1</w:t>
      </w:r>
      <w:r>
        <w:rPr>
          <w:szCs w:val="24"/>
        </w:rPr>
        <w:t xml:space="preserve">, dengan volume 2/3 </w:t>
      </w:r>
    </w:p>
    <w:p w:rsidR="00BF23A7" w:rsidRDefault="00BF23A7" w:rsidP="00BF23A7">
      <w:pPr>
        <w:spacing w:after="0" w:line="240" w:lineRule="auto"/>
        <w:jc w:val="both"/>
        <w:rPr>
          <w:szCs w:val="24"/>
        </w:rPr>
      </w:pPr>
      <w:r w:rsidRPr="00D07ECF">
        <w:rPr>
          <w:szCs w:val="24"/>
        </w:rPr>
        <w:t xml:space="preserve">Tong </w:t>
      </w:r>
      <w:r>
        <w:rPr>
          <w:szCs w:val="24"/>
          <w:lang w:val="id-ID"/>
        </w:rPr>
        <w:t>A1</w:t>
      </w:r>
      <w:r>
        <w:rPr>
          <w:szCs w:val="24"/>
        </w:rPr>
        <w:t>:</w:t>
      </w:r>
      <w:r w:rsidRPr="00D07ECF">
        <w:rPr>
          <w:szCs w:val="24"/>
        </w:rPr>
        <w:t>batub</w:t>
      </w:r>
      <w:r>
        <w:rPr>
          <w:szCs w:val="24"/>
        </w:rPr>
        <w:t xml:space="preserve">ara </w:t>
      </w:r>
      <w:r w:rsidRPr="00D07ECF">
        <w:rPr>
          <w:szCs w:val="24"/>
        </w:rPr>
        <w:t xml:space="preserve">bituminus + </w:t>
      </w:r>
      <w:r>
        <w:rPr>
          <w:szCs w:val="24"/>
        </w:rPr>
        <w:t xml:space="preserve">feses sapi </w:t>
      </w:r>
      <w:r>
        <w:rPr>
          <w:szCs w:val="24"/>
          <w:lang w:val="id-ID"/>
        </w:rPr>
        <w:t>perah</w:t>
      </w:r>
      <w:r>
        <w:rPr>
          <w:szCs w:val="24"/>
        </w:rPr>
        <w:t xml:space="preserve"> + </w:t>
      </w:r>
      <w:r w:rsidRPr="00D07ECF">
        <w:rPr>
          <w:szCs w:val="24"/>
        </w:rPr>
        <w:t xml:space="preserve">air </w:t>
      </w:r>
      <w:r>
        <w:rPr>
          <w:szCs w:val="24"/>
        </w:rPr>
        <w:t xml:space="preserve"> 1:1, </w:t>
      </w:r>
      <w:r w:rsidRPr="00D07ECF">
        <w:rPr>
          <w:szCs w:val="24"/>
        </w:rPr>
        <w:t>dengan volume 2/3</w:t>
      </w:r>
    </w:p>
    <w:p w:rsidR="00BF23A7" w:rsidRDefault="00BF23A7" w:rsidP="00BF23A7">
      <w:pPr>
        <w:spacing w:after="0" w:line="240" w:lineRule="auto"/>
        <w:jc w:val="both"/>
        <w:rPr>
          <w:szCs w:val="24"/>
        </w:rPr>
      </w:pPr>
      <w:r>
        <w:rPr>
          <w:szCs w:val="24"/>
        </w:rPr>
        <w:t xml:space="preserve">Tong </w:t>
      </w:r>
      <w:r>
        <w:rPr>
          <w:szCs w:val="24"/>
          <w:lang w:val="id-ID"/>
        </w:rPr>
        <w:t>A</w:t>
      </w:r>
      <w:r>
        <w:rPr>
          <w:szCs w:val="24"/>
        </w:rPr>
        <w:t>2 :</w:t>
      </w:r>
      <w:r w:rsidRPr="00D07ECF">
        <w:rPr>
          <w:szCs w:val="24"/>
        </w:rPr>
        <w:t>batub</w:t>
      </w:r>
      <w:r>
        <w:rPr>
          <w:szCs w:val="24"/>
        </w:rPr>
        <w:t>ara lignit</w:t>
      </w:r>
      <w:r w:rsidRPr="00D07ECF">
        <w:rPr>
          <w:szCs w:val="24"/>
        </w:rPr>
        <w:t xml:space="preserve"> +</w:t>
      </w:r>
      <w:r>
        <w:rPr>
          <w:szCs w:val="24"/>
        </w:rPr>
        <w:t xml:space="preserve"> feses sapi </w:t>
      </w:r>
      <w:r>
        <w:rPr>
          <w:szCs w:val="24"/>
          <w:lang w:val="id-ID"/>
        </w:rPr>
        <w:t xml:space="preserve">perah </w:t>
      </w:r>
      <w:r>
        <w:rPr>
          <w:szCs w:val="24"/>
        </w:rPr>
        <w:t xml:space="preserve">+ air  1:1 </w:t>
      </w:r>
      <w:r w:rsidRPr="00D07ECF">
        <w:rPr>
          <w:szCs w:val="24"/>
        </w:rPr>
        <w:t xml:space="preserve"> dengan volume 2/3</w:t>
      </w:r>
    </w:p>
    <w:p w:rsidR="00BF23A7" w:rsidRDefault="00BF23A7" w:rsidP="00BF23A7">
      <w:pPr>
        <w:spacing w:after="0" w:line="240" w:lineRule="auto"/>
        <w:jc w:val="both"/>
        <w:rPr>
          <w:szCs w:val="24"/>
        </w:rPr>
      </w:pPr>
    </w:p>
    <w:p w:rsidR="00BF23A7" w:rsidRPr="00623719" w:rsidRDefault="00BF23A7" w:rsidP="00BF23A7">
      <w:pPr>
        <w:spacing w:after="0" w:line="240" w:lineRule="auto"/>
        <w:jc w:val="both"/>
        <w:rPr>
          <w:szCs w:val="24"/>
        </w:rPr>
      </w:pPr>
    </w:p>
    <w:p w:rsidR="00BF23A7" w:rsidRDefault="00BF23A7" w:rsidP="00BF23A7">
      <w:pPr>
        <w:pStyle w:val="ListParagraph"/>
        <w:spacing w:after="0" w:line="240" w:lineRule="auto"/>
        <w:ind w:left="0"/>
        <w:jc w:val="both"/>
        <w:rPr>
          <w:szCs w:val="24"/>
        </w:rPr>
      </w:pPr>
      <w:r>
        <w:rPr>
          <w:szCs w:val="24"/>
        </w:rPr>
        <w:t xml:space="preserve">Tong </w:t>
      </w:r>
      <w:r>
        <w:rPr>
          <w:szCs w:val="24"/>
          <w:lang w:val="id-ID"/>
        </w:rPr>
        <w:t>B</w:t>
      </w:r>
      <w:r>
        <w:rPr>
          <w:szCs w:val="24"/>
        </w:rPr>
        <w:t>:</w:t>
      </w:r>
      <w:r w:rsidRPr="00540317">
        <w:rPr>
          <w:szCs w:val="24"/>
        </w:rPr>
        <w:t xml:space="preserve"> batu bara  </w:t>
      </w:r>
      <w:r w:rsidRPr="00D07ECF">
        <w:rPr>
          <w:szCs w:val="24"/>
        </w:rPr>
        <w:t>subbituminus</w:t>
      </w:r>
      <w:r>
        <w:rPr>
          <w:szCs w:val="24"/>
        </w:rPr>
        <w:t xml:space="preserve">+ </w:t>
      </w:r>
      <w:r w:rsidRPr="00540317">
        <w:rPr>
          <w:szCs w:val="24"/>
        </w:rPr>
        <w:t xml:space="preserve">feses </w:t>
      </w:r>
      <w:r>
        <w:rPr>
          <w:szCs w:val="24"/>
        </w:rPr>
        <w:t>kerbau + air +</w:t>
      </w:r>
      <w:r w:rsidRPr="00540317">
        <w:rPr>
          <w:szCs w:val="24"/>
        </w:rPr>
        <w:t xml:space="preserve"> 1 : 1</w:t>
      </w:r>
      <w:r>
        <w:rPr>
          <w:szCs w:val="24"/>
        </w:rPr>
        <w:t xml:space="preserve">, dengan volume 2/3 </w:t>
      </w:r>
    </w:p>
    <w:p w:rsidR="00BF23A7" w:rsidRDefault="00BF23A7" w:rsidP="00BF23A7">
      <w:pPr>
        <w:spacing w:after="0" w:line="240" w:lineRule="auto"/>
        <w:jc w:val="both"/>
        <w:rPr>
          <w:szCs w:val="24"/>
        </w:rPr>
      </w:pPr>
      <w:r w:rsidRPr="00D07ECF">
        <w:rPr>
          <w:szCs w:val="24"/>
        </w:rPr>
        <w:t xml:space="preserve">Tong </w:t>
      </w:r>
      <w:r>
        <w:rPr>
          <w:szCs w:val="24"/>
          <w:lang w:val="id-ID"/>
        </w:rPr>
        <w:t>B</w:t>
      </w:r>
      <w:r>
        <w:rPr>
          <w:szCs w:val="24"/>
        </w:rPr>
        <w:t>1:</w:t>
      </w:r>
      <w:r w:rsidRPr="00D07ECF">
        <w:rPr>
          <w:szCs w:val="24"/>
        </w:rPr>
        <w:t>batub</w:t>
      </w:r>
      <w:r>
        <w:rPr>
          <w:szCs w:val="24"/>
        </w:rPr>
        <w:t xml:space="preserve">ara </w:t>
      </w:r>
      <w:r w:rsidRPr="00D07ECF">
        <w:rPr>
          <w:szCs w:val="24"/>
        </w:rPr>
        <w:t xml:space="preserve">bituminus + </w:t>
      </w:r>
      <w:r>
        <w:rPr>
          <w:szCs w:val="24"/>
        </w:rPr>
        <w:t xml:space="preserve">feses kerbau  + </w:t>
      </w:r>
      <w:r w:rsidRPr="00D07ECF">
        <w:rPr>
          <w:szCs w:val="24"/>
        </w:rPr>
        <w:t xml:space="preserve">air </w:t>
      </w:r>
      <w:r>
        <w:rPr>
          <w:szCs w:val="24"/>
        </w:rPr>
        <w:t xml:space="preserve"> 1:1, </w:t>
      </w:r>
      <w:r w:rsidRPr="00D07ECF">
        <w:rPr>
          <w:szCs w:val="24"/>
        </w:rPr>
        <w:t>dengan volume 2/3</w:t>
      </w:r>
    </w:p>
    <w:p w:rsidR="00BF23A7" w:rsidRDefault="00BF23A7" w:rsidP="00BF23A7">
      <w:pPr>
        <w:spacing w:after="0" w:line="240" w:lineRule="auto"/>
        <w:jc w:val="both"/>
        <w:rPr>
          <w:szCs w:val="24"/>
        </w:rPr>
      </w:pPr>
      <w:r>
        <w:rPr>
          <w:szCs w:val="24"/>
        </w:rPr>
        <w:t xml:space="preserve">Tong </w:t>
      </w:r>
      <w:r>
        <w:rPr>
          <w:szCs w:val="24"/>
          <w:lang w:val="id-ID"/>
        </w:rPr>
        <w:t>B</w:t>
      </w:r>
      <w:r>
        <w:rPr>
          <w:szCs w:val="24"/>
        </w:rPr>
        <w:t>2 :</w:t>
      </w:r>
      <w:r w:rsidRPr="00D07ECF">
        <w:rPr>
          <w:szCs w:val="24"/>
        </w:rPr>
        <w:t>batub</w:t>
      </w:r>
      <w:r>
        <w:rPr>
          <w:szCs w:val="24"/>
        </w:rPr>
        <w:t>ara lignit</w:t>
      </w:r>
      <w:r w:rsidRPr="00D07ECF">
        <w:rPr>
          <w:szCs w:val="24"/>
        </w:rPr>
        <w:t xml:space="preserve"> +</w:t>
      </w:r>
      <w:r>
        <w:rPr>
          <w:szCs w:val="24"/>
        </w:rPr>
        <w:t xml:space="preserve"> feses kerbau + air  1:1 </w:t>
      </w:r>
      <w:r w:rsidRPr="00D07ECF">
        <w:rPr>
          <w:szCs w:val="24"/>
        </w:rPr>
        <w:t xml:space="preserve"> dengan volume 2/3</w:t>
      </w:r>
    </w:p>
    <w:p w:rsidR="00BF23A7" w:rsidRDefault="00BF23A7" w:rsidP="00BF23A7">
      <w:pPr>
        <w:spacing w:after="0" w:line="240" w:lineRule="auto"/>
        <w:jc w:val="both"/>
        <w:rPr>
          <w:szCs w:val="24"/>
        </w:rPr>
      </w:pPr>
    </w:p>
    <w:p w:rsidR="00BF23A7" w:rsidRDefault="00BF23A7" w:rsidP="00BF23A7">
      <w:pPr>
        <w:pStyle w:val="ListParagraph"/>
        <w:spacing w:after="0" w:line="240" w:lineRule="auto"/>
        <w:ind w:left="0"/>
        <w:jc w:val="both"/>
        <w:rPr>
          <w:szCs w:val="24"/>
        </w:rPr>
      </w:pPr>
      <w:r>
        <w:rPr>
          <w:szCs w:val="24"/>
        </w:rPr>
        <w:t xml:space="preserve">Tong </w:t>
      </w:r>
      <w:r>
        <w:rPr>
          <w:szCs w:val="24"/>
          <w:lang w:val="id-ID"/>
        </w:rPr>
        <w:t>C</w:t>
      </w:r>
      <w:r>
        <w:rPr>
          <w:szCs w:val="24"/>
        </w:rPr>
        <w:t>:</w:t>
      </w:r>
      <w:r w:rsidRPr="00540317">
        <w:rPr>
          <w:szCs w:val="24"/>
        </w:rPr>
        <w:t xml:space="preserve"> batu bara  </w:t>
      </w:r>
      <w:r w:rsidRPr="00D07ECF">
        <w:rPr>
          <w:szCs w:val="24"/>
        </w:rPr>
        <w:t>subbituminus</w:t>
      </w:r>
      <w:r>
        <w:rPr>
          <w:szCs w:val="24"/>
        </w:rPr>
        <w:t xml:space="preserve">+  </w:t>
      </w:r>
      <w:r>
        <w:rPr>
          <w:szCs w:val="24"/>
          <w:lang w:val="id-ID"/>
        </w:rPr>
        <w:t xml:space="preserve">feses babi </w:t>
      </w:r>
      <w:r>
        <w:rPr>
          <w:szCs w:val="24"/>
        </w:rPr>
        <w:t xml:space="preserve"> + air +</w:t>
      </w:r>
      <w:r w:rsidRPr="00540317">
        <w:rPr>
          <w:szCs w:val="24"/>
        </w:rPr>
        <w:t xml:space="preserve"> 1 : 1</w:t>
      </w:r>
      <w:r>
        <w:rPr>
          <w:szCs w:val="24"/>
        </w:rPr>
        <w:t xml:space="preserve">, dengan volume 2/3 </w:t>
      </w:r>
    </w:p>
    <w:p w:rsidR="00BF23A7" w:rsidRDefault="00BF23A7" w:rsidP="00BF23A7">
      <w:pPr>
        <w:spacing w:after="0" w:line="240" w:lineRule="auto"/>
        <w:jc w:val="both"/>
        <w:rPr>
          <w:szCs w:val="24"/>
        </w:rPr>
      </w:pPr>
      <w:r w:rsidRPr="00D07ECF">
        <w:rPr>
          <w:szCs w:val="24"/>
        </w:rPr>
        <w:t xml:space="preserve">Tong </w:t>
      </w:r>
      <w:r>
        <w:rPr>
          <w:szCs w:val="24"/>
          <w:lang w:val="id-ID"/>
        </w:rPr>
        <w:t>C</w:t>
      </w:r>
      <w:r>
        <w:rPr>
          <w:szCs w:val="24"/>
        </w:rPr>
        <w:t>1:</w:t>
      </w:r>
      <w:r w:rsidRPr="00D07ECF">
        <w:rPr>
          <w:szCs w:val="24"/>
        </w:rPr>
        <w:t>batub</w:t>
      </w:r>
      <w:r>
        <w:rPr>
          <w:szCs w:val="24"/>
        </w:rPr>
        <w:t xml:space="preserve">ara </w:t>
      </w:r>
      <w:r w:rsidRPr="00D07ECF">
        <w:rPr>
          <w:szCs w:val="24"/>
        </w:rPr>
        <w:t xml:space="preserve">bituminus + </w:t>
      </w:r>
      <w:r>
        <w:rPr>
          <w:szCs w:val="24"/>
          <w:lang w:val="id-ID"/>
        </w:rPr>
        <w:t xml:space="preserve"> feses babi</w:t>
      </w:r>
      <w:r>
        <w:rPr>
          <w:szCs w:val="24"/>
        </w:rPr>
        <w:t xml:space="preserve">  + </w:t>
      </w:r>
      <w:r w:rsidRPr="00D07ECF">
        <w:rPr>
          <w:szCs w:val="24"/>
        </w:rPr>
        <w:t xml:space="preserve">air </w:t>
      </w:r>
      <w:r>
        <w:rPr>
          <w:szCs w:val="24"/>
        </w:rPr>
        <w:t xml:space="preserve"> 1:1, </w:t>
      </w:r>
      <w:r w:rsidRPr="00D07ECF">
        <w:rPr>
          <w:szCs w:val="24"/>
        </w:rPr>
        <w:t>dengan volume 2/3</w:t>
      </w:r>
    </w:p>
    <w:p w:rsidR="00BF23A7" w:rsidRDefault="00BF23A7" w:rsidP="00BF23A7">
      <w:pPr>
        <w:spacing w:after="0" w:line="240" w:lineRule="auto"/>
        <w:jc w:val="both"/>
        <w:rPr>
          <w:szCs w:val="24"/>
          <w:lang w:val="id-ID"/>
        </w:rPr>
      </w:pPr>
      <w:r>
        <w:rPr>
          <w:szCs w:val="24"/>
        </w:rPr>
        <w:t xml:space="preserve">Tong </w:t>
      </w:r>
      <w:r>
        <w:rPr>
          <w:szCs w:val="24"/>
          <w:lang w:val="id-ID"/>
        </w:rPr>
        <w:t>C</w:t>
      </w:r>
      <w:r>
        <w:rPr>
          <w:szCs w:val="24"/>
        </w:rPr>
        <w:t>2 :</w:t>
      </w:r>
      <w:r w:rsidRPr="00D07ECF">
        <w:rPr>
          <w:szCs w:val="24"/>
        </w:rPr>
        <w:t>batub</w:t>
      </w:r>
      <w:r>
        <w:rPr>
          <w:szCs w:val="24"/>
        </w:rPr>
        <w:t>ara lignit</w:t>
      </w:r>
      <w:r w:rsidRPr="00D07ECF">
        <w:rPr>
          <w:szCs w:val="24"/>
        </w:rPr>
        <w:t xml:space="preserve"> +</w:t>
      </w:r>
      <w:r>
        <w:rPr>
          <w:szCs w:val="24"/>
          <w:lang w:val="id-ID"/>
        </w:rPr>
        <w:t xml:space="preserve">feses babi </w:t>
      </w:r>
      <w:r>
        <w:rPr>
          <w:szCs w:val="24"/>
        </w:rPr>
        <w:t xml:space="preserve"> + air  1:1 </w:t>
      </w:r>
      <w:r w:rsidRPr="00D07ECF">
        <w:rPr>
          <w:szCs w:val="24"/>
        </w:rPr>
        <w:t xml:space="preserve"> dengan volume 2/3</w:t>
      </w:r>
    </w:p>
    <w:p w:rsidR="00A20953" w:rsidRDefault="00A20953" w:rsidP="00BF23A7">
      <w:pPr>
        <w:spacing w:after="0" w:line="240" w:lineRule="auto"/>
        <w:jc w:val="both"/>
        <w:rPr>
          <w:szCs w:val="24"/>
          <w:lang w:val="id-ID"/>
        </w:rPr>
      </w:pPr>
    </w:p>
    <w:p w:rsidR="00A20953" w:rsidRDefault="00A20953" w:rsidP="00A20953">
      <w:pPr>
        <w:pStyle w:val="ListParagraph"/>
        <w:spacing w:after="0" w:line="240" w:lineRule="auto"/>
        <w:ind w:left="0"/>
        <w:jc w:val="both"/>
        <w:rPr>
          <w:szCs w:val="24"/>
        </w:rPr>
      </w:pPr>
      <w:r>
        <w:rPr>
          <w:szCs w:val="24"/>
        </w:rPr>
        <w:t xml:space="preserve">Tong </w:t>
      </w:r>
      <w:r>
        <w:rPr>
          <w:szCs w:val="24"/>
          <w:lang w:val="id-ID"/>
        </w:rPr>
        <w:t>D</w:t>
      </w:r>
      <w:r>
        <w:rPr>
          <w:szCs w:val="24"/>
        </w:rPr>
        <w:t>:</w:t>
      </w:r>
      <w:r w:rsidRPr="00540317">
        <w:rPr>
          <w:szCs w:val="24"/>
        </w:rPr>
        <w:t xml:space="preserve"> batu bara  </w:t>
      </w:r>
      <w:r w:rsidRPr="00D07ECF">
        <w:rPr>
          <w:szCs w:val="24"/>
        </w:rPr>
        <w:t>subbituminus</w:t>
      </w:r>
      <w:r>
        <w:rPr>
          <w:szCs w:val="24"/>
        </w:rPr>
        <w:t xml:space="preserve">+  </w:t>
      </w:r>
      <w:r>
        <w:rPr>
          <w:szCs w:val="24"/>
          <w:lang w:val="id-ID"/>
        </w:rPr>
        <w:t xml:space="preserve">feses unggas </w:t>
      </w:r>
      <w:r>
        <w:rPr>
          <w:szCs w:val="24"/>
        </w:rPr>
        <w:t xml:space="preserve"> + air +</w:t>
      </w:r>
      <w:r w:rsidRPr="00540317">
        <w:rPr>
          <w:szCs w:val="24"/>
        </w:rPr>
        <w:t xml:space="preserve"> 1 : 1</w:t>
      </w:r>
      <w:r>
        <w:rPr>
          <w:szCs w:val="24"/>
        </w:rPr>
        <w:t xml:space="preserve">, dengan volume 2/3 </w:t>
      </w:r>
    </w:p>
    <w:p w:rsidR="00A20953" w:rsidRDefault="00A20953" w:rsidP="00A20953">
      <w:pPr>
        <w:spacing w:after="0" w:line="240" w:lineRule="auto"/>
        <w:jc w:val="both"/>
        <w:rPr>
          <w:szCs w:val="24"/>
        </w:rPr>
      </w:pPr>
      <w:r w:rsidRPr="00D07ECF">
        <w:rPr>
          <w:szCs w:val="24"/>
        </w:rPr>
        <w:t xml:space="preserve">Tong </w:t>
      </w:r>
      <w:r>
        <w:rPr>
          <w:szCs w:val="24"/>
          <w:lang w:val="id-ID"/>
        </w:rPr>
        <w:t>D</w:t>
      </w:r>
      <w:r>
        <w:rPr>
          <w:szCs w:val="24"/>
        </w:rPr>
        <w:t>1:</w:t>
      </w:r>
      <w:r w:rsidRPr="00D07ECF">
        <w:rPr>
          <w:szCs w:val="24"/>
        </w:rPr>
        <w:t>batub</w:t>
      </w:r>
      <w:r>
        <w:rPr>
          <w:szCs w:val="24"/>
        </w:rPr>
        <w:t xml:space="preserve">ara </w:t>
      </w:r>
      <w:r w:rsidRPr="00D07ECF">
        <w:rPr>
          <w:szCs w:val="24"/>
        </w:rPr>
        <w:t xml:space="preserve">bituminus + </w:t>
      </w:r>
      <w:r>
        <w:rPr>
          <w:szCs w:val="24"/>
          <w:lang w:val="id-ID"/>
        </w:rPr>
        <w:t xml:space="preserve"> feses unggas</w:t>
      </w:r>
      <w:r>
        <w:rPr>
          <w:szCs w:val="24"/>
        </w:rPr>
        <w:t xml:space="preserve">  + </w:t>
      </w:r>
      <w:r w:rsidRPr="00D07ECF">
        <w:rPr>
          <w:szCs w:val="24"/>
        </w:rPr>
        <w:t xml:space="preserve">air </w:t>
      </w:r>
      <w:r>
        <w:rPr>
          <w:szCs w:val="24"/>
        </w:rPr>
        <w:t xml:space="preserve"> 1:1, </w:t>
      </w:r>
      <w:r w:rsidRPr="00D07ECF">
        <w:rPr>
          <w:szCs w:val="24"/>
        </w:rPr>
        <w:t>dengan volume 2/3</w:t>
      </w:r>
    </w:p>
    <w:p w:rsidR="00A20953" w:rsidRDefault="00A20953" w:rsidP="00A20953">
      <w:pPr>
        <w:spacing w:after="0" w:line="240" w:lineRule="auto"/>
        <w:jc w:val="both"/>
        <w:rPr>
          <w:szCs w:val="24"/>
        </w:rPr>
      </w:pPr>
      <w:r>
        <w:rPr>
          <w:szCs w:val="24"/>
        </w:rPr>
        <w:t xml:space="preserve">Tong </w:t>
      </w:r>
      <w:r>
        <w:rPr>
          <w:szCs w:val="24"/>
          <w:lang w:val="id-ID"/>
        </w:rPr>
        <w:t>D</w:t>
      </w:r>
      <w:r>
        <w:rPr>
          <w:szCs w:val="24"/>
        </w:rPr>
        <w:t>2 :</w:t>
      </w:r>
      <w:r w:rsidRPr="00D07ECF">
        <w:rPr>
          <w:szCs w:val="24"/>
        </w:rPr>
        <w:t>batub</w:t>
      </w:r>
      <w:r>
        <w:rPr>
          <w:szCs w:val="24"/>
        </w:rPr>
        <w:t>ara lignit</w:t>
      </w:r>
      <w:r w:rsidRPr="00D07ECF">
        <w:rPr>
          <w:szCs w:val="24"/>
        </w:rPr>
        <w:t xml:space="preserve"> +</w:t>
      </w:r>
      <w:r>
        <w:rPr>
          <w:szCs w:val="24"/>
          <w:lang w:val="id-ID"/>
        </w:rPr>
        <w:t xml:space="preserve">feses unggas </w:t>
      </w:r>
      <w:r>
        <w:rPr>
          <w:szCs w:val="24"/>
        </w:rPr>
        <w:t xml:space="preserve"> + air  1:1 </w:t>
      </w:r>
      <w:r w:rsidRPr="00D07ECF">
        <w:rPr>
          <w:szCs w:val="24"/>
        </w:rPr>
        <w:t xml:space="preserve"> dengan volume 2/3</w:t>
      </w:r>
    </w:p>
    <w:p w:rsidR="00A20953" w:rsidRPr="00A20953" w:rsidRDefault="00A20953" w:rsidP="00BF23A7">
      <w:pPr>
        <w:spacing w:after="0" w:line="240" w:lineRule="auto"/>
        <w:jc w:val="both"/>
        <w:rPr>
          <w:szCs w:val="24"/>
          <w:lang w:val="id-ID"/>
        </w:rPr>
      </w:pPr>
    </w:p>
    <w:p w:rsidR="00BF23A7" w:rsidRPr="00D07ECF" w:rsidRDefault="00BF23A7" w:rsidP="00BF23A7">
      <w:pPr>
        <w:spacing w:after="0" w:line="360" w:lineRule="auto"/>
        <w:jc w:val="both"/>
        <w:rPr>
          <w:szCs w:val="24"/>
        </w:rPr>
      </w:pPr>
    </w:p>
    <w:p w:rsidR="00BF23A7" w:rsidRDefault="00BF23A7" w:rsidP="00BF23A7">
      <w:pPr>
        <w:pStyle w:val="ListParagraph"/>
        <w:spacing w:after="0" w:line="360" w:lineRule="auto"/>
        <w:ind w:left="0" w:firstLine="851"/>
        <w:jc w:val="both"/>
        <w:rPr>
          <w:szCs w:val="24"/>
        </w:rPr>
      </w:pPr>
      <w:r w:rsidRPr="00540317">
        <w:rPr>
          <w:szCs w:val="24"/>
        </w:rPr>
        <w:t xml:space="preserve"> Analisis produksi gas yang dihasilkan dilakukan di Laboratorium  </w:t>
      </w:r>
      <w:r w:rsidR="00A20953">
        <w:rPr>
          <w:szCs w:val="24"/>
          <w:lang w:val="id-ID"/>
        </w:rPr>
        <w:t xml:space="preserve">Teknik </w:t>
      </w:r>
      <w:r w:rsidRPr="00540317">
        <w:rPr>
          <w:szCs w:val="24"/>
        </w:rPr>
        <w:t>Kimia</w:t>
      </w:r>
      <w:r w:rsidR="00A20953">
        <w:rPr>
          <w:szCs w:val="24"/>
          <w:lang w:val="id-ID"/>
        </w:rPr>
        <w:t>Institut Teknologi Bandung</w:t>
      </w:r>
      <w:r>
        <w:rPr>
          <w:szCs w:val="24"/>
        </w:rPr>
        <w:t xml:space="preserve"> menggunakan GCMS</w:t>
      </w:r>
      <w:r w:rsidRPr="00540317">
        <w:rPr>
          <w:szCs w:val="24"/>
        </w:rPr>
        <w:t xml:space="preserve">.  Sampel diambil dari balon penampung menggunakan </w:t>
      </w:r>
      <w:r w:rsidRPr="00540317">
        <w:rPr>
          <w:i/>
          <w:szCs w:val="24"/>
        </w:rPr>
        <w:t>spuit</w:t>
      </w:r>
      <w:r w:rsidRPr="00540317">
        <w:rPr>
          <w:szCs w:val="24"/>
        </w:rPr>
        <w:t xml:space="preserve"> 1ml.  </w:t>
      </w:r>
    </w:p>
    <w:p w:rsidR="00BF23A7" w:rsidRPr="001F796F" w:rsidRDefault="00BF23A7" w:rsidP="00BF23A7">
      <w:pPr>
        <w:spacing w:after="0" w:line="360" w:lineRule="auto"/>
        <w:jc w:val="both"/>
        <w:rPr>
          <w:b/>
          <w:szCs w:val="24"/>
        </w:rPr>
      </w:pPr>
      <w:r w:rsidRPr="001F796F">
        <w:rPr>
          <w:b/>
          <w:szCs w:val="24"/>
        </w:rPr>
        <w:t>Analisis Statistik</w:t>
      </w:r>
    </w:p>
    <w:p w:rsidR="00BF23A7" w:rsidRPr="00B80F3E" w:rsidRDefault="00BF23A7" w:rsidP="00BF23A7">
      <w:pPr>
        <w:pStyle w:val="ListParagraph"/>
        <w:spacing w:after="0" w:line="360" w:lineRule="auto"/>
        <w:ind w:left="0" w:firstLine="851"/>
        <w:jc w:val="both"/>
        <w:rPr>
          <w:color w:val="FF0000"/>
          <w:szCs w:val="24"/>
        </w:rPr>
      </w:pPr>
      <w:r w:rsidRPr="00540317">
        <w:rPr>
          <w:szCs w:val="24"/>
        </w:rPr>
        <w:t xml:space="preserve">Penelitian ini akan menggunakan analisis </w:t>
      </w:r>
      <w:r>
        <w:rPr>
          <w:szCs w:val="24"/>
        </w:rPr>
        <w:t xml:space="preserve">RAL, apabila terjadi perbedaan yang nyata antar perlakuan akan dilakukan uji lanjut  menggunakan Uji Duncan. </w:t>
      </w:r>
    </w:p>
    <w:p w:rsidR="00BF23A7" w:rsidRDefault="00A20953" w:rsidP="00A20953">
      <w:pPr>
        <w:rPr>
          <w:b/>
          <w:bCs/>
          <w:szCs w:val="24"/>
        </w:rPr>
      </w:pPr>
      <w:r w:rsidRPr="00AE7CC9">
        <w:rPr>
          <w:b/>
          <w:szCs w:val="24"/>
          <w:lang w:val="it-IT"/>
        </w:rPr>
        <w:t>Isolasi</w:t>
      </w:r>
    </w:p>
    <w:p w:rsidR="00A20953" w:rsidRDefault="00BF23A7" w:rsidP="00A20953">
      <w:pPr>
        <w:tabs>
          <w:tab w:val="left" w:pos="0"/>
        </w:tabs>
        <w:spacing w:after="0" w:line="240" w:lineRule="auto"/>
        <w:jc w:val="both"/>
        <w:rPr>
          <w:b/>
          <w:szCs w:val="24"/>
          <w:lang w:val="id-ID"/>
        </w:rPr>
      </w:pPr>
      <w:r w:rsidRPr="00AE7CC9">
        <w:rPr>
          <w:b/>
          <w:szCs w:val="24"/>
          <w:lang w:val="sv-SE"/>
        </w:rPr>
        <w:t>T</w:t>
      </w:r>
      <w:r w:rsidR="00A20953">
        <w:rPr>
          <w:b/>
          <w:szCs w:val="24"/>
          <w:lang w:val="id-ID"/>
        </w:rPr>
        <w:t xml:space="preserve">AHUN </w:t>
      </w:r>
      <w:r>
        <w:rPr>
          <w:b/>
          <w:szCs w:val="24"/>
        </w:rPr>
        <w:t>2</w:t>
      </w:r>
      <w:r w:rsidRPr="00AE7CC9">
        <w:rPr>
          <w:b/>
          <w:szCs w:val="24"/>
          <w:lang w:val="sv-SE"/>
        </w:rPr>
        <w:t>. Uji kemampuan isolat metanogenik</w:t>
      </w:r>
      <w:r w:rsidR="00A20953">
        <w:rPr>
          <w:b/>
          <w:szCs w:val="24"/>
          <w:lang w:val="id-ID"/>
        </w:rPr>
        <w:t>,</w:t>
      </w:r>
      <w:r w:rsidR="00A20953" w:rsidRPr="00AE7CC9">
        <w:rPr>
          <w:b/>
          <w:szCs w:val="24"/>
          <w:lang w:val="es-ES"/>
        </w:rPr>
        <w:t xml:space="preserve">Formulasi, Uji Produksi, </w:t>
      </w:r>
    </w:p>
    <w:p w:rsidR="00BF23A7" w:rsidRDefault="00A20953" w:rsidP="00A20953">
      <w:pPr>
        <w:tabs>
          <w:tab w:val="left" w:pos="0"/>
        </w:tabs>
        <w:spacing w:after="0" w:line="240" w:lineRule="auto"/>
        <w:jc w:val="both"/>
        <w:rPr>
          <w:szCs w:val="24"/>
          <w:lang w:val="id-ID"/>
        </w:rPr>
      </w:pPr>
      <w:r w:rsidRPr="00AE7CC9">
        <w:rPr>
          <w:b/>
          <w:szCs w:val="24"/>
          <w:lang w:val="es-ES"/>
        </w:rPr>
        <w:t xml:space="preserve">Daya Hidup dan Identifikasi  </w:t>
      </w:r>
    </w:p>
    <w:p w:rsidR="007D0A91" w:rsidRPr="007D0A91" w:rsidRDefault="007D0A91" w:rsidP="00A20953">
      <w:pPr>
        <w:tabs>
          <w:tab w:val="left" w:pos="0"/>
        </w:tabs>
        <w:spacing w:after="0" w:line="240" w:lineRule="auto"/>
        <w:jc w:val="both"/>
        <w:rPr>
          <w:szCs w:val="24"/>
          <w:lang w:val="id-ID"/>
        </w:rPr>
      </w:pPr>
    </w:p>
    <w:p w:rsidR="00BF23A7" w:rsidRDefault="00BF23A7" w:rsidP="00BF23A7">
      <w:pPr>
        <w:tabs>
          <w:tab w:val="left" w:pos="1134"/>
        </w:tabs>
        <w:spacing w:line="360" w:lineRule="auto"/>
        <w:jc w:val="both"/>
        <w:rPr>
          <w:szCs w:val="24"/>
        </w:rPr>
      </w:pPr>
      <w:r>
        <w:rPr>
          <w:szCs w:val="24"/>
          <w:lang w:val="it-IT"/>
        </w:rPr>
        <w:t>Isolasi d</w:t>
      </w:r>
      <w:r w:rsidRPr="00AE7CC9">
        <w:rPr>
          <w:szCs w:val="24"/>
          <w:lang w:val="it-IT"/>
        </w:rPr>
        <w:t>ilakukan pada media selektif padat (modifikasi metode Paynter and Hungat</w:t>
      </w:r>
      <w:r>
        <w:rPr>
          <w:szCs w:val="24"/>
          <w:lang w:val="it-IT"/>
        </w:rPr>
        <w:t>e dalam Ogimoto dan Imai, 198</w:t>
      </w:r>
      <w:r w:rsidR="007D0A91">
        <w:rPr>
          <w:szCs w:val="24"/>
          <w:lang w:val="id-ID"/>
        </w:rPr>
        <w:t>1</w:t>
      </w:r>
      <w:r>
        <w:rPr>
          <w:szCs w:val="24"/>
          <w:lang w:val="it-IT"/>
        </w:rPr>
        <w:t>)</w:t>
      </w:r>
    </w:p>
    <w:p w:rsidR="007762CD" w:rsidRPr="007762CD" w:rsidRDefault="007D0A91" w:rsidP="007762CD">
      <w:pPr>
        <w:tabs>
          <w:tab w:val="left" w:pos="0"/>
          <w:tab w:val="left" w:pos="709"/>
        </w:tabs>
        <w:spacing w:after="0" w:line="360" w:lineRule="auto"/>
        <w:jc w:val="both"/>
        <w:rPr>
          <w:lang w:val="id-ID"/>
        </w:rPr>
      </w:pPr>
      <w:r>
        <w:rPr>
          <w:szCs w:val="24"/>
          <w:lang w:val="id-ID"/>
        </w:rPr>
        <w:tab/>
      </w:r>
      <w:r w:rsidR="00A20953" w:rsidRPr="00AE7CC9">
        <w:rPr>
          <w:szCs w:val="24"/>
          <w:lang w:val="sv-SE"/>
        </w:rPr>
        <w:t xml:space="preserve">Obyek penelitian tahun kedua adalah isolat metanogenik berkemampuan tinggi dari hasil uji tahun I. Isolat metanogenik itu diformulasi. Cara penambahan dan </w:t>
      </w:r>
      <w:r w:rsidR="007656C3">
        <w:rPr>
          <w:szCs w:val="24"/>
          <w:lang w:val="id-ID"/>
        </w:rPr>
        <w:t xml:space="preserve"> kepadatan isolat bakteri </w:t>
      </w:r>
      <w:r w:rsidR="00A20953" w:rsidRPr="00AE7CC9">
        <w:rPr>
          <w:szCs w:val="24"/>
          <w:lang w:val="sv-SE"/>
        </w:rPr>
        <w:t xml:space="preserve"> metanogenik digunakan sebagai perlakuan guna mengetahui efektivitas pemakaiannya dalam proses fermentasi </w:t>
      </w:r>
      <w:r>
        <w:rPr>
          <w:szCs w:val="24"/>
          <w:lang w:val="id-ID"/>
        </w:rPr>
        <w:t>dalam batubara</w:t>
      </w:r>
      <w:r w:rsidR="00A20953" w:rsidRPr="00AE7CC9">
        <w:rPr>
          <w:szCs w:val="24"/>
          <w:lang w:val="sv-SE"/>
        </w:rPr>
        <w:t xml:space="preserve">. </w:t>
      </w:r>
      <w:r w:rsidR="00A20953" w:rsidRPr="00AE7CC9">
        <w:rPr>
          <w:szCs w:val="24"/>
        </w:rPr>
        <w:t xml:space="preserve">Formula terbaik diuji ketahanannya terhadap bahan pengemas </w:t>
      </w:r>
      <w:r>
        <w:rPr>
          <w:szCs w:val="24"/>
          <w:lang w:val="id-ID"/>
        </w:rPr>
        <w:t xml:space="preserve">(botol plastik </w:t>
      </w:r>
      <w:r w:rsidRPr="00AE7CC9">
        <w:rPr>
          <w:szCs w:val="24"/>
        </w:rPr>
        <w:t>polyethylene</w:t>
      </w:r>
      <w:r>
        <w:rPr>
          <w:szCs w:val="24"/>
          <w:lang w:val="id-ID"/>
        </w:rPr>
        <w:t xml:space="preserve"> dan botol bahan gelas </w:t>
      </w:r>
      <w:r w:rsidR="007656C3">
        <w:rPr>
          <w:szCs w:val="24"/>
          <w:lang w:val="id-ID"/>
        </w:rPr>
        <w:t>warna</w:t>
      </w:r>
      <w:r>
        <w:rPr>
          <w:szCs w:val="24"/>
          <w:lang w:val="id-ID"/>
        </w:rPr>
        <w:t xml:space="preserve"> gelap) </w:t>
      </w:r>
      <w:r w:rsidR="007656C3">
        <w:rPr>
          <w:szCs w:val="24"/>
        </w:rPr>
        <w:t>dan pembawa</w:t>
      </w:r>
      <w:r w:rsidR="007656C3">
        <w:rPr>
          <w:szCs w:val="24"/>
          <w:lang w:val="id-ID"/>
        </w:rPr>
        <w:t>,</w:t>
      </w:r>
      <w:r>
        <w:rPr>
          <w:szCs w:val="24"/>
          <w:lang w:val="id-ID"/>
        </w:rPr>
        <w:t>dua</w:t>
      </w:r>
      <w:r w:rsidR="00A20953" w:rsidRPr="00AE7CC9">
        <w:rPr>
          <w:szCs w:val="24"/>
        </w:rPr>
        <w:t xml:space="preserve"> jenis bahan pembawa dipakai dalam penelitian ini adalah molases dan </w:t>
      </w:r>
      <w:r>
        <w:rPr>
          <w:szCs w:val="24"/>
          <w:lang w:val="id-ID"/>
        </w:rPr>
        <w:t>cairan rumen</w:t>
      </w:r>
      <w:r w:rsidR="00A20953" w:rsidRPr="00AE7CC9">
        <w:rPr>
          <w:szCs w:val="24"/>
        </w:rPr>
        <w:t xml:space="preserve">. </w:t>
      </w:r>
      <w:r w:rsidR="002A57BA">
        <w:rPr>
          <w:szCs w:val="24"/>
          <w:lang w:val="sv-SE"/>
        </w:rPr>
        <w:t>P</w:t>
      </w:r>
      <w:r w:rsidR="002A57BA">
        <w:rPr>
          <w:szCs w:val="24"/>
          <w:lang w:val="id-ID"/>
        </w:rPr>
        <w:t>eubah</w:t>
      </w:r>
      <w:r w:rsidR="00A20953" w:rsidRPr="00AE7CC9">
        <w:rPr>
          <w:szCs w:val="24"/>
          <w:lang w:val="sv-SE"/>
        </w:rPr>
        <w:t xml:space="preserve"> </w:t>
      </w:r>
      <w:r w:rsidR="00A20953" w:rsidRPr="00AE7CC9">
        <w:rPr>
          <w:szCs w:val="24"/>
          <w:lang w:val="sv-SE"/>
        </w:rPr>
        <w:lastRenderedPageBreak/>
        <w:t>penelitian yang diukur adalah produksi gas metan dan kepadatan mikroba</w:t>
      </w:r>
      <w:r w:rsidR="007656C3">
        <w:rPr>
          <w:szCs w:val="24"/>
          <w:lang w:val="id-ID"/>
        </w:rPr>
        <w:t xml:space="preserve"> dan daya hidup. </w:t>
      </w:r>
      <w:r w:rsidR="00A20953" w:rsidRPr="00AE7CC9">
        <w:rPr>
          <w:szCs w:val="24"/>
          <w:lang w:val="sv-SE"/>
        </w:rPr>
        <w:t xml:space="preserve"> Isolat  terbaik selanjutnya diidentifikasi secara morfologis dan biokhemis .</w:t>
      </w:r>
      <w:r w:rsidR="007762CD" w:rsidRPr="007762CD">
        <w:rPr>
          <w:lang w:val="id-ID"/>
        </w:rPr>
        <w:t xml:space="preserve"> Data hasil penelitian dianalisis secara deskriptif. </w:t>
      </w:r>
    </w:p>
    <w:p w:rsidR="00A20953" w:rsidRDefault="00A20953" w:rsidP="007D0A91">
      <w:pPr>
        <w:tabs>
          <w:tab w:val="left" w:pos="0"/>
          <w:tab w:val="left" w:pos="1276"/>
        </w:tabs>
        <w:spacing w:after="0" w:line="360" w:lineRule="auto"/>
        <w:jc w:val="both"/>
        <w:rPr>
          <w:szCs w:val="24"/>
        </w:rPr>
      </w:pPr>
    </w:p>
    <w:p w:rsidR="007656C3" w:rsidRDefault="007656C3" w:rsidP="007656C3">
      <w:pPr>
        <w:tabs>
          <w:tab w:val="left" w:pos="0"/>
        </w:tabs>
        <w:spacing w:after="0" w:line="240" w:lineRule="auto"/>
        <w:jc w:val="both"/>
        <w:rPr>
          <w:b/>
          <w:szCs w:val="24"/>
          <w:lang w:val="id-ID"/>
        </w:rPr>
      </w:pPr>
      <w:r w:rsidRPr="00AE7CC9">
        <w:rPr>
          <w:b/>
          <w:szCs w:val="24"/>
          <w:lang w:val="sv-SE"/>
        </w:rPr>
        <w:t>T</w:t>
      </w:r>
      <w:r>
        <w:rPr>
          <w:b/>
          <w:szCs w:val="24"/>
          <w:lang w:val="id-ID"/>
        </w:rPr>
        <w:t>AHUN 3</w:t>
      </w:r>
      <w:r w:rsidRPr="00AE7CC9">
        <w:rPr>
          <w:b/>
          <w:szCs w:val="24"/>
          <w:lang w:val="sv-SE"/>
        </w:rPr>
        <w:t xml:space="preserve">. Uji kemampuan </w:t>
      </w:r>
      <w:r>
        <w:rPr>
          <w:b/>
          <w:szCs w:val="24"/>
          <w:lang w:val="id-ID"/>
        </w:rPr>
        <w:t>konsorsium bakteri dalam inokulum,</w:t>
      </w:r>
      <w:r w:rsidRPr="00AE7CC9">
        <w:rPr>
          <w:b/>
          <w:szCs w:val="24"/>
          <w:lang w:val="es-ES"/>
        </w:rPr>
        <w:t xml:space="preserve">Formulasi, </w:t>
      </w:r>
    </w:p>
    <w:p w:rsidR="00A20953" w:rsidRDefault="007656C3" w:rsidP="007656C3">
      <w:pPr>
        <w:tabs>
          <w:tab w:val="left" w:pos="0"/>
        </w:tabs>
        <w:spacing w:after="0" w:line="240" w:lineRule="auto"/>
        <w:jc w:val="both"/>
        <w:rPr>
          <w:b/>
          <w:bCs/>
          <w:szCs w:val="24"/>
          <w:lang w:val="it-IT"/>
        </w:rPr>
      </w:pPr>
      <w:r w:rsidRPr="00AE7CC9">
        <w:rPr>
          <w:b/>
          <w:szCs w:val="24"/>
          <w:lang w:val="es-ES"/>
        </w:rPr>
        <w:t xml:space="preserve">Uji Produksi, dan Daya Hidup </w:t>
      </w:r>
    </w:p>
    <w:p w:rsidR="00BF23A7" w:rsidRDefault="00BF23A7" w:rsidP="00BF23A7">
      <w:pPr>
        <w:tabs>
          <w:tab w:val="left" w:pos="0"/>
          <w:tab w:val="left" w:pos="709"/>
        </w:tabs>
        <w:spacing w:after="0" w:line="360" w:lineRule="auto"/>
        <w:jc w:val="both"/>
        <w:rPr>
          <w:b/>
          <w:lang w:val="id-ID"/>
        </w:rPr>
      </w:pPr>
    </w:p>
    <w:p w:rsidR="007762CD" w:rsidRPr="007762CD" w:rsidRDefault="007656C3" w:rsidP="007762CD">
      <w:pPr>
        <w:tabs>
          <w:tab w:val="left" w:pos="0"/>
          <w:tab w:val="left" w:pos="709"/>
        </w:tabs>
        <w:spacing w:after="0" w:line="360" w:lineRule="auto"/>
        <w:jc w:val="both"/>
        <w:rPr>
          <w:lang w:val="id-ID"/>
        </w:rPr>
      </w:pPr>
      <w:r>
        <w:rPr>
          <w:szCs w:val="24"/>
          <w:lang w:val="id-ID"/>
        </w:rPr>
        <w:tab/>
      </w:r>
      <w:r w:rsidRPr="00AE7CC9">
        <w:rPr>
          <w:szCs w:val="24"/>
          <w:lang w:val="sv-SE"/>
        </w:rPr>
        <w:t>Obyek penelitian tahun ke</w:t>
      </w:r>
      <w:r>
        <w:rPr>
          <w:szCs w:val="24"/>
          <w:lang w:val="id-ID"/>
        </w:rPr>
        <w:t>tiga</w:t>
      </w:r>
      <w:r w:rsidRPr="00AE7CC9">
        <w:rPr>
          <w:szCs w:val="24"/>
          <w:lang w:val="sv-SE"/>
        </w:rPr>
        <w:t xml:space="preserve"> adalah </w:t>
      </w:r>
      <w:r>
        <w:rPr>
          <w:szCs w:val="24"/>
          <w:lang w:val="id-ID"/>
        </w:rPr>
        <w:t>inokulum yang mengandung konsorsium bakteri m</w:t>
      </w:r>
      <w:r w:rsidRPr="00AE7CC9">
        <w:rPr>
          <w:szCs w:val="24"/>
          <w:lang w:val="sv-SE"/>
        </w:rPr>
        <w:t xml:space="preserve">etanogenik berkemampuan tinggi dari hasil uji tahun </w:t>
      </w:r>
      <w:r>
        <w:rPr>
          <w:szCs w:val="24"/>
          <w:lang w:val="id-ID"/>
        </w:rPr>
        <w:t>I</w:t>
      </w:r>
      <w:r w:rsidRPr="00AE7CC9">
        <w:rPr>
          <w:szCs w:val="24"/>
          <w:lang w:val="sv-SE"/>
        </w:rPr>
        <w:t xml:space="preserve">I. Isolat metanogenik itu diformulasi. </w:t>
      </w:r>
      <w:r w:rsidR="002A57BA">
        <w:rPr>
          <w:szCs w:val="24"/>
          <w:lang w:val="id-ID"/>
        </w:rPr>
        <w:t xml:space="preserve">Macam </w:t>
      </w:r>
      <w:r w:rsidRPr="00AE7CC9">
        <w:rPr>
          <w:szCs w:val="24"/>
          <w:lang w:val="sv-SE"/>
        </w:rPr>
        <w:t xml:space="preserve"> dan k</w:t>
      </w:r>
      <w:r w:rsidR="002A57BA">
        <w:rPr>
          <w:szCs w:val="24"/>
          <w:lang w:val="id-ID"/>
        </w:rPr>
        <w:t>onsentrasi</w:t>
      </w:r>
      <w:r w:rsidR="002A57BA">
        <w:rPr>
          <w:szCs w:val="24"/>
          <w:lang w:val="sv-SE"/>
        </w:rPr>
        <w:t xml:space="preserve"> inokulum </w:t>
      </w:r>
      <w:r w:rsidRPr="00AE7CC9">
        <w:rPr>
          <w:szCs w:val="24"/>
          <w:lang w:val="sv-SE"/>
        </w:rPr>
        <w:t xml:space="preserve">digunakan sebagai perlakuan guna mengetahui efektivitas pemakaiannya dalam proses fermentasi </w:t>
      </w:r>
      <w:r>
        <w:rPr>
          <w:szCs w:val="24"/>
          <w:lang w:val="id-ID"/>
        </w:rPr>
        <w:t>dalam batubara</w:t>
      </w:r>
      <w:r w:rsidRPr="00AE7CC9">
        <w:rPr>
          <w:szCs w:val="24"/>
          <w:lang w:val="sv-SE"/>
        </w:rPr>
        <w:t xml:space="preserve">. </w:t>
      </w:r>
      <w:r w:rsidRPr="00AE7CC9">
        <w:rPr>
          <w:szCs w:val="24"/>
        </w:rPr>
        <w:t xml:space="preserve">Formula terbaik diuji ketahanannya terhadap bahan pengemas </w:t>
      </w:r>
      <w:r>
        <w:rPr>
          <w:szCs w:val="24"/>
          <w:lang w:val="id-ID"/>
        </w:rPr>
        <w:t xml:space="preserve">(botol plastik </w:t>
      </w:r>
      <w:r w:rsidRPr="00AE7CC9">
        <w:rPr>
          <w:szCs w:val="24"/>
        </w:rPr>
        <w:t>polyethylene</w:t>
      </w:r>
      <w:r>
        <w:rPr>
          <w:szCs w:val="24"/>
          <w:lang w:val="id-ID"/>
        </w:rPr>
        <w:t xml:space="preserve"> dan botol bahan gelas dan gelap) </w:t>
      </w:r>
      <w:r w:rsidRPr="00AE7CC9">
        <w:rPr>
          <w:szCs w:val="24"/>
        </w:rPr>
        <w:t xml:space="preserve">dan pembawa.  sedangkan </w:t>
      </w:r>
      <w:r>
        <w:rPr>
          <w:szCs w:val="24"/>
          <w:lang w:val="id-ID"/>
        </w:rPr>
        <w:t>dua</w:t>
      </w:r>
      <w:r w:rsidRPr="00AE7CC9">
        <w:rPr>
          <w:szCs w:val="24"/>
        </w:rPr>
        <w:t xml:space="preserve"> jenis bahan pembawa dipakai dalam penelitian ini adalah molases dan </w:t>
      </w:r>
      <w:r>
        <w:rPr>
          <w:szCs w:val="24"/>
          <w:lang w:val="id-ID"/>
        </w:rPr>
        <w:t>cairan rumen</w:t>
      </w:r>
      <w:r w:rsidRPr="00AE7CC9">
        <w:rPr>
          <w:szCs w:val="24"/>
        </w:rPr>
        <w:t xml:space="preserve">. </w:t>
      </w:r>
      <w:r w:rsidRPr="00AE7CC9">
        <w:rPr>
          <w:szCs w:val="24"/>
          <w:lang w:val="sv-SE"/>
        </w:rPr>
        <w:t>Parameter penelitian yang diukur adalah produksi gas metan dan kepadatan mikroba</w:t>
      </w:r>
      <w:r w:rsidR="002A57BA">
        <w:rPr>
          <w:szCs w:val="24"/>
          <w:lang w:val="id-ID"/>
        </w:rPr>
        <w:t xml:space="preserve"> dalam  fluida</w:t>
      </w:r>
      <w:r w:rsidR="007762CD">
        <w:rPr>
          <w:szCs w:val="24"/>
          <w:lang w:val="id-ID"/>
        </w:rPr>
        <w:t xml:space="preserve"> menggunakan teknologi nano</w:t>
      </w:r>
      <w:r w:rsidR="002A57BA">
        <w:rPr>
          <w:szCs w:val="24"/>
          <w:lang w:val="id-ID"/>
        </w:rPr>
        <w:t>, serta daya tahan inokulum</w:t>
      </w:r>
      <w:r w:rsidRPr="00AE7CC9">
        <w:rPr>
          <w:szCs w:val="24"/>
          <w:lang w:val="sv-SE"/>
        </w:rPr>
        <w:t xml:space="preserve">. </w:t>
      </w:r>
      <w:r w:rsidR="002A57BA">
        <w:rPr>
          <w:szCs w:val="24"/>
          <w:lang w:val="id-ID"/>
        </w:rPr>
        <w:t xml:space="preserve">konsorsium bakteri </w:t>
      </w:r>
      <w:r w:rsidR="007762CD">
        <w:rPr>
          <w:szCs w:val="24"/>
          <w:lang w:val="id-ID"/>
        </w:rPr>
        <w:t>selama 6 bulan. P</w:t>
      </w:r>
      <w:r w:rsidRPr="00AE7CC9">
        <w:rPr>
          <w:szCs w:val="24"/>
          <w:lang w:val="sv-SE"/>
        </w:rPr>
        <w:t xml:space="preserve">enyusun inokulum terbaik selanjutnya diidentifikasi secara </w:t>
      </w:r>
      <w:r w:rsidR="00651816">
        <w:rPr>
          <w:szCs w:val="24"/>
          <w:lang w:val="id-ID"/>
        </w:rPr>
        <w:t>mikroskopis, makroskoipis</w:t>
      </w:r>
      <w:r w:rsidRPr="00AE7CC9">
        <w:rPr>
          <w:szCs w:val="24"/>
          <w:lang w:val="sv-SE"/>
        </w:rPr>
        <w:t xml:space="preserve"> dan biokhemis .</w:t>
      </w:r>
      <w:r w:rsidR="007762CD" w:rsidRPr="007762CD">
        <w:rPr>
          <w:lang w:val="id-ID"/>
        </w:rPr>
        <w:t xml:space="preserve"> Data hasil penelitian dianalisis secara deskriptif. </w:t>
      </w:r>
    </w:p>
    <w:p w:rsidR="007656C3" w:rsidRDefault="007656C3" w:rsidP="007656C3">
      <w:pPr>
        <w:tabs>
          <w:tab w:val="left" w:pos="0"/>
          <w:tab w:val="left" w:pos="1276"/>
        </w:tabs>
        <w:spacing w:after="0" w:line="360" w:lineRule="auto"/>
        <w:jc w:val="both"/>
        <w:rPr>
          <w:szCs w:val="24"/>
        </w:rPr>
      </w:pPr>
    </w:p>
    <w:p w:rsidR="00BF23A7" w:rsidRDefault="002A57BA" w:rsidP="00BF23A7">
      <w:pPr>
        <w:tabs>
          <w:tab w:val="left" w:pos="0"/>
          <w:tab w:val="left" w:pos="709"/>
        </w:tabs>
        <w:spacing w:after="0" w:line="360" w:lineRule="auto"/>
        <w:jc w:val="both"/>
        <w:rPr>
          <w:b/>
          <w:lang w:val="id-ID"/>
        </w:rPr>
      </w:pPr>
      <w:r>
        <w:rPr>
          <w:b/>
          <w:lang w:val="id-ID"/>
        </w:rPr>
        <w:t xml:space="preserve">TAHUN 4. Identifikasi dan Uji lapangan  </w:t>
      </w:r>
    </w:p>
    <w:p w:rsidR="00651816" w:rsidRDefault="00651816" w:rsidP="00BF23A7">
      <w:pPr>
        <w:tabs>
          <w:tab w:val="left" w:pos="0"/>
          <w:tab w:val="left" w:pos="709"/>
        </w:tabs>
        <w:spacing w:after="0" w:line="360" w:lineRule="auto"/>
        <w:jc w:val="both"/>
        <w:rPr>
          <w:szCs w:val="24"/>
          <w:lang w:val="id-ID"/>
        </w:rPr>
      </w:pPr>
      <w:r>
        <w:rPr>
          <w:szCs w:val="24"/>
          <w:lang w:val="id-ID"/>
        </w:rPr>
        <w:t>Identifikasi bakteri dilakukan secara mikroskopis, makroskoipis, biokimia dan PCR</w:t>
      </w:r>
    </w:p>
    <w:p w:rsidR="00BF23A7" w:rsidRDefault="002A57BA" w:rsidP="00BF23A7">
      <w:pPr>
        <w:tabs>
          <w:tab w:val="left" w:pos="0"/>
          <w:tab w:val="left" w:pos="709"/>
        </w:tabs>
        <w:spacing w:after="0" w:line="360" w:lineRule="auto"/>
        <w:jc w:val="both"/>
        <w:rPr>
          <w:lang w:val="id-ID"/>
        </w:rPr>
      </w:pPr>
      <w:r>
        <w:rPr>
          <w:szCs w:val="24"/>
        </w:rPr>
        <w:t xml:space="preserve">Uji </w:t>
      </w:r>
      <w:r w:rsidR="007762CD">
        <w:rPr>
          <w:szCs w:val="24"/>
          <w:lang w:val="id-ID"/>
        </w:rPr>
        <w:t xml:space="preserve">produksi </w:t>
      </w:r>
      <w:r w:rsidR="00BD7AC1">
        <w:rPr>
          <w:szCs w:val="24"/>
          <w:lang w:val="id-ID"/>
        </w:rPr>
        <w:t xml:space="preserve">di </w:t>
      </w:r>
      <w:r>
        <w:rPr>
          <w:szCs w:val="24"/>
        </w:rPr>
        <w:t xml:space="preserve">lapangan : </w:t>
      </w:r>
      <w:r w:rsidR="00651816">
        <w:rPr>
          <w:szCs w:val="24"/>
          <w:lang w:val="id-ID"/>
        </w:rPr>
        <w:t xml:space="preserve">menggunakan </w:t>
      </w:r>
      <w:r>
        <w:rPr>
          <w:szCs w:val="24"/>
        </w:rPr>
        <w:t xml:space="preserve">3 sumur kedalaman 10 meter. </w:t>
      </w:r>
      <w:r>
        <w:rPr>
          <w:szCs w:val="24"/>
          <w:lang w:val="id-ID"/>
        </w:rPr>
        <w:t>Batubara dib</w:t>
      </w:r>
      <w:r>
        <w:rPr>
          <w:szCs w:val="24"/>
        </w:rPr>
        <w:t>lok</w:t>
      </w:r>
      <w:r w:rsidR="00651816">
        <w:rPr>
          <w:szCs w:val="24"/>
          <w:lang w:val="id-ID"/>
        </w:rPr>
        <w:t xml:space="preserve"> diketahui </w:t>
      </w:r>
      <w:r>
        <w:rPr>
          <w:szCs w:val="24"/>
        </w:rPr>
        <w:t xml:space="preserve"> vol</w:t>
      </w:r>
      <w:r w:rsidR="00651816">
        <w:rPr>
          <w:szCs w:val="24"/>
          <w:lang w:val="id-ID"/>
        </w:rPr>
        <w:t xml:space="preserve">ume </w:t>
      </w:r>
      <w:r>
        <w:rPr>
          <w:szCs w:val="24"/>
        </w:rPr>
        <w:t xml:space="preserve"> batubara, ketebalan</w:t>
      </w:r>
      <w:r>
        <w:rPr>
          <w:szCs w:val="24"/>
          <w:lang w:val="id-ID"/>
        </w:rPr>
        <w:t xml:space="preserve"> batubara</w:t>
      </w:r>
      <w:r>
        <w:rPr>
          <w:szCs w:val="24"/>
        </w:rPr>
        <w:t xml:space="preserve">, </w:t>
      </w:r>
      <w:r>
        <w:rPr>
          <w:szCs w:val="24"/>
          <w:lang w:val="id-ID"/>
        </w:rPr>
        <w:t xml:space="preserve">volume </w:t>
      </w:r>
      <w:r>
        <w:rPr>
          <w:szCs w:val="24"/>
        </w:rPr>
        <w:t>fluida</w:t>
      </w:r>
      <w:r>
        <w:rPr>
          <w:szCs w:val="24"/>
          <w:lang w:val="id-ID"/>
        </w:rPr>
        <w:t xml:space="preserve"> dan kepadatan bakteri</w:t>
      </w:r>
      <w:r w:rsidR="00651816">
        <w:rPr>
          <w:szCs w:val="24"/>
          <w:lang w:val="id-ID"/>
        </w:rPr>
        <w:t xml:space="preserve">. Inokulum dalam bentuk  fluida </w:t>
      </w:r>
      <w:r w:rsidR="007762CD">
        <w:rPr>
          <w:szCs w:val="24"/>
          <w:lang w:val="id-ID"/>
        </w:rPr>
        <w:t xml:space="preserve">menggunakan teknologi nano </w:t>
      </w:r>
      <w:r w:rsidR="00651816">
        <w:rPr>
          <w:szCs w:val="24"/>
          <w:lang w:val="id-ID"/>
        </w:rPr>
        <w:t xml:space="preserve">dialirkan masuk kedalam sumur batubara lalu ditutup dan diamati satu bulan sekali. Untuk mengukur </w:t>
      </w:r>
      <w:r w:rsidR="007762CD">
        <w:rPr>
          <w:szCs w:val="24"/>
          <w:lang w:val="id-ID"/>
        </w:rPr>
        <w:t xml:space="preserve">peubah </w:t>
      </w:r>
      <w:r w:rsidR="00651816">
        <w:rPr>
          <w:szCs w:val="24"/>
          <w:lang w:val="id-ID"/>
        </w:rPr>
        <w:t>kualitatif dan kuantitatif produksi GMB.</w:t>
      </w:r>
      <w:r w:rsidR="007762CD" w:rsidRPr="007762CD">
        <w:rPr>
          <w:lang w:val="id-ID"/>
        </w:rPr>
        <w:t xml:space="preserve">Data hasil penelitian dianalisis secara deskriptif. </w:t>
      </w:r>
    </w:p>
    <w:p w:rsidR="00BD7AC1" w:rsidRDefault="00BD7AC1" w:rsidP="00BF23A7">
      <w:pPr>
        <w:tabs>
          <w:tab w:val="left" w:pos="0"/>
          <w:tab w:val="left" w:pos="709"/>
        </w:tabs>
        <w:spacing w:after="0" w:line="360" w:lineRule="auto"/>
        <w:jc w:val="both"/>
        <w:rPr>
          <w:lang w:val="id-ID"/>
        </w:rPr>
      </w:pPr>
    </w:p>
    <w:p w:rsidR="00BD7AC1" w:rsidRDefault="00BD7AC1" w:rsidP="00BF23A7">
      <w:pPr>
        <w:tabs>
          <w:tab w:val="left" w:pos="0"/>
          <w:tab w:val="left" w:pos="709"/>
        </w:tabs>
        <w:spacing w:after="0" w:line="360" w:lineRule="auto"/>
        <w:jc w:val="both"/>
        <w:rPr>
          <w:lang w:val="id-ID"/>
        </w:rPr>
      </w:pPr>
    </w:p>
    <w:p w:rsidR="00BD7AC1" w:rsidRDefault="00BD7AC1" w:rsidP="00BF23A7">
      <w:pPr>
        <w:tabs>
          <w:tab w:val="left" w:pos="0"/>
          <w:tab w:val="left" w:pos="709"/>
        </w:tabs>
        <w:spacing w:after="0" w:line="360" w:lineRule="auto"/>
        <w:jc w:val="both"/>
        <w:rPr>
          <w:lang w:val="id-ID"/>
        </w:rPr>
      </w:pPr>
    </w:p>
    <w:p w:rsidR="00BD7AC1" w:rsidRPr="007762CD" w:rsidRDefault="00BD7AC1" w:rsidP="00BF23A7">
      <w:pPr>
        <w:tabs>
          <w:tab w:val="left" w:pos="0"/>
          <w:tab w:val="left" w:pos="709"/>
        </w:tabs>
        <w:spacing w:after="0" w:line="360" w:lineRule="auto"/>
        <w:jc w:val="both"/>
        <w:rPr>
          <w:lang w:val="id-ID"/>
        </w:rPr>
      </w:pPr>
    </w:p>
    <w:p w:rsidR="00BD7AC1" w:rsidRPr="00AE7CC9" w:rsidRDefault="00BD7AC1" w:rsidP="00BD7AC1">
      <w:pPr>
        <w:tabs>
          <w:tab w:val="left" w:pos="360"/>
          <w:tab w:val="left" w:pos="1276"/>
        </w:tabs>
        <w:ind w:left="360" w:hanging="360"/>
        <w:rPr>
          <w:bCs/>
          <w:szCs w:val="24"/>
          <w:lang w:val="it-IT"/>
        </w:rPr>
      </w:pPr>
      <w:r w:rsidRPr="00AE7CC9">
        <w:rPr>
          <w:b/>
          <w:bCs/>
          <w:szCs w:val="24"/>
          <w:lang w:val="it-IT"/>
        </w:rPr>
        <w:lastRenderedPageBreak/>
        <w:t>Analisis Laboratorium</w:t>
      </w:r>
    </w:p>
    <w:p w:rsidR="00BD7AC1" w:rsidRPr="00BD7AC1" w:rsidRDefault="00BD7AC1" w:rsidP="00BD7AC1">
      <w:pPr>
        <w:pStyle w:val="Heading4"/>
        <w:keepLines w:val="0"/>
        <w:numPr>
          <w:ilvl w:val="2"/>
          <w:numId w:val="0"/>
        </w:numPr>
        <w:tabs>
          <w:tab w:val="num" w:pos="720"/>
          <w:tab w:val="left" w:pos="1134"/>
        </w:tabs>
        <w:spacing w:before="0" w:line="360" w:lineRule="auto"/>
        <w:ind w:left="720" w:hanging="363"/>
        <w:jc w:val="both"/>
        <w:rPr>
          <w:rFonts w:ascii="Times New Roman" w:hAnsi="Times New Roman" w:cs="Times New Roman"/>
          <w:b w:val="0"/>
          <w:i w:val="0"/>
          <w:color w:val="000000" w:themeColor="text1"/>
          <w:sz w:val="24"/>
          <w:szCs w:val="24"/>
          <w:lang w:val="it-IT"/>
        </w:rPr>
      </w:pPr>
      <w:r w:rsidRPr="00BD7AC1">
        <w:rPr>
          <w:rFonts w:ascii="Times New Roman" w:hAnsi="Times New Roman" w:cs="Times New Roman"/>
          <w:i w:val="0"/>
          <w:color w:val="000000" w:themeColor="text1"/>
          <w:sz w:val="24"/>
          <w:szCs w:val="24"/>
          <w:lang w:val="it-IT"/>
        </w:rPr>
        <w:t xml:space="preserve">Preparasi media selektif metanogenik </w:t>
      </w:r>
      <w:r w:rsidRPr="00BD7AC1">
        <w:rPr>
          <w:rFonts w:ascii="Times New Roman" w:hAnsi="Times New Roman" w:cs="Times New Roman"/>
          <w:b w:val="0"/>
          <w:i w:val="0"/>
          <w:color w:val="000000" w:themeColor="text1"/>
          <w:sz w:val="24"/>
          <w:szCs w:val="24"/>
          <w:lang w:val="it-IT"/>
        </w:rPr>
        <w:t xml:space="preserve">metode Paynter and Hungate, (1968) dalam Ogimoto and Imai, (1981) sbb:  </w:t>
      </w:r>
      <w:r w:rsidRPr="00BD7AC1">
        <w:rPr>
          <w:rFonts w:ascii="Times New Roman" w:hAnsi="Times New Roman" w:cs="Times New Roman"/>
          <w:b w:val="0"/>
          <w:i w:val="0"/>
          <w:color w:val="000000" w:themeColor="text1"/>
          <w:sz w:val="24"/>
          <w:szCs w:val="24"/>
          <w:lang w:val="sv-SE"/>
        </w:rPr>
        <w:t>80% H</w:t>
      </w:r>
      <w:r w:rsidRPr="00BD7AC1">
        <w:rPr>
          <w:rFonts w:ascii="Times New Roman" w:hAnsi="Times New Roman" w:cs="Times New Roman"/>
          <w:b w:val="0"/>
          <w:i w:val="0"/>
          <w:color w:val="000000" w:themeColor="text1"/>
          <w:sz w:val="24"/>
          <w:szCs w:val="24"/>
          <w:vertAlign w:val="subscript"/>
          <w:lang w:val="sv-SE"/>
        </w:rPr>
        <w:t>2</w:t>
      </w:r>
      <w:r w:rsidRPr="00BD7AC1">
        <w:rPr>
          <w:rFonts w:ascii="Times New Roman" w:hAnsi="Times New Roman" w:cs="Times New Roman"/>
          <w:b w:val="0"/>
          <w:i w:val="0"/>
          <w:color w:val="000000" w:themeColor="text1"/>
          <w:sz w:val="24"/>
          <w:szCs w:val="24"/>
          <w:lang w:val="sv-SE"/>
        </w:rPr>
        <w:t xml:space="preserve"> dan 20% CO</w:t>
      </w:r>
      <w:r w:rsidRPr="00BD7AC1">
        <w:rPr>
          <w:rFonts w:ascii="Times New Roman" w:hAnsi="Times New Roman" w:cs="Times New Roman"/>
          <w:b w:val="0"/>
          <w:i w:val="0"/>
          <w:color w:val="000000" w:themeColor="text1"/>
          <w:sz w:val="24"/>
          <w:szCs w:val="24"/>
          <w:vertAlign w:val="subscript"/>
          <w:lang w:val="sv-SE"/>
        </w:rPr>
        <w:t>2</w:t>
      </w:r>
      <w:r w:rsidRPr="00BD7AC1">
        <w:rPr>
          <w:rFonts w:ascii="Times New Roman" w:hAnsi="Times New Roman" w:cs="Times New Roman"/>
          <w:b w:val="0"/>
          <w:i w:val="0"/>
          <w:color w:val="000000" w:themeColor="text1"/>
          <w:sz w:val="24"/>
          <w:szCs w:val="24"/>
          <w:lang w:val="sv-SE"/>
        </w:rPr>
        <w:t>; 0,05 g K</w:t>
      </w:r>
      <w:r w:rsidRPr="00BD7AC1">
        <w:rPr>
          <w:rFonts w:ascii="Times New Roman" w:hAnsi="Times New Roman" w:cs="Times New Roman"/>
          <w:b w:val="0"/>
          <w:i w:val="0"/>
          <w:color w:val="000000" w:themeColor="text1"/>
          <w:sz w:val="24"/>
          <w:szCs w:val="24"/>
          <w:vertAlign w:val="subscript"/>
          <w:lang w:val="sv-SE"/>
        </w:rPr>
        <w:t>2</w:t>
      </w:r>
      <w:r w:rsidRPr="00BD7AC1">
        <w:rPr>
          <w:rFonts w:ascii="Times New Roman" w:hAnsi="Times New Roman" w:cs="Times New Roman"/>
          <w:b w:val="0"/>
          <w:i w:val="0"/>
          <w:color w:val="000000" w:themeColor="text1"/>
          <w:sz w:val="24"/>
          <w:szCs w:val="24"/>
          <w:lang w:val="sv-SE"/>
        </w:rPr>
        <w:t>HPO</w:t>
      </w:r>
      <w:r w:rsidRPr="00BD7AC1">
        <w:rPr>
          <w:rFonts w:ascii="Times New Roman" w:hAnsi="Times New Roman" w:cs="Times New Roman"/>
          <w:b w:val="0"/>
          <w:i w:val="0"/>
          <w:color w:val="000000" w:themeColor="text1"/>
          <w:sz w:val="24"/>
          <w:szCs w:val="24"/>
          <w:vertAlign w:val="subscript"/>
          <w:lang w:val="sv-SE"/>
        </w:rPr>
        <w:t>4;</w:t>
      </w:r>
      <w:r w:rsidRPr="00BD7AC1">
        <w:rPr>
          <w:rFonts w:ascii="Times New Roman" w:hAnsi="Times New Roman" w:cs="Times New Roman"/>
          <w:b w:val="0"/>
          <w:i w:val="0"/>
          <w:color w:val="000000" w:themeColor="text1"/>
          <w:sz w:val="24"/>
          <w:szCs w:val="24"/>
          <w:lang w:val="sv-SE"/>
        </w:rPr>
        <w:t xml:space="preserve"> 0,05 g  KH</w:t>
      </w:r>
      <w:r w:rsidRPr="00BD7AC1">
        <w:rPr>
          <w:rFonts w:ascii="Times New Roman" w:hAnsi="Times New Roman" w:cs="Times New Roman"/>
          <w:b w:val="0"/>
          <w:i w:val="0"/>
          <w:color w:val="000000" w:themeColor="text1"/>
          <w:sz w:val="24"/>
          <w:szCs w:val="24"/>
          <w:vertAlign w:val="subscript"/>
          <w:lang w:val="sv-SE"/>
        </w:rPr>
        <w:t>2</w:t>
      </w:r>
      <w:r w:rsidRPr="00BD7AC1">
        <w:rPr>
          <w:rFonts w:ascii="Times New Roman" w:hAnsi="Times New Roman" w:cs="Times New Roman"/>
          <w:b w:val="0"/>
          <w:i w:val="0"/>
          <w:color w:val="000000" w:themeColor="text1"/>
          <w:sz w:val="24"/>
          <w:szCs w:val="24"/>
          <w:lang w:val="sv-SE"/>
        </w:rPr>
        <w:t>PO</w:t>
      </w:r>
      <w:r w:rsidRPr="00BD7AC1">
        <w:rPr>
          <w:rFonts w:ascii="Times New Roman" w:hAnsi="Times New Roman" w:cs="Times New Roman"/>
          <w:b w:val="0"/>
          <w:i w:val="0"/>
          <w:color w:val="000000" w:themeColor="text1"/>
          <w:sz w:val="24"/>
          <w:szCs w:val="24"/>
          <w:vertAlign w:val="subscript"/>
          <w:lang w:val="sv-SE"/>
        </w:rPr>
        <w:t>4;</w:t>
      </w:r>
      <w:r w:rsidRPr="00BD7AC1">
        <w:rPr>
          <w:rFonts w:ascii="Times New Roman" w:hAnsi="Times New Roman" w:cs="Times New Roman"/>
          <w:b w:val="0"/>
          <w:i w:val="0"/>
          <w:color w:val="000000" w:themeColor="text1"/>
          <w:sz w:val="24"/>
          <w:szCs w:val="24"/>
          <w:lang w:val="sv-SE"/>
        </w:rPr>
        <w:t xml:space="preserve"> 0,10 g  NaCl ; 0,05 g </w:t>
      </w:r>
      <w:r w:rsidRPr="00BD7AC1">
        <w:rPr>
          <w:rFonts w:ascii="Times New Roman" w:hAnsi="Times New Roman" w:cs="Times New Roman"/>
          <w:b w:val="0"/>
          <w:i w:val="0"/>
          <w:color w:val="000000" w:themeColor="text1"/>
          <w:sz w:val="24"/>
          <w:szCs w:val="24"/>
          <w:lang w:val="it-IT"/>
        </w:rPr>
        <w:t>(NH</w:t>
      </w:r>
      <w:r w:rsidRPr="00BD7AC1">
        <w:rPr>
          <w:rFonts w:ascii="Times New Roman" w:hAnsi="Times New Roman" w:cs="Times New Roman"/>
          <w:b w:val="0"/>
          <w:i w:val="0"/>
          <w:color w:val="000000" w:themeColor="text1"/>
          <w:sz w:val="24"/>
          <w:szCs w:val="24"/>
          <w:vertAlign w:val="subscript"/>
          <w:lang w:val="it-IT"/>
        </w:rPr>
        <w:t>4</w:t>
      </w:r>
      <w:r w:rsidRPr="00BD7AC1">
        <w:rPr>
          <w:rFonts w:ascii="Times New Roman" w:hAnsi="Times New Roman" w:cs="Times New Roman"/>
          <w:b w:val="0"/>
          <w:i w:val="0"/>
          <w:color w:val="000000" w:themeColor="text1"/>
          <w:sz w:val="24"/>
          <w:szCs w:val="24"/>
          <w:lang w:val="it-IT"/>
        </w:rPr>
        <w:t>)</w:t>
      </w:r>
      <w:r w:rsidRPr="00BD7AC1">
        <w:rPr>
          <w:rFonts w:ascii="Times New Roman" w:hAnsi="Times New Roman" w:cs="Times New Roman"/>
          <w:b w:val="0"/>
          <w:i w:val="0"/>
          <w:color w:val="000000" w:themeColor="text1"/>
          <w:sz w:val="24"/>
          <w:szCs w:val="24"/>
          <w:vertAlign w:val="subscript"/>
          <w:lang w:val="it-IT"/>
        </w:rPr>
        <w:t>2</w:t>
      </w:r>
      <w:r w:rsidRPr="00BD7AC1">
        <w:rPr>
          <w:rFonts w:ascii="Times New Roman" w:hAnsi="Times New Roman" w:cs="Times New Roman"/>
          <w:b w:val="0"/>
          <w:i w:val="0"/>
          <w:color w:val="000000" w:themeColor="text1"/>
          <w:sz w:val="24"/>
          <w:szCs w:val="24"/>
          <w:lang w:val="it-IT"/>
        </w:rPr>
        <w:t>SO</w:t>
      </w:r>
      <w:r w:rsidRPr="00BD7AC1">
        <w:rPr>
          <w:rFonts w:ascii="Times New Roman" w:hAnsi="Times New Roman" w:cs="Times New Roman"/>
          <w:b w:val="0"/>
          <w:i w:val="0"/>
          <w:color w:val="000000" w:themeColor="text1"/>
          <w:sz w:val="24"/>
          <w:szCs w:val="24"/>
          <w:vertAlign w:val="subscript"/>
          <w:lang w:val="it-IT"/>
        </w:rPr>
        <w:t>4</w:t>
      </w:r>
      <w:r w:rsidRPr="00BD7AC1">
        <w:rPr>
          <w:rFonts w:ascii="Times New Roman" w:hAnsi="Times New Roman" w:cs="Times New Roman"/>
          <w:b w:val="0"/>
          <w:i w:val="0"/>
          <w:color w:val="000000" w:themeColor="text1"/>
          <w:sz w:val="24"/>
          <w:szCs w:val="24"/>
          <w:lang w:val="sv-SE"/>
        </w:rPr>
        <w:t>; 0,05 g  MgSO</w:t>
      </w:r>
      <w:r w:rsidRPr="00BD7AC1">
        <w:rPr>
          <w:rFonts w:ascii="Times New Roman" w:hAnsi="Times New Roman" w:cs="Times New Roman"/>
          <w:b w:val="0"/>
          <w:i w:val="0"/>
          <w:color w:val="000000" w:themeColor="text1"/>
          <w:sz w:val="24"/>
          <w:szCs w:val="24"/>
          <w:vertAlign w:val="subscript"/>
          <w:lang w:val="sv-SE"/>
        </w:rPr>
        <w:t>4</w:t>
      </w:r>
      <w:r w:rsidRPr="00BD7AC1">
        <w:rPr>
          <w:rFonts w:ascii="Times New Roman" w:hAnsi="Times New Roman" w:cs="Times New Roman"/>
          <w:b w:val="0"/>
          <w:i w:val="0"/>
          <w:color w:val="000000" w:themeColor="text1"/>
          <w:sz w:val="24"/>
          <w:szCs w:val="24"/>
          <w:lang w:val="sv-SE"/>
        </w:rPr>
        <w:t>; 0,01 g CaCl</w:t>
      </w:r>
      <w:r w:rsidRPr="00BD7AC1">
        <w:rPr>
          <w:rFonts w:ascii="Times New Roman" w:hAnsi="Times New Roman" w:cs="Times New Roman"/>
          <w:b w:val="0"/>
          <w:i w:val="0"/>
          <w:color w:val="000000" w:themeColor="text1"/>
          <w:sz w:val="24"/>
          <w:szCs w:val="24"/>
          <w:vertAlign w:val="subscript"/>
          <w:lang w:val="sv-SE"/>
        </w:rPr>
        <w:t>2</w:t>
      </w:r>
      <w:r w:rsidRPr="00BD7AC1">
        <w:rPr>
          <w:rFonts w:ascii="Times New Roman" w:hAnsi="Times New Roman" w:cs="Times New Roman"/>
          <w:b w:val="0"/>
          <w:i w:val="0"/>
          <w:color w:val="000000" w:themeColor="text1"/>
          <w:sz w:val="24"/>
          <w:szCs w:val="24"/>
          <w:lang w:val="sv-SE"/>
        </w:rPr>
        <w:t>; 0,1 ml Resazurin 0,1% lar;  0,5 g NaHCO</w:t>
      </w:r>
      <w:r w:rsidRPr="00BD7AC1">
        <w:rPr>
          <w:rFonts w:ascii="Times New Roman" w:hAnsi="Times New Roman" w:cs="Times New Roman"/>
          <w:b w:val="0"/>
          <w:i w:val="0"/>
          <w:color w:val="000000" w:themeColor="text1"/>
          <w:sz w:val="24"/>
          <w:szCs w:val="24"/>
          <w:vertAlign w:val="subscript"/>
          <w:lang w:val="sv-SE"/>
        </w:rPr>
        <w:t>3</w:t>
      </w:r>
      <w:r w:rsidRPr="00BD7AC1">
        <w:rPr>
          <w:rFonts w:ascii="Times New Roman" w:hAnsi="Times New Roman" w:cs="Times New Roman"/>
          <w:b w:val="0"/>
          <w:i w:val="0"/>
          <w:color w:val="000000" w:themeColor="text1"/>
          <w:sz w:val="24"/>
          <w:szCs w:val="24"/>
          <w:lang w:val="sv-SE"/>
        </w:rPr>
        <w:t xml:space="preserve"> ; 0,03 g</w:t>
      </w:r>
      <w:r w:rsidRPr="00BD7AC1">
        <w:rPr>
          <w:rFonts w:ascii="Times New Roman" w:hAnsi="Times New Roman" w:cs="Times New Roman"/>
          <w:b w:val="0"/>
          <w:i w:val="0"/>
          <w:color w:val="000000" w:themeColor="text1"/>
          <w:sz w:val="24"/>
          <w:szCs w:val="24"/>
          <w:lang w:val="sv-SE"/>
        </w:rPr>
        <w:tab/>
      </w:r>
      <w:r w:rsidRPr="00BD7AC1">
        <w:rPr>
          <w:rFonts w:ascii="Times New Roman" w:hAnsi="Times New Roman" w:cs="Times New Roman"/>
          <w:b w:val="0"/>
          <w:i w:val="0"/>
          <w:color w:val="000000" w:themeColor="text1"/>
          <w:sz w:val="24"/>
          <w:szCs w:val="24"/>
          <w:lang w:val="it-IT"/>
        </w:rPr>
        <w:t>Cystein-HCl.H</w:t>
      </w:r>
      <w:r w:rsidRPr="00BD7AC1">
        <w:rPr>
          <w:rFonts w:ascii="Times New Roman" w:hAnsi="Times New Roman" w:cs="Times New Roman"/>
          <w:b w:val="0"/>
          <w:i w:val="0"/>
          <w:color w:val="000000" w:themeColor="text1"/>
          <w:sz w:val="24"/>
          <w:szCs w:val="24"/>
          <w:vertAlign w:val="subscript"/>
          <w:lang w:val="it-IT"/>
        </w:rPr>
        <w:t>2</w:t>
      </w:r>
      <w:r w:rsidRPr="00BD7AC1">
        <w:rPr>
          <w:rFonts w:ascii="Times New Roman" w:hAnsi="Times New Roman" w:cs="Times New Roman"/>
          <w:b w:val="0"/>
          <w:i w:val="0"/>
          <w:color w:val="000000" w:themeColor="text1"/>
          <w:sz w:val="24"/>
          <w:szCs w:val="24"/>
          <w:lang w:val="it-IT"/>
        </w:rPr>
        <w:t xml:space="preserve">O; 30ml </w:t>
      </w:r>
      <w:r w:rsidRPr="00BD7AC1">
        <w:rPr>
          <w:rFonts w:ascii="Times New Roman" w:hAnsi="Times New Roman" w:cs="Times New Roman"/>
          <w:b w:val="0"/>
          <w:i w:val="0"/>
          <w:color w:val="000000" w:themeColor="text1"/>
          <w:sz w:val="24"/>
          <w:szCs w:val="24"/>
          <w:lang w:val="sv-SE"/>
        </w:rPr>
        <w:t>Cairan Rumen ; 0,03 g  Na</w:t>
      </w:r>
      <w:r w:rsidRPr="00BD7AC1">
        <w:rPr>
          <w:rFonts w:ascii="Times New Roman" w:hAnsi="Times New Roman" w:cs="Times New Roman"/>
          <w:b w:val="0"/>
          <w:i w:val="0"/>
          <w:color w:val="000000" w:themeColor="text1"/>
          <w:sz w:val="24"/>
          <w:szCs w:val="24"/>
          <w:vertAlign w:val="subscript"/>
          <w:lang w:val="sv-SE"/>
        </w:rPr>
        <w:t>2</w:t>
      </w:r>
      <w:r w:rsidRPr="00BD7AC1">
        <w:rPr>
          <w:rFonts w:ascii="Times New Roman" w:hAnsi="Times New Roman" w:cs="Times New Roman"/>
          <w:b w:val="0"/>
          <w:i w:val="0"/>
          <w:color w:val="000000" w:themeColor="text1"/>
          <w:sz w:val="24"/>
          <w:szCs w:val="24"/>
          <w:lang w:val="sv-SE"/>
        </w:rPr>
        <w:t>S</w:t>
      </w:r>
      <w:r w:rsidRPr="00BD7AC1">
        <w:rPr>
          <w:rFonts w:ascii="Times New Roman" w:hAnsi="Times New Roman" w:cs="Times New Roman"/>
          <w:b w:val="0"/>
          <w:i w:val="0"/>
          <w:color w:val="000000" w:themeColor="text1"/>
          <w:sz w:val="24"/>
          <w:szCs w:val="24"/>
          <w:lang w:val="sv-SE"/>
        </w:rPr>
        <w:tab/>
        <w:t xml:space="preserve">; 70 ml Aquadest. </w:t>
      </w:r>
      <w:r w:rsidRPr="00BD7AC1">
        <w:rPr>
          <w:rFonts w:ascii="Times New Roman" w:hAnsi="Times New Roman" w:cs="Times New Roman"/>
          <w:b w:val="0"/>
          <w:i w:val="0"/>
          <w:color w:val="000000" w:themeColor="text1"/>
          <w:sz w:val="24"/>
          <w:szCs w:val="24"/>
          <w:lang w:val="it-IT"/>
        </w:rPr>
        <w:t>pH ditentukan 6,8 dan media dibagikan ke dalam tabung Hungate sambil dialiri campuran gas hidrogen-karbondiokasida, ditutup karet rapat-rapat dan disterilisasi dengan otoklaf selama 20 menit. Inokulasikan cairan rumen segar dari pengenceran 10</w:t>
      </w:r>
      <w:r w:rsidRPr="00BD7AC1">
        <w:rPr>
          <w:rFonts w:ascii="Times New Roman" w:hAnsi="Times New Roman" w:cs="Times New Roman"/>
          <w:b w:val="0"/>
          <w:i w:val="0"/>
          <w:color w:val="000000" w:themeColor="text1"/>
          <w:sz w:val="24"/>
          <w:szCs w:val="24"/>
          <w:vertAlign w:val="superscript"/>
          <w:lang w:val="it-IT"/>
        </w:rPr>
        <w:t>-3</w:t>
      </w:r>
      <w:r w:rsidRPr="00BD7AC1">
        <w:rPr>
          <w:rFonts w:ascii="Times New Roman" w:hAnsi="Times New Roman" w:cs="Times New Roman"/>
          <w:b w:val="0"/>
          <w:i w:val="0"/>
          <w:color w:val="000000" w:themeColor="text1"/>
          <w:sz w:val="24"/>
          <w:szCs w:val="24"/>
          <w:lang w:val="it-IT"/>
        </w:rPr>
        <w:t xml:space="preserve"> sampai 10</w:t>
      </w:r>
      <w:r w:rsidRPr="00BD7AC1">
        <w:rPr>
          <w:rFonts w:ascii="Times New Roman" w:hAnsi="Times New Roman" w:cs="Times New Roman"/>
          <w:b w:val="0"/>
          <w:i w:val="0"/>
          <w:color w:val="000000" w:themeColor="text1"/>
          <w:sz w:val="24"/>
          <w:szCs w:val="24"/>
          <w:vertAlign w:val="superscript"/>
          <w:lang w:val="it-IT"/>
        </w:rPr>
        <w:t>-1</w:t>
      </w:r>
      <w:r w:rsidRPr="00BD7AC1">
        <w:rPr>
          <w:rFonts w:ascii="Times New Roman" w:hAnsi="Times New Roman" w:cs="Times New Roman"/>
          <w:b w:val="0"/>
          <w:i w:val="0"/>
          <w:color w:val="000000" w:themeColor="text1"/>
          <w:sz w:val="24"/>
          <w:szCs w:val="24"/>
          <w:lang w:val="it-IT"/>
        </w:rPr>
        <w:t xml:space="preserve"> dan tambahkan 0,1% Cystein sebagai agen pereduksi sambil tetap diisi campuran gas Hidrogen-Karbondioksida. Tutup kembali dengan karet dan inkubasikan pada temperatur 39</w:t>
      </w:r>
      <w:r w:rsidRPr="00BD7AC1">
        <w:rPr>
          <w:rFonts w:ascii="Times New Roman" w:hAnsi="Times New Roman" w:cs="Times New Roman"/>
          <w:b w:val="0"/>
          <w:i w:val="0"/>
          <w:color w:val="000000" w:themeColor="text1"/>
          <w:sz w:val="24"/>
          <w:szCs w:val="24"/>
          <w:vertAlign w:val="superscript"/>
          <w:lang w:val="it-IT"/>
        </w:rPr>
        <w:t>o</w:t>
      </w:r>
      <w:r w:rsidRPr="00BD7AC1">
        <w:rPr>
          <w:rFonts w:ascii="Times New Roman" w:hAnsi="Times New Roman" w:cs="Times New Roman"/>
          <w:b w:val="0"/>
          <w:i w:val="0"/>
          <w:color w:val="000000" w:themeColor="text1"/>
          <w:sz w:val="24"/>
          <w:szCs w:val="24"/>
          <w:lang w:val="it-IT"/>
        </w:rPr>
        <w:t xml:space="preserve">C selama 7 sampai 14 hari. </w:t>
      </w:r>
    </w:p>
    <w:p w:rsidR="00BD7AC1" w:rsidRPr="00BD7AC1" w:rsidRDefault="00BD7AC1" w:rsidP="00BD7AC1">
      <w:pPr>
        <w:pStyle w:val="Heading4"/>
        <w:keepLines w:val="0"/>
        <w:numPr>
          <w:ilvl w:val="2"/>
          <w:numId w:val="0"/>
        </w:numPr>
        <w:tabs>
          <w:tab w:val="num" w:pos="720"/>
          <w:tab w:val="left" w:pos="1134"/>
        </w:tabs>
        <w:spacing w:before="0" w:line="360" w:lineRule="auto"/>
        <w:ind w:left="720" w:hanging="363"/>
        <w:jc w:val="both"/>
        <w:rPr>
          <w:rFonts w:ascii="Times New Roman" w:hAnsi="Times New Roman" w:cs="Times New Roman"/>
          <w:b w:val="0"/>
          <w:i w:val="0"/>
          <w:color w:val="000000" w:themeColor="text1"/>
          <w:sz w:val="24"/>
          <w:szCs w:val="24"/>
          <w:lang w:val="it-IT"/>
        </w:rPr>
      </w:pPr>
      <w:r w:rsidRPr="00BD7AC1">
        <w:rPr>
          <w:rFonts w:ascii="Times New Roman" w:hAnsi="Times New Roman" w:cs="Times New Roman"/>
          <w:i w:val="0"/>
          <w:color w:val="000000" w:themeColor="text1"/>
          <w:sz w:val="24"/>
          <w:szCs w:val="24"/>
          <w:lang w:val="it-IT"/>
        </w:rPr>
        <w:t>Preparasi media metanogenik dipe</w:t>
      </w:r>
      <w:r>
        <w:rPr>
          <w:rFonts w:ascii="Times New Roman" w:hAnsi="Times New Roman" w:cs="Times New Roman"/>
          <w:i w:val="0"/>
          <w:color w:val="000000" w:themeColor="text1"/>
          <w:sz w:val="24"/>
          <w:szCs w:val="24"/>
        </w:rPr>
        <w:t>r</w:t>
      </w:r>
      <w:r w:rsidRPr="00BD7AC1">
        <w:rPr>
          <w:rFonts w:ascii="Times New Roman" w:hAnsi="Times New Roman" w:cs="Times New Roman"/>
          <w:i w:val="0"/>
          <w:color w:val="000000" w:themeColor="text1"/>
          <w:sz w:val="24"/>
          <w:szCs w:val="24"/>
          <w:lang w:val="it-IT"/>
        </w:rPr>
        <w:t xml:space="preserve">kaya </w:t>
      </w:r>
      <w:r w:rsidRPr="00BD7AC1">
        <w:rPr>
          <w:rFonts w:ascii="Times New Roman" w:hAnsi="Times New Roman" w:cs="Times New Roman"/>
          <w:b w:val="0"/>
          <w:i w:val="0"/>
          <w:color w:val="000000" w:themeColor="text1"/>
          <w:sz w:val="24"/>
          <w:szCs w:val="24"/>
          <w:lang w:val="it-IT"/>
        </w:rPr>
        <w:t xml:space="preserve">metode Paynter and Hungate, (1968) dalam Ogimoto and Imai, (1981) yang telah dimodifikasi, sbb: </w:t>
      </w:r>
      <w:r w:rsidRPr="00BD7AC1">
        <w:rPr>
          <w:rFonts w:ascii="Times New Roman" w:hAnsi="Times New Roman" w:cs="Times New Roman"/>
          <w:b w:val="0"/>
          <w:i w:val="0"/>
          <w:color w:val="000000" w:themeColor="text1"/>
          <w:sz w:val="24"/>
          <w:szCs w:val="24"/>
          <w:lang w:val="sv-SE"/>
        </w:rPr>
        <w:t>80% H</w:t>
      </w:r>
      <w:r w:rsidRPr="00BD7AC1">
        <w:rPr>
          <w:rFonts w:ascii="Times New Roman" w:hAnsi="Times New Roman" w:cs="Times New Roman"/>
          <w:b w:val="0"/>
          <w:i w:val="0"/>
          <w:color w:val="000000" w:themeColor="text1"/>
          <w:sz w:val="24"/>
          <w:szCs w:val="24"/>
          <w:vertAlign w:val="subscript"/>
          <w:lang w:val="sv-SE"/>
        </w:rPr>
        <w:t>2</w:t>
      </w:r>
      <w:r w:rsidRPr="00BD7AC1">
        <w:rPr>
          <w:rFonts w:ascii="Times New Roman" w:hAnsi="Times New Roman" w:cs="Times New Roman"/>
          <w:b w:val="0"/>
          <w:i w:val="0"/>
          <w:color w:val="000000" w:themeColor="text1"/>
          <w:sz w:val="24"/>
          <w:szCs w:val="24"/>
          <w:lang w:val="sv-SE"/>
        </w:rPr>
        <w:t xml:space="preserve"> dan 20% CO</w:t>
      </w:r>
      <w:r w:rsidRPr="00BD7AC1">
        <w:rPr>
          <w:rFonts w:ascii="Times New Roman" w:hAnsi="Times New Roman" w:cs="Times New Roman"/>
          <w:b w:val="0"/>
          <w:i w:val="0"/>
          <w:color w:val="000000" w:themeColor="text1"/>
          <w:sz w:val="24"/>
          <w:szCs w:val="24"/>
          <w:vertAlign w:val="subscript"/>
          <w:lang w:val="sv-SE"/>
        </w:rPr>
        <w:t>2</w:t>
      </w:r>
      <w:r w:rsidRPr="00BD7AC1">
        <w:rPr>
          <w:rFonts w:ascii="Times New Roman" w:hAnsi="Times New Roman" w:cs="Times New Roman"/>
          <w:b w:val="0"/>
          <w:i w:val="0"/>
          <w:color w:val="000000" w:themeColor="text1"/>
          <w:sz w:val="24"/>
          <w:szCs w:val="24"/>
          <w:lang w:val="sv-SE"/>
        </w:rPr>
        <w:t>; 0,05 g K</w:t>
      </w:r>
      <w:r w:rsidRPr="00BD7AC1">
        <w:rPr>
          <w:rFonts w:ascii="Times New Roman" w:hAnsi="Times New Roman" w:cs="Times New Roman"/>
          <w:b w:val="0"/>
          <w:i w:val="0"/>
          <w:color w:val="000000" w:themeColor="text1"/>
          <w:sz w:val="24"/>
          <w:szCs w:val="24"/>
          <w:vertAlign w:val="subscript"/>
          <w:lang w:val="sv-SE"/>
        </w:rPr>
        <w:t>2</w:t>
      </w:r>
      <w:r w:rsidRPr="00BD7AC1">
        <w:rPr>
          <w:rFonts w:ascii="Times New Roman" w:hAnsi="Times New Roman" w:cs="Times New Roman"/>
          <w:b w:val="0"/>
          <w:i w:val="0"/>
          <w:color w:val="000000" w:themeColor="text1"/>
          <w:sz w:val="24"/>
          <w:szCs w:val="24"/>
          <w:lang w:val="sv-SE"/>
        </w:rPr>
        <w:t>HPO</w:t>
      </w:r>
      <w:r w:rsidRPr="00BD7AC1">
        <w:rPr>
          <w:rFonts w:ascii="Times New Roman" w:hAnsi="Times New Roman" w:cs="Times New Roman"/>
          <w:b w:val="0"/>
          <w:i w:val="0"/>
          <w:color w:val="000000" w:themeColor="text1"/>
          <w:sz w:val="24"/>
          <w:szCs w:val="24"/>
          <w:vertAlign w:val="subscript"/>
          <w:lang w:val="sv-SE"/>
        </w:rPr>
        <w:t>4;</w:t>
      </w:r>
      <w:r w:rsidRPr="00BD7AC1">
        <w:rPr>
          <w:rFonts w:ascii="Times New Roman" w:hAnsi="Times New Roman" w:cs="Times New Roman"/>
          <w:b w:val="0"/>
          <w:i w:val="0"/>
          <w:color w:val="000000" w:themeColor="text1"/>
          <w:sz w:val="24"/>
          <w:szCs w:val="24"/>
          <w:lang w:val="sv-SE"/>
        </w:rPr>
        <w:t xml:space="preserve"> 0,05 g  KH</w:t>
      </w:r>
      <w:r w:rsidRPr="00BD7AC1">
        <w:rPr>
          <w:rFonts w:ascii="Times New Roman" w:hAnsi="Times New Roman" w:cs="Times New Roman"/>
          <w:b w:val="0"/>
          <w:i w:val="0"/>
          <w:color w:val="000000" w:themeColor="text1"/>
          <w:sz w:val="24"/>
          <w:szCs w:val="24"/>
          <w:vertAlign w:val="subscript"/>
          <w:lang w:val="sv-SE"/>
        </w:rPr>
        <w:t>2</w:t>
      </w:r>
      <w:r w:rsidRPr="00BD7AC1">
        <w:rPr>
          <w:rFonts w:ascii="Times New Roman" w:hAnsi="Times New Roman" w:cs="Times New Roman"/>
          <w:b w:val="0"/>
          <w:i w:val="0"/>
          <w:color w:val="000000" w:themeColor="text1"/>
          <w:sz w:val="24"/>
          <w:szCs w:val="24"/>
          <w:lang w:val="sv-SE"/>
        </w:rPr>
        <w:t>PO</w:t>
      </w:r>
      <w:r w:rsidRPr="00BD7AC1">
        <w:rPr>
          <w:rFonts w:ascii="Times New Roman" w:hAnsi="Times New Roman" w:cs="Times New Roman"/>
          <w:b w:val="0"/>
          <w:i w:val="0"/>
          <w:color w:val="000000" w:themeColor="text1"/>
          <w:sz w:val="24"/>
          <w:szCs w:val="24"/>
          <w:vertAlign w:val="subscript"/>
          <w:lang w:val="sv-SE"/>
        </w:rPr>
        <w:t>4;</w:t>
      </w:r>
      <w:r w:rsidRPr="00BD7AC1">
        <w:rPr>
          <w:rFonts w:ascii="Times New Roman" w:hAnsi="Times New Roman" w:cs="Times New Roman"/>
          <w:b w:val="0"/>
          <w:i w:val="0"/>
          <w:color w:val="000000" w:themeColor="text1"/>
          <w:sz w:val="24"/>
          <w:szCs w:val="24"/>
          <w:lang w:val="sv-SE"/>
        </w:rPr>
        <w:t xml:space="preserve"> 0,10 g  NaCl ; 0,05 g </w:t>
      </w:r>
      <w:r w:rsidRPr="00BD7AC1">
        <w:rPr>
          <w:rFonts w:ascii="Times New Roman" w:hAnsi="Times New Roman" w:cs="Times New Roman"/>
          <w:b w:val="0"/>
          <w:i w:val="0"/>
          <w:color w:val="000000" w:themeColor="text1"/>
          <w:sz w:val="24"/>
          <w:szCs w:val="24"/>
          <w:lang w:val="it-IT"/>
        </w:rPr>
        <w:t>(NH</w:t>
      </w:r>
      <w:r w:rsidRPr="00BD7AC1">
        <w:rPr>
          <w:rFonts w:ascii="Times New Roman" w:hAnsi="Times New Roman" w:cs="Times New Roman"/>
          <w:b w:val="0"/>
          <w:i w:val="0"/>
          <w:color w:val="000000" w:themeColor="text1"/>
          <w:sz w:val="24"/>
          <w:szCs w:val="24"/>
          <w:vertAlign w:val="subscript"/>
          <w:lang w:val="it-IT"/>
        </w:rPr>
        <w:t>4</w:t>
      </w:r>
      <w:r w:rsidRPr="00BD7AC1">
        <w:rPr>
          <w:rFonts w:ascii="Times New Roman" w:hAnsi="Times New Roman" w:cs="Times New Roman"/>
          <w:b w:val="0"/>
          <w:i w:val="0"/>
          <w:color w:val="000000" w:themeColor="text1"/>
          <w:sz w:val="24"/>
          <w:szCs w:val="24"/>
          <w:lang w:val="it-IT"/>
        </w:rPr>
        <w:t>)</w:t>
      </w:r>
      <w:r w:rsidRPr="00BD7AC1">
        <w:rPr>
          <w:rFonts w:ascii="Times New Roman" w:hAnsi="Times New Roman" w:cs="Times New Roman"/>
          <w:b w:val="0"/>
          <w:i w:val="0"/>
          <w:color w:val="000000" w:themeColor="text1"/>
          <w:sz w:val="24"/>
          <w:szCs w:val="24"/>
          <w:vertAlign w:val="subscript"/>
          <w:lang w:val="it-IT"/>
        </w:rPr>
        <w:t>2</w:t>
      </w:r>
      <w:r w:rsidRPr="00BD7AC1">
        <w:rPr>
          <w:rFonts w:ascii="Times New Roman" w:hAnsi="Times New Roman" w:cs="Times New Roman"/>
          <w:b w:val="0"/>
          <w:i w:val="0"/>
          <w:color w:val="000000" w:themeColor="text1"/>
          <w:sz w:val="24"/>
          <w:szCs w:val="24"/>
          <w:lang w:val="it-IT"/>
        </w:rPr>
        <w:t>SO</w:t>
      </w:r>
      <w:r w:rsidRPr="00BD7AC1">
        <w:rPr>
          <w:rFonts w:ascii="Times New Roman" w:hAnsi="Times New Roman" w:cs="Times New Roman"/>
          <w:b w:val="0"/>
          <w:i w:val="0"/>
          <w:color w:val="000000" w:themeColor="text1"/>
          <w:sz w:val="24"/>
          <w:szCs w:val="24"/>
          <w:vertAlign w:val="subscript"/>
          <w:lang w:val="it-IT"/>
        </w:rPr>
        <w:t>4</w:t>
      </w:r>
      <w:r w:rsidRPr="00BD7AC1">
        <w:rPr>
          <w:rFonts w:ascii="Times New Roman" w:hAnsi="Times New Roman" w:cs="Times New Roman"/>
          <w:b w:val="0"/>
          <w:i w:val="0"/>
          <w:color w:val="000000" w:themeColor="text1"/>
          <w:sz w:val="24"/>
          <w:szCs w:val="24"/>
          <w:lang w:val="sv-SE"/>
        </w:rPr>
        <w:t>; 0,05 g ekstrak yeast; 0,05 g  MgSO</w:t>
      </w:r>
      <w:r w:rsidRPr="00BD7AC1">
        <w:rPr>
          <w:rFonts w:ascii="Times New Roman" w:hAnsi="Times New Roman" w:cs="Times New Roman"/>
          <w:b w:val="0"/>
          <w:i w:val="0"/>
          <w:color w:val="000000" w:themeColor="text1"/>
          <w:sz w:val="24"/>
          <w:szCs w:val="24"/>
          <w:vertAlign w:val="subscript"/>
          <w:lang w:val="sv-SE"/>
        </w:rPr>
        <w:t>4</w:t>
      </w:r>
      <w:r w:rsidRPr="00BD7AC1">
        <w:rPr>
          <w:rFonts w:ascii="Times New Roman" w:hAnsi="Times New Roman" w:cs="Times New Roman"/>
          <w:b w:val="0"/>
          <w:i w:val="0"/>
          <w:color w:val="000000" w:themeColor="text1"/>
          <w:sz w:val="24"/>
          <w:szCs w:val="24"/>
          <w:lang w:val="sv-SE"/>
        </w:rPr>
        <w:t>; 0,01 g CaCl</w:t>
      </w:r>
      <w:r w:rsidRPr="00BD7AC1">
        <w:rPr>
          <w:rFonts w:ascii="Times New Roman" w:hAnsi="Times New Roman" w:cs="Times New Roman"/>
          <w:b w:val="0"/>
          <w:i w:val="0"/>
          <w:color w:val="000000" w:themeColor="text1"/>
          <w:sz w:val="24"/>
          <w:szCs w:val="24"/>
          <w:vertAlign w:val="subscript"/>
          <w:lang w:val="sv-SE"/>
        </w:rPr>
        <w:t>2</w:t>
      </w:r>
      <w:r w:rsidRPr="00BD7AC1">
        <w:rPr>
          <w:rFonts w:ascii="Times New Roman" w:hAnsi="Times New Roman" w:cs="Times New Roman"/>
          <w:b w:val="0"/>
          <w:i w:val="0"/>
          <w:color w:val="000000" w:themeColor="text1"/>
          <w:sz w:val="24"/>
          <w:szCs w:val="24"/>
          <w:lang w:val="sv-SE"/>
        </w:rPr>
        <w:t>; 0,1 ml Resazurin 0,1% lar;  0,5 g NaHCO</w:t>
      </w:r>
      <w:r w:rsidRPr="00BD7AC1">
        <w:rPr>
          <w:rFonts w:ascii="Times New Roman" w:hAnsi="Times New Roman" w:cs="Times New Roman"/>
          <w:b w:val="0"/>
          <w:i w:val="0"/>
          <w:color w:val="000000" w:themeColor="text1"/>
          <w:sz w:val="24"/>
          <w:szCs w:val="24"/>
          <w:vertAlign w:val="subscript"/>
          <w:lang w:val="sv-SE"/>
        </w:rPr>
        <w:t>3</w:t>
      </w:r>
      <w:r w:rsidRPr="00BD7AC1">
        <w:rPr>
          <w:rFonts w:ascii="Times New Roman" w:hAnsi="Times New Roman" w:cs="Times New Roman"/>
          <w:b w:val="0"/>
          <w:i w:val="0"/>
          <w:color w:val="000000" w:themeColor="text1"/>
          <w:sz w:val="24"/>
          <w:szCs w:val="24"/>
          <w:lang w:val="sv-SE"/>
        </w:rPr>
        <w:t xml:space="preserve"> ; 0,03 g </w:t>
      </w:r>
      <w:r w:rsidRPr="00BD7AC1">
        <w:rPr>
          <w:rFonts w:ascii="Times New Roman" w:hAnsi="Times New Roman" w:cs="Times New Roman"/>
          <w:b w:val="0"/>
          <w:i w:val="0"/>
          <w:color w:val="000000" w:themeColor="text1"/>
          <w:sz w:val="24"/>
          <w:szCs w:val="24"/>
          <w:lang w:val="it-IT"/>
        </w:rPr>
        <w:t>Cystein-HCl.H</w:t>
      </w:r>
      <w:r w:rsidRPr="00BD7AC1">
        <w:rPr>
          <w:rFonts w:ascii="Times New Roman" w:hAnsi="Times New Roman" w:cs="Times New Roman"/>
          <w:b w:val="0"/>
          <w:i w:val="0"/>
          <w:color w:val="000000" w:themeColor="text1"/>
          <w:sz w:val="24"/>
          <w:szCs w:val="24"/>
          <w:vertAlign w:val="subscript"/>
          <w:lang w:val="it-IT"/>
        </w:rPr>
        <w:t>2</w:t>
      </w:r>
      <w:r w:rsidRPr="00BD7AC1">
        <w:rPr>
          <w:rFonts w:ascii="Times New Roman" w:hAnsi="Times New Roman" w:cs="Times New Roman"/>
          <w:b w:val="0"/>
          <w:i w:val="0"/>
          <w:color w:val="000000" w:themeColor="text1"/>
          <w:sz w:val="24"/>
          <w:szCs w:val="24"/>
          <w:lang w:val="it-IT"/>
        </w:rPr>
        <w:t xml:space="preserve">O; 60ml </w:t>
      </w:r>
      <w:r w:rsidRPr="00BD7AC1">
        <w:rPr>
          <w:rFonts w:ascii="Times New Roman" w:hAnsi="Times New Roman" w:cs="Times New Roman"/>
          <w:b w:val="0"/>
          <w:i w:val="0"/>
          <w:color w:val="000000" w:themeColor="text1"/>
          <w:sz w:val="24"/>
          <w:szCs w:val="24"/>
          <w:lang w:val="sv-SE"/>
        </w:rPr>
        <w:t>Cairan Rumen ; 0,03 g  Na</w:t>
      </w:r>
      <w:r w:rsidRPr="00BD7AC1">
        <w:rPr>
          <w:rFonts w:ascii="Times New Roman" w:hAnsi="Times New Roman" w:cs="Times New Roman"/>
          <w:b w:val="0"/>
          <w:i w:val="0"/>
          <w:color w:val="000000" w:themeColor="text1"/>
          <w:sz w:val="24"/>
          <w:szCs w:val="24"/>
          <w:vertAlign w:val="subscript"/>
          <w:lang w:val="sv-SE"/>
        </w:rPr>
        <w:t>2</w:t>
      </w:r>
      <w:r w:rsidRPr="00BD7AC1">
        <w:rPr>
          <w:rFonts w:ascii="Times New Roman" w:hAnsi="Times New Roman" w:cs="Times New Roman"/>
          <w:b w:val="0"/>
          <w:i w:val="0"/>
          <w:color w:val="000000" w:themeColor="text1"/>
          <w:sz w:val="24"/>
          <w:szCs w:val="24"/>
          <w:lang w:val="sv-SE"/>
        </w:rPr>
        <w:t xml:space="preserve">S; 40 ml Aquadest. </w:t>
      </w:r>
    </w:p>
    <w:p w:rsidR="00BD7AC1" w:rsidRPr="00BD7AC1" w:rsidRDefault="00BD7AC1" w:rsidP="00BD7AC1">
      <w:pPr>
        <w:pStyle w:val="Heading4"/>
        <w:keepLines w:val="0"/>
        <w:numPr>
          <w:ilvl w:val="2"/>
          <w:numId w:val="0"/>
        </w:numPr>
        <w:tabs>
          <w:tab w:val="num" w:pos="720"/>
          <w:tab w:val="left" w:pos="1134"/>
        </w:tabs>
        <w:spacing w:before="0" w:line="360" w:lineRule="auto"/>
        <w:ind w:left="720" w:hanging="363"/>
        <w:jc w:val="both"/>
        <w:rPr>
          <w:rFonts w:ascii="Times New Roman" w:hAnsi="Times New Roman" w:cs="Times New Roman"/>
          <w:b w:val="0"/>
          <w:i w:val="0"/>
          <w:color w:val="000000" w:themeColor="text1"/>
          <w:sz w:val="24"/>
          <w:szCs w:val="24"/>
          <w:lang w:val="it-IT"/>
        </w:rPr>
      </w:pPr>
      <w:r w:rsidRPr="00BD7AC1">
        <w:rPr>
          <w:rFonts w:ascii="Times New Roman" w:hAnsi="Times New Roman" w:cs="Times New Roman"/>
          <w:i w:val="0"/>
          <w:color w:val="000000" w:themeColor="text1"/>
          <w:sz w:val="24"/>
          <w:szCs w:val="24"/>
          <w:lang w:val="it-IT"/>
        </w:rPr>
        <w:t>Produktivitas VFA</w:t>
      </w:r>
      <w:r w:rsidRPr="00BD7AC1">
        <w:rPr>
          <w:rFonts w:ascii="Times New Roman" w:hAnsi="Times New Roman" w:cs="Times New Roman"/>
          <w:b w:val="0"/>
          <w:i w:val="0"/>
          <w:color w:val="000000" w:themeColor="text1"/>
          <w:sz w:val="24"/>
          <w:szCs w:val="24"/>
          <w:lang w:val="it-IT"/>
        </w:rPr>
        <w:t xml:space="preserve"> diukur dengan khromatografi. </w:t>
      </w:r>
      <w:r w:rsidRPr="00BD7AC1">
        <w:rPr>
          <w:rFonts w:ascii="Times New Roman" w:eastAsia="Batang" w:hAnsi="Times New Roman" w:cs="Times New Roman"/>
          <w:b w:val="0"/>
          <w:i w:val="0"/>
          <w:color w:val="000000" w:themeColor="text1"/>
          <w:sz w:val="24"/>
          <w:szCs w:val="24"/>
        </w:rPr>
        <w:t>Konsentrasi VFA total dan parsial ditentukan dengan cara sebagai berikut : (1) 2 ml sampel cairan hasil fermentasi dipipet</w:t>
      </w:r>
      <w:r w:rsidRPr="00BD7AC1">
        <w:rPr>
          <w:rFonts w:ascii="Times New Roman" w:hAnsi="Times New Roman" w:cs="Times New Roman"/>
          <w:b w:val="0"/>
          <w:i w:val="0"/>
          <w:color w:val="000000" w:themeColor="text1"/>
          <w:sz w:val="24"/>
          <w:szCs w:val="24"/>
          <w:lang w:val="it-IT"/>
        </w:rPr>
        <w:t>, (2) di</w:t>
      </w:r>
      <w:r w:rsidRPr="00BD7AC1">
        <w:rPr>
          <w:rFonts w:ascii="Times New Roman" w:eastAsia="Batang" w:hAnsi="Times New Roman" w:cs="Times New Roman"/>
          <w:b w:val="0"/>
          <w:i w:val="0"/>
          <w:color w:val="000000" w:themeColor="text1"/>
          <w:sz w:val="24"/>
          <w:szCs w:val="24"/>
        </w:rPr>
        <w:t xml:space="preserve">tambahkan sekitar 30 mg asam 5-sulfosalisilat,  </w:t>
      </w:r>
      <w:r w:rsidRPr="00BD7AC1">
        <w:rPr>
          <w:rFonts w:ascii="Times New Roman" w:hAnsi="Times New Roman" w:cs="Times New Roman"/>
          <w:b w:val="0"/>
          <w:i w:val="0"/>
          <w:color w:val="000000" w:themeColor="text1"/>
          <w:sz w:val="24"/>
          <w:szCs w:val="24"/>
          <w:lang w:val="it-IT"/>
        </w:rPr>
        <w:t xml:space="preserve">(3) </w:t>
      </w:r>
      <w:r w:rsidRPr="00BD7AC1">
        <w:rPr>
          <w:rFonts w:ascii="Times New Roman" w:eastAsia="Batang" w:hAnsi="Times New Roman" w:cs="Times New Roman"/>
          <w:b w:val="0"/>
          <w:i w:val="0"/>
          <w:color w:val="000000" w:themeColor="text1"/>
          <w:sz w:val="24"/>
          <w:szCs w:val="24"/>
        </w:rPr>
        <w:t>digojok sampai homogen dengan stirrer,</w:t>
      </w:r>
      <w:r w:rsidRPr="00BD7AC1">
        <w:rPr>
          <w:rFonts w:ascii="Times New Roman" w:hAnsi="Times New Roman" w:cs="Times New Roman"/>
          <w:b w:val="0"/>
          <w:i w:val="0"/>
          <w:color w:val="000000" w:themeColor="text1"/>
          <w:sz w:val="24"/>
          <w:szCs w:val="24"/>
          <w:lang w:val="it-IT"/>
        </w:rPr>
        <w:t xml:space="preserve"> (4) dis</w:t>
      </w:r>
      <w:r w:rsidRPr="00BD7AC1">
        <w:rPr>
          <w:rFonts w:ascii="Times New Roman" w:eastAsia="Batang" w:hAnsi="Times New Roman" w:cs="Times New Roman"/>
          <w:b w:val="0"/>
          <w:i w:val="0"/>
          <w:color w:val="000000" w:themeColor="text1"/>
          <w:sz w:val="24"/>
          <w:szCs w:val="24"/>
        </w:rPr>
        <w:t>entrifuge 3000rpm selama 10 menit,  dan (5) ambil supernatan dan injeksikan pada alat kromatografi.</w:t>
      </w:r>
    </w:p>
    <w:p w:rsidR="00BD7AC1" w:rsidRPr="00BD7AC1" w:rsidRDefault="00BD7AC1" w:rsidP="00BD7AC1">
      <w:pPr>
        <w:pStyle w:val="Heading4"/>
        <w:keepLines w:val="0"/>
        <w:numPr>
          <w:ilvl w:val="2"/>
          <w:numId w:val="0"/>
        </w:numPr>
        <w:tabs>
          <w:tab w:val="num" w:pos="720"/>
          <w:tab w:val="left" w:pos="1134"/>
        </w:tabs>
        <w:spacing w:before="0" w:line="360" w:lineRule="auto"/>
        <w:ind w:left="720" w:hanging="363"/>
        <w:jc w:val="both"/>
        <w:rPr>
          <w:rFonts w:ascii="Times New Roman" w:hAnsi="Times New Roman" w:cs="Times New Roman"/>
          <w:b w:val="0"/>
          <w:i w:val="0"/>
          <w:color w:val="000000" w:themeColor="text1"/>
          <w:sz w:val="24"/>
          <w:szCs w:val="24"/>
          <w:lang w:val="it-IT"/>
        </w:rPr>
      </w:pPr>
      <w:r w:rsidRPr="00BD7AC1">
        <w:rPr>
          <w:rFonts w:ascii="Times New Roman" w:hAnsi="Times New Roman" w:cs="Times New Roman"/>
          <w:i w:val="0"/>
          <w:color w:val="000000" w:themeColor="text1"/>
          <w:sz w:val="24"/>
          <w:szCs w:val="24"/>
          <w:lang w:val="it-IT"/>
        </w:rPr>
        <w:t xml:space="preserve">Gas Test  secara in vitro dan Gas Kromatografi. </w:t>
      </w:r>
      <w:r w:rsidRPr="00BD7AC1">
        <w:rPr>
          <w:rFonts w:ascii="Times New Roman" w:hAnsi="Times New Roman" w:cs="Times New Roman"/>
          <w:b w:val="0"/>
          <w:i w:val="0"/>
          <w:color w:val="000000" w:themeColor="text1"/>
          <w:sz w:val="24"/>
          <w:szCs w:val="24"/>
          <w:lang w:val="it-IT"/>
        </w:rPr>
        <w:t>Campuran cairan limbah  (ditambah starter) dan buffer dimasukkan ke dalam syringe dan diinkubasi pada suhu 39</w:t>
      </w:r>
      <w:r w:rsidRPr="00BD7AC1">
        <w:rPr>
          <w:rFonts w:ascii="Times New Roman" w:hAnsi="Times New Roman" w:cs="Times New Roman"/>
          <w:b w:val="0"/>
          <w:i w:val="0"/>
          <w:color w:val="000000" w:themeColor="text1"/>
          <w:sz w:val="24"/>
          <w:szCs w:val="24"/>
          <w:vertAlign w:val="superscript"/>
          <w:lang w:val="it-IT"/>
        </w:rPr>
        <w:t>o</w:t>
      </w:r>
      <w:r w:rsidRPr="00BD7AC1">
        <w:rPr>
          <w:rFonts w:ascii="Times New Roman" w:hAnsi="Times New Roman" w:cs="Times New Roman"/>
          <w:b w:val="0"/>
          <w:i w:val="0"/>
          <w:color w:val="000000" w:themeColor="text1"/>
          <w:sz w:val="24"/>
          <w:szCs w:val="24"/>
          <w:lang w:val="it-IT"/>
        </w:rPr>
        <w:t>C semalam menggunakan pipet semiotomatis sebanyak 30ml. Bila ada gelembung udara diusahakan agar naik kepermukaan dengan cara digoyang. Gas CO</w:t>
      </w:r>
      <w:r w:rsidRPr="00BD7AC1">
        <w:rPr>
          <w:rFonts w:ascii="Times New Roman" w:hAnsi="Times New Roman" w:cs="Times New Roman"/>
          <w:b w:val="0"/>
          <w:i w:val="0"/>
          <w:color w:val="000000" w:themeColor="text1"/>
          <w:sz w:val="24"/>
          <w:szCs w:val="24"/>
          <w:vertAlign w:val="subscript"/>
          <w:lang w:val="it-IT"/>
        </w:rPr>
        <w:t xml:space="preserve">2 </w:t>
      </w:r>
      <w:r w:rsidRPr="00BD7AC1">
        <w:rPr>
          <w:rFonts w:ascii="Times New Roman" w:hAnsi="Times New Roman" w:cs="Times New Roman"/>
          <w:b w:val="0"/>
          <w:i w:val="0"/>
          <w:color w:val="000000" w:themeColor="text1"/>
          <w:sz w:val="24"/>
          <w:szCs w:val="24"/>
          <w:lang w:val="it-IT"/>
        </w:rPr>
        <w:t>dialirkan beberapa saat (15 menit). Klip penutup dibaca dan syringe diinkubasi pada 39</w:t>
      </w:r>
      <w:r w:rsidRPr="00BD7AC1">
        <w:rPr>
          <w:rFonts w:ascii="Times New Roman" w:hAnsi="Times New Roman" w:cs="Times New Roman"/>
          <w:b w:val="0"/>
          <w:i w:val="0"/>
          <w:color w:val="000000" w:themeColor="text1"/>
          <w:sz w:val="24"/>
          <w:szCs w:val="24"/>
          <w:vertAlign w:val="superscript"/>
          <w:lang w:val="it-IT"/>
        </w:rPr>
        <w:t>o</w:t>
      </w:r>
      <w:r w:rsidRPr="00BD7AC1">
        <w:rPr>
          <w:rFonts w:ascii="Times New Roman" w:hAnsi="Times New Roman" w:cs="Times New Roman"/>
          <w:b w:val="0"/>
          <w:i w:val="0"/>
          <w:color w:val="000000" w:themeColor="text1"/>
          <w:sz w:val="24"/>
          <w:szCs w:val="24"/>
          <w:lang w:val="it-IT"/>
        </w:rPr>
        <w:t xml:space="preserve">C. Dibuat pula blanko untuk koreksi dengan cara sama hanya tanpa penambahan starter. Catat kenaikan volume gas </w:t>
      </w:r>
      <w:r w:rsidRPr="00BD7AC1">
        <w:rPr>
          <w:rFonts w:ascii="Times New Roman" w:hAnsi="Times New Roman" w:cs="Times New Roman"/>
          <w:b w:val="0"/>
          <w:i w:val="0"/>
          <w:color w:val="000000" w:themeColor="text1"/>
          <w:sz w:val="24"/>
          <w:szCs w:val="24"/>
          <w:lang w:val="it-IT"/>
        </w:rPr>
        <w:lastRenderedPageBreak/>
        <w:t>setelah diinkubasi selama 1, 2, 4, 6, 8, 12, 24, 36, 48 dan 72 jam. Pada saat tertentu bila volume gas dalam syringe sudah maksimum gas dikeluarkan dengan cara membuka klip dan volume dikembalikan pada posisi semula. Komposisi gas diuji menggunakan GC (Gas Chromatography).</w:t>
      </w:r>
    </w:p>
    <w:p w:rsidR="00BD7AC1" w:rsidRPr="00BD7AC1" w:rsidRDefault="00BD7AC1" w:rsidP="00BD7AC1">
      <w:pPr>
        <w:rPr>
          <w:lang w:val="it-IT"/>
        </w:rPr>
      </w:pPr>
    </w:p>
    <w:p w:rsidR="00BD7AC1" w:rsidRPr="00BD7AC1" w:rsidRDefault="00BD7AC1" w:rsidP="00BD7AC1">
      <w:pPr>
        <w:rPr>
          <w:lang w:val="it-IT"/>
        </w:rPr>
      </w:pPr>
    </w:p>
    <w:p w:rsidR="00BD7AC1" w:rsidRPr="00BD7AC1" w:rsidRDefault="00BD7AC1" w:rsidP="00BD7AC1">
      <w:pPr>
        <w:rPr>
          <w:lang w:val="it-IT"/>
        </w:rPr>
      </w:pPr>
    </w:p>
    <w:p w:rsidR="00BD7AC1" w:rsidRPr="00BD7AC1" w:rsidRDefault="00BD7AC1" w:rsidP="00BD7AC1">
      <w:pPr>
        <w:rPr>
          <w:lang w:val="it-IT"/>
        </w:rPr>
      </w:pPr>
    </w:p>
    <w:p w:rsidR="00BD7AC1" w:rsidRDefault="00BD7AC1" w:rsidP="00BD7AC1">
      <w:pPr>
        <w:rPr>
          <w:lang w:val="it-IT"/>
        </w:rPr>
      </w:pPr>
    </w:p>
    <w:p w:rsidR="00BF23A7" w:rsidRPr="007762CD" w:rsidRDefault="00BF23A7" w:rsidP="00BF23A7">
      <w:pPr>
        <w:tabs>
          <w:tab w:val="left" w:pos="0"/>
          <w:tab w:val="left" w:pos="709"/>
        </w:tabs>
        <w:spacing w:after="0" w:line="360" w:lineRule="auto"/>
        <w:jc w:val="both"/>
        <w:rPr>
          <w:lang w:val="id-ID"/>
        </w:rPr>
      </w:pPr>
    </w:p>
    <w:p w:rsidR="00BF23A7" w:rsidRDefault="00BF23A7" w:rsidP="00BF23A7">
      <w:pPr>
        <w:tabs>
          <w:tab w:val="left" w:pos="0"/>
          <w:tab w:val="left" w:pos="709"/>
        </w:tabs>
        <w:spacing w:after="0" w:line="360" w:lineRule="auto"/>
        <w:jc w:val="both"/>
        <w:rPr>
          <w:b/>
          <w:lang w:val="id-ID"/>
        </w:rPr>
      </w:pPr>
    </w:p>
    <w:p w:rsidR="00BF23A7" w:rsidRDefault="00BF23A7" w:rsidP="00BF23A7">
      <w:pPr>
        <w:tabs>
          <w:tab w:val="left" w:pos="0"/>
          <w:tab w:val="left" w:pos="709"/>
        </w:tabs>
        <w:spacing w:after="0" w:line="360" w:lineRule="auto"/>
        <w:jc w:val="both"/>
        <w:rPr>
          <w:b/>
          <w:lang w:val="id-ID"/>
        </w:rPr>
      </w:pPr>
    </w:p>
    <w:p w:rsidR="00BF23A7" w:rsidRDefault="00BF23A7" w:rsidP="00BF23A7">
      <w:pPr>
        <w:tabs>
          <w:tab w:val="left" w:pos="0"/>
          <w:tab w:val="left" w:pos="709"/>
        </w:tabs>
        <w:spacing w:after="0" w:line="360" w:lineRule="auto"/>
        <w:jc w:val="both"/>
        <w:rPr>
          <w:b/>
          <w:lang w:val="id-ID"/>
        </w:rPr>
      </w:pPr>
    </w:p>
    <w:p w:rsidR="00BD7AC1" w:rsidRDefault="00BD7AC1" w:rsidP="00BF23A7">
      <w:pPr>
        <w:tabs>
          <w:tab w:val="left" w:pos="0"/>
          <w:tab w:val="left" w:pos="709"/>
        </w:tabs>
        <w:spacing w:after="0" w:line="360" w:lineRule="auto"/>
        <w:jc w:val="both"/>
        <w:rPr>
          <w:b/>
          <w:lang w:val="id-ID"/>
        </w:rPr>
      </w:pPr>
    </w:p>
    <w:p w:rsidR="00BD7AC1" w:rsidRDefault="00BD7AC1" w:rsidP="00BF23A7">
      <w:pPr>
        <w:tabs>
          <w:tab w:val="left" w:pos="0"/>
          <w:tab w:val="left" w:pos="709"/>
        </w:tabs>
        <w:spacing w:after="0" w:line="360" w:lineRule="auto"/>
        <w:jc w:val="both"/>
        <w:rPr>
          <w:b/>
          <w:lang w:val="id-ID"/>
        </w:rPr>
      </w:pPr>
    </w:p>
    <w:p w:rsidR="00BD7AC1" w:rsidRDefault="00BD7AC1" w:rsidP="00BF23A7">
      <w:pPr>
        <w:tabs>
          <w:tab w:val="left" w:pos="0"/>
          <w:tab w:val="left" w:pos="709"/>
        </w:tabs>
        <w:spacing w:after="0" w:line="360" w:lineRule="auto"/>
        <w:jc w:val="both"/>
        <w:rPr>
          <w:b/>
          <w:lang w:val="id-ID"/>
        </w:rPr>
      </w:pPr>
    </w:p>
    <w:p w:rsidR="00BD7AC1" w:rsidRDefault="00BD7AC1" w:rsidP="00BF23A7">
      <w:pPr>
        <w:tabs>
          <w:tab w:val="left" w:pos="0"/>
          <w:tab w:val="left" w:pos="709"/>
        </w:tabs>
        <w:spacing w:after="0" w:line="360" w:lineRule="auto"/>
        <w:jc w:val="both"/>
        <w:rPr>
          <w:b/>
          <w:lang w:val="id-ID"/>
        </w:rPr>
      </w:pPr>
    </w:p>
    <w:p w:rsidR="00BD7AC1" w:rsidRDefault="00BD7AC1" w:rsidP="00BF23A7">
      <w:pPr>
        <w:tabs>
          <w:tab w:val="left" w:pos="0"/>
          <w:tab w:val="left" w:pos="709"/>
        </w:tabs>
        <w:spacing w:after="0" w:line="360" w:lineRule="auto"/>
        <w:jc w:val="both"/>
        <w:rPr>
          <w:b/>
          <w:lang w:val="id-ID"/>
        </w:rPr>
      </w:pPr>
    </w:p>
    <w:p w:rsidR="00BD7AC1" w:rsidRDefault="00BD7AC1" w:rsidP="00BF23A7">
      <w:pPr>
        <w:tabs>
          <w:tab w:val="left" w:pos="0"/>
          <w:tab w:val="left" w:pos="709"/>
        </w:tabs>
        <w:spacing w:after="0" w:line="360" w:lineRule="auto"/>
        <w:jc w:val="both"/>
        <w:rPr>
          <w:b/>
          <w:lang w:val="id-ID"/>
        </w:rPr>
      </w:pPr>
    </w:p>
    <w:p w:rsidR="00BD7AC1" w:rsidRDefault="00BD7AC1" w:rsidP="00BF23A7">
      <w:pPr>
        <w:tabs>
          <w:tab w:val="left" w:pos="0"/>
          <w:tab w:val="left" w:pos="709"/>
        </w:tabs>
        <w:spacing w:after="0" w:line="360" w:lineRule="auto"/>
        <w:jc w:val="both"/>
        <w:rPr>
          <w:b/>
          <w:lang w:val="id-ID"/>
        </w:rPr>
      </w:pPr>
    </w:p>
    <w:p w:rsidR="00BD7AC1" w:rsidRDefault="00BD7AC1" w:rsidP="00BF23A7">
      <w:pPr>
        <w:tabs>
          <w:tab w:val="left" w:pos="0"/>
          <w:tab w:val="left" w:pos="709"/>
        </w:tabs>
        <w:spacing w:after="0" w:line="360" w:lineRule="auto"/>
        <w:jc w:val="both"/>
        <w:rPr>
          <w:b/>
          <w:lang w:val="id-ID"/>
        </w:rPr>
      </w:pPr>
    </w:p>
    <w:p w:rsidR="00BD7AC1" w:rsidRDefault="00BD7AC1" w:rsidP="00BF23A7">
      <w:pPr>
        <w:tabs>
          <w:tab w:val="left" w:pos="0"/>
          <w:tab w:val="left" w:pos="709"/>
        </w:tabs>
        <w:spacing w:after="0" w:line="360" w:lineRule="auto"/>
        <w:jc w:val="both"/>
        <w:rPr>
          <w:b/>
          <w:lang w:val="id-ID"/>
        </w:rPr>
      </w:pPr>
    </w:p>
    <w:p w:rsidR="00BD7AC1" w:rsidRDefault="00BD7AC1" w:rsidP="00BF23A7">
      <w:pPr>
        <w:tabs>
          <w:tab w:val="left" w:pos="0"/>
          <w:tab w:val="left" w:pos="709"/>
        </w:tabs>
        <w:spacing w:after="0" w:line="360" w:lineRule="auto"/>
        <w:jc w:val="both"/>
        <w:rPr>
          <w:b/>
          <w:lang w:val="id-ID"/>
        </w:rPr>
      </w:pPr>
    </w:p>
    <w:p w:rsidR="00BD7AC1" w:rsidRDefault="00BD7AC1" w:rsidP="00BF23A7">
      <w:pPr>
        <w:tabs>
          <w:tab w:val="left" w:pos="0"/>
          <w:tab w:val="left" w:pos="709"/>
        </w:tabs>
        <w:spacing w:after="0" w:line="360" w:lineRule="auto"/>
        <w:jc w:val="both"/>
        <w:rPr>
          <w:b/>
          <w:lang w:val="id-ID"/>
        </w:rPr>
      </w:pPr>
    </w:p>
    <w:p w:rsidR="00BD7AC1" w:rsidRDefault="00BD7AC1" w:rsidP="00BF23A7">
      <w:pPr>
        <w:tabs>
          <w:tab w:val="left" w:pos="0"/>
          <w:tab w:val="left" w:pos="709"/>
        </w:tabs>
        <w:spacing w:after="0" w:line="360" w:lineRule="auto"/>
        <w:jc w:val="both"/>
        <w:rPr>
          <w:b/>
          <w:lang w:val="id-ID"/>
        </w:rPr>
      </w:pPr>
    </w:p>
    <w:p w:rsidR="00BD7AC1" w:rsidRDefault="00BD7AC1" w:rsidP="00BF23A7">
      <w:pPr>
        <w:tabs>
          <w:tab w:val="left" w:pos="0"/>
          <w:tab w:val="left" w:pos="709"/>
        </w:tabs>
        <w:spacing w:after="0" w:line="360" w:lineRule="auto"/>
        <w:jc w:val="both"/>
        <w:rPr>
          <w:b/>
          <w:lang w:val="id-ID"/>
        </w:rPr>
      </w:pPr>
    </w:p>
    <w:p w:rsidR="00BD7AC1" w:rsidRDefault="00BD7AC1" w:rsidP="00BF23A7">
      <w:pPr>
        <w:tabs>
          <w:tab w:val="left" w:pos="0"/>
          <w:tab w:val="left" w:pos="709"/>
        </w:tabs>
        <w:spacing w:after="0" w:line="360" w:lineRule="auto"/>
        <w:jc w:val="both"/>
        <w:rPr>
          <w:b/>
          <w:lang w:val="id-ID"/>
        </w:rPr>
      </w:pPr>
    </w:p>
    <w:p w:rsidR="00BD7AC1" w:rsidRDefault="00BD7AC1" w:rsidP="00BF23A7">
      <w:pPr>
        <w:tabs>
          <w:tab w:val="left" w:pos="0"/>
          <w:tab w:val="left" w:pos="709"/>
        </w:tabs>
        <w:spacing w:after="0" w:line="360" w:lineRule="auto"/>
        <w:jc w:val="both"/>
        <w:rPr>
          <w:b/>
          <w:lang w:val="id-ID"/>
        </w:rPr>
      </w:pPr>
    </w:p>
    <w:p w:rsidR="00BD7AC1" w:rsidRDefault="00BD7AC1" w:rsidP="00BF23A7">
      <w:pPr>
        <w:tabs>
          <w:tab w:val="left" w:pos="0"/>
          <w:tab w:val="left" w:pos="709"/>
        </w:tabs>
        <w:spacing w:after="0" w:line="360" w:lineRule="auto"/>
        <w:jc w:val="both"/>
        <w:rPr>
          <w:b/>
          <w:lang w:val="id-ID"/>
        </w:rPr>
      </w:pPr>
    </w:p>
    <w:p w:rsidR="00BD7AC1" w:rsidRDefault="00BD7AC1" w:rsidP="00BF23A7">
      <w:pPr>
        <w:tabs>
          <w:tab w:val="left" w:pos="0"/>
          <w:tab w:val="left" w:pos="709"/>
        </w:tabs>
        <w:spacing w:after="0" w:line="360" w:lineRule="auto"/>
        <w:jc w:val="both"/>
        <w:rPr>
          <w:b/>
          <w:lang w:val="id-ID"/>
        </w:rPr>
      </w:pPr>
    </w:p>
    <w:p w:rsidR="00BA52CD" w:rsidRDefault="00BA52CD" w:rsidP="007B3DB0">
      <w:pPr>
        <w:spacing w:after="0" w:line="240" w:lineRule="auto"/>
        <w:rPr>
          <w:b/>
          <w:bCs/>
          <w:color w:val="000000" w:themeColor="text1"/>
          <w:szCs w:val="24"/>
          <w:lang w:val="id-ID"/>
        </w:rPr>
      </w:pPr>
      <w:r w:rsidRPr="00CB22CA">
        <w:rPr>
          <w:b/>
          <w:szCs w:val="24"/>
          <w:lang w:val="it-IT"/>
        </w:rPr>
        <w:lastRenderedPageBreak/>
        <w:t>BAB IV</w:t>
      </w:r>
      <w:r>
        <w:rPr>
          <w:b/>
          <w:szCs w:val="24"/>
        </w:rPr>
        <w:t xml:space="preserve">.  </w:t>
      </w:r>
      <w:r w:rsidR="007B3DB0">
        <w:rPr>
          <w:b/>
          <w:szCs w:val="24"/>
          <w:lang w:val="id-ID"/>
        </w:rPr>
        <w:t xml:space="preserve">ANGGARAN </w:t>
      </w:r>
      <w:r w:rsidR="007B3DB0" w:rsidRPr="00CB22CA">
        <w:rPr>
          <w:b/>
          <w:bCs/>
          <w:color w:val="000000" w:themeColor="text1"/>
          <w:szCs w:val="24"/>
          <w:lang w:val="it-IT"/>
        </w:rPr>
        <w:t>BIAYA</w:t>
      </w:r>
      <w:r w:rsidRPr="00CB22CA">
        <w:rPr>
          <w:b/>
          <w:bCs/>
          <w:color w:val="000000" w:themeColor="text1"/>
          <w:szCs w:val="24"/>
          <w:lang w:val="it-IT"/>
        </w:rPr>
        <w:t xml:space="preserve">  DAN </w:t>
      </w:r>
      <w:r w:rsidR="007B3DB0" w:rsidRPr="00CB22CA">
        <w:rPr>
          <w:b/>
          <w:bCs/>
          <w:color w:val="000000" w:themeColor="text1"/>
          <w:szCs w:val="24"/>
          <w:lang w:val="it-IT"/>
        </w:rPr>
        <w:t>JADWAL</w:t>
      </w:r>
      <w:r w:rsidRPr="00CB22CA">
        <w:rPr>
          <w:b/>
          <w:bCs/>
          <w:color w:val="000000" w:themeColor="text1"/>
          <w:szCs w:val="24"/>
          <w:lang w:val="it-IT"/>
        </w:rPr>
        <w:t>PENELITIAN</w:t>
      </w:r>
    </w:p>
    <w:p w:rsidR="007B3DB0" w:rsidRDefault="007B3DB0" w:rsidP="007B3DB0">
      <w:pPr>
        <w:spacing w:after="0" w:line="240" w:lineRule="auto"/>
        <w:rPr>
          <w:b/>
          <w:bCs/>
          <w:color w:val="000000" w:themeColor="text1"/>
          <w:szCs w:val="24"/>
          <w:lang w:val="id-ID"/>
        </w:rPr>
      </w:pPr>
    </w:p>
    <w:p w:rsidR="007B3DB0" w:rsidRPr="00BD7AC1" w:rsidRDefault="007B3DB0" w:rsidP="007B3DB0">
      <w:pPr>
        <w:spacing w:after="0" w:line="240" w:lineRule="auto"/>
        <w:rPr>
          <w:b/>
          <w:bCs/>
          <w:color w:val="000000" w:themeColor="text1"/>
          <w:szCs w:val="24"/>
          <w:lang w:val="id-ID"/>
        </w:rPr>
      </w:pPr>
      <w:r>
        <w:rPr>
          <w:b/>
          <w:bCs/>
          <w:color w:val="000000" w:themeColor="text1"/>
          <w:szCs w:val="24"/>
          <w:lang w:val="id-ID"/>
        </w:rPr>
        <w:t xml:space="preserve">4.1. </w:t>
      </w:r>
      <w:r>
        <w:rPr>
          <w:b/>
          <w:szCs w:val="24"/>
          <w:lang w:val="id-ID"/>
        </w:rPr>
        <w:t xml:space="preserve">ANGGARAN </w:t>
      </w:r>
      <w:r w:rsidRPr="00CB22CA">
        <w:rPr>
          <w:b/>
          <w:bCs/>
          <w:color w:val="000000" w:themeColor="text1"/>
          <w:szCs w:val="24"/>
          <w:lang w:val="it-IT"/>
        </w:rPr>
        <w:t xml:space="preserve">BIAYA  </w:t>
      </w:r>
      <w:r w:rsidR="00BD7AC1">
        <w:rPr>
          <w:b/>
          <w:bCs/>
          <w:color w:val="000000" w:themeColor="text1"/>
          <w:szCs w:val="24"/>
          <w:lang w:val="id-ID"/>
        </w:rPr>
        <w:t>PENELITIAN</w:t>
      </w:r>
    </w:p>
    <w:p w:rsidR="00BD7AC1" w:rsidRDefault="00BD7AC1" w:rsidP="007B3DB0">
      <w:pPr>
        <w:spacing w:after="0" w:line="240" w:lineRule="auto"/>
        <w:rPr>
          <w:b/>
          <w:bCs/>
          <w:color w:val="000000" w:themeColor="text1"/>
          <w:szCs w:val="24"/>
          <w:lang w:val="id-ID"/>
        </w:rPr>
      </w:pPr>
    </w:p>
    <w:p w:rsidR="00BD7AC1" w:rsidRPr="00972225" w:rsidRDefault="00BD7AC1" w:rsidP="00BD7AC1">
      <w:pPr>
        <w:pStyle w:val="ListParagraph"/>
        <w:spacing w:after="0" w:line="360" w:lineRule="auto"/>
        <w:ind w:left="360"/>
        <w:jc w:val="both"/>
        <w:rPr>
          <w:bCs/>
          <w:szCs w:val="24"/>
        </w:rPr>
      </w:pPr>
      <w:r w:rsidRPr="00972225">
        <w:rPr>
          <w:bCs/>
          <w:szCs w:val="24"/>
        </w:rPr>
        <w:t xml:space="preserve">  Penelitian tahun pertama membutuhkan biaya sebesar Rp </w:t>
      </w:r>
      <w:r>
        <w:rPr>
          <w:bCs/>
          <w:szCs w:val="24"/>
          <w:lang w:val="id-ID"/>
        </w:rPr>
        <w:t>2</w:t>
      </w:r>
      <w:r w:rsidRPr="00972225">
        <w:rPr>
          <w:bCs/>
          <w:szCs w:val="24"/>
        </w:rPr>
        <w:t xml:space="preserve">50.000.000 </w:t>
      </w:r>
    </w:p>
    <w:p w:rsidR="00BD7AC1" w:rsidRPr="00972225" w:rsidRDefault="00BD7AC1" w:rsidP="00BD7AC1">
      <w:pPr>
        <w:pStyle w:val="ListParagraph"/>
        <w:spacing w:after="0" w:line="360" w:lineRule="auto"/>
        <w:ind w:left="360"/>
        <w:jc w:val="both"/>
        <w:rPr>
          <w:bCs/>
          <w:szCs w:val="24"/>
        </w:rPr>
      </w:pPr>
      <w:r w:rsidRPr="00972225">
        <w:rPr>
          <w:bCs/>
          <w:szCs w:val="24"/>
        </w:rPr>
        <w:t xml:space="preserve">   (</w:t>
      </w:r>
      <w:r>
        <w:rPr>
          <w:bCs/>
          <w:szCs w:val="24"/>
          <w:lang w:val="id-ID"/>
        </w:rPr>
        <w:t xml:space="preserve"> dua </w:t>
      </w:r>
      <w:r w:rsidRPr="00972225">
        <w:rPr>
          <w:bCs/>
          <w:szCs w:val="24"/>
        </w:rPr>
        <w:t xml:space="preserve">ratus lima puluh juta rupiah). Rincian penggunaan dana dapat </w:t>
      </w:r>
    </w:p>
    <w:p w:rsidR="00BD7AC1" w:rsidRPr="00972225" w:rsidRDefault="00BD7AC1" w:rsidP="00BD7AC1">
      <w:pPr>
        <w:pStyle w:val="ListParagraph"/>
        <w:spacing w:after="0" w:line="360" w:lineRule="auto"/>
        <w:ind w:left="360"/>
        <w:jc w:val="both"/>
        <w:rPr>
          <w:bCs/>
          <w:szCs w:val="24"/>
        </w:rPr>
      </w:pPr>
      <w:r w:rsidRPr="00972225">
        <w:rPr>
          <w:bCs/>
          <w:szCs w:val="24"/>
        </w:rPr>
        <w:t xml:space="preserve">dilihat pada lampiran 1. </w:t>
      </w:r>
    </w:p>
    <w:p w:rsidR="00BD7AC1" w:rsidRPr="00972225" w:rsidRDefault="00BD7AC1" w:rsidP="00BD7AC1">
      <w:pPr>
        <w:pStyle w:val="ListParagraph"/>
        <w:spacing w:after="0" w:line="360" w:lineRule="auto"/>
        <w:ind w:left="928"/>
        <w:jc w:val="both"/>
        <w:rPr>
          <w:bCs/>
          <w:szCs w:val="24"/>
        </w:rPr>
      </w:pPr>
    </w:p>
    <w:p w:rsidR="00BD7AC1" w:rsidRDefault="00BD7AC1" w:rsidP="00BD7AC1">
      <w:pPr>
        <w:pStyle w:val="ListParagraph"/>
        <w:ind w:left="928"/>
        <w:jc w:val="both"/>
        <w:rPr>
          <w:bCs/>
          <w:szCs w:val="24"/>
        </w:rPr>
      </w:pPr>
      <w:r>
        <w:rPr>
          <w:bCs/>
          <w:szCs w:val="24"/>
        </w:rPr>
        <w:t>Rekapitulasi Rencana Anggaran Biaya Penelitian Tahun I</w:t>
      </w:r>
    </w:p>
    <w:tbl>
      <w:tblPr>
        <w:tblStyle w:val="TableGrid"/>
        <w:tblW w:w="0" w:type="auto"/>
        <w:tblInd w:w="928" w:type="dxa"/>
        <w:tblLook w:val="04A0"/>
      </w:tblPr>
      <w:tblGrid>
        <w:gridCol w:w="675"/>
        <w:gridCol w:w="2927"/>
        <w:gridCol w:w="1945"/>
        <w:gridCol w:w="1817"/>
      </w:tblGrid>
      <w:tr w:rsidR="00BD7AC1" w:rsidTr="00BD7AC1">
        <w:tc>
          <w:tcPr>
            <w:tcW w:w="697" w:type="dxa"/>
          </w:tcPr>
          <w:p w:rsidR="00BD7AC1" w:rsidRDefault="00BD7AC1" w:rsidP="00BD7AC1">
            <w:pPr>
              <w:pStyle w:val="ListParagraph"/>
              <w:ind w:left="0"/>
              <w:jc w:val="both"/>
              <w:rPr>
                <w:bCs/>
                <w:szCs w:val="24"/>
              </w:rPr>
            </w:pPr>
            <w:r>
              <w:rPr>
                <w:bCs/>
                <w:szCs w:val="24"/>
              </w:rPr>
              <w:t>No</w:t>
            </w:r>
          </w:p>
        </w:tc>
        <w:tc>
          <w:tcPr>
            <w:tcW w:w="3148" w:type="dxa"/>
          </w:tcPr>
          <w:p w:rsidR="00BD7AC1" w:rsidRDefault="00BD7AC1" w:rsidP="00BD7AC1">
            <w:pPr>
              <w:pStyle w:val="ListParagraph"/>
              <w:ind w:left="0"/>
              <w:jc w:val="both"/>
              <w:rPr>
                <w:bCs/>
                <w:szCs w:val="24"/>
              </w:rPr>
            </w:pPr>
            <w:r>
              <w:rPr>
                <w:bCs/>
                <w:szCs w:val="24"/>
              </w:rPr>
              <w:t>Komponen</w:t>
            </w:r>
          </w:p>
        </w:tc>
        <w:tc>
          <w:tcPr>
            <w:tcW w:w="2016" w:type="dxa"/>
          </w:tcPr>
          <w:p w:rsidR="00BD7AC1" w:rsidRDefault="00BD7AC1" w:rsidP="00BD7AC1">
            <w:pPr>
              <w:pStyle w:val="ListParagraph"/>
              <w:ind w:left="0"/>
              <w:jc w:val="both"/>
              <w:rPr>
                <w:bCs/>
                <w:szCs w:val="24"/>
              </w:rPr>
            </w:pPr>
            <w:r>
              <w:rPr>
                <w:bCs/>
                <w:szCs w:val="24"/>
              </w:rPr>
              <w:t>Jumlah (Rp)</w:t>
            </w:r>
          </w:p>
        </w:tc>
        <w:tc>
          <w:tcPr>
            <w:tcW w:w="1931" w:type="dxa"/>
          </w:tcPr>
          <w:p w:rsidR="00BD7AC1" w:rsidRDefault="00BD7AC1" w:rsidP="00BD7AC1">
            <w:pPr>
              <w:pStyle w:val="ListParagraph"/>
              <w:ind w:left="0"/>
              <w:jc w:val="both"/>
              <w:rPr>
                <w:bCs/>
                <w:szCs w:val="24"/>
              </w:rPr>
            </w:pPr>
            <w:r>
              <w:rPr>
                <w:bCs/>
                <w:szCs w:val="24"/>
              </w:rPr>
              <w:t>Alokasi (%)</w:t>
            </w:r>
          </w:p>
        </w:tc>
      </w:tr>
      <w:tr w:rsidR="00BD7AC1" w:rsidTr="00BD7AC1">
        <w:tc>
          <w:tcPr>
            <w:tcW w:w="697" w:type="dxa"/>
          </w:tcPr>
          <w:p w:rsidR="00BD7AC1" w:rsidRDefault="00BD7AC1" w:rsidP="00BD7AC1">
            <w:pPr>
              <w:pStyle w:val="ListParagraph"/>
              <w:ind w:left="0"/>
              <w:jc w:val="both"/>
              <w:rPr>
                <w:bCs/>
                <w:szCs w:val="24"/>
              </w:rPr>
            </w:pPr>
            <w:r>
              <w:rPr>
                <w:bCs/>
                <w:szCs w:val="24"/>
              </w:rPr>
              <w:t>1</w:t>
            </w:r>
          </w:p>
        </w:tc>
        <w:tc>
          <w:tcPr>
            <w:tcW w:w="3148" w:type="dxa"/>
          </w:tcPr>
          <w:p w:rsidR="00BD7AC1" w:rsidRDefault="00BD7AC1" w:rsidP="00BD7AC1">
            <w:pPr>
              <w:pStyle w:val="ListParagraph"/>
              <w:ind w:left="0"/>
              <w:jc w:val="both"/>
              <w:rPr>
                <w:bCs/>
                <w:szCs w:val="24"/>
              </w:rPr>
            </w:pPr>
            <w:r>
              <w:rPr>
                <w:bCs/>
                <w:szCs w:val="24"/>
              </w:rPr>
              <w:t>Gaji dan Upah</w:t>
            </w:r>
          </w:p>
        </w:tc>
        <w:tc>
          <w:tcPr>
            <w:tcW w:w="2016" w:type="dxa"/>
          </w:tcPr>
          <w:p w:rsidR="00BD7AC1" w:rsidRPr="00694C76" w:rsidRDefault="00BD7AC1" w:rsidP="00BD7AC1">
            <w:pPr>
              <w:pStyle w:val="ListParagraph"/>
              <w:ind w:left="0"/>
              <w:jc w:val="center"/>
              <w:rPr>
                <w:bCs/>
                <w:szCs w:val="24"/>
              </w:rPr>
            </w:pPr>
            <w:r>
              <w:rPr>
                <w:bCs/>
                <w:szCs w:val="24"/>
              </w:rPr>
              <w:t>4</w:t>
            </w:r>
            <w:r>
              <w:rPr>
                <w:bCs/>
                <w:szCs w:val="24"/>
                <w:lang w:val="id-ID"/>
              </w:rPr>
              <w:t>8</w:t>
            </w:r>
            <w:r>
              <w:rPr>
                <w:bCs/>
                <w:szCs w:val="24"/>
              </w:rPr>
              <w:t>.500.000</w:t>
            </w:r>
          </w:p>
        </w:tc>
        <w:tc>
          <w:tcPr>
            <w:tcW w:w="1931" w:type="dxa"/>
          </w:tcPr>
          <w:p w:rsidR="00BD7AC1" w:rsidRPr="00694C76" w:rsidRDefault="00BD7AC1" w:rsidP="00BD7AC1">
            <w:pPr>
              <w:pStyle w:val="ListParagraph"/>
              <w:ind w:left="0"/>
              <w:jc w:val="center"/>
              <w:rPr>
                <w:bCs/>
                <w:szCs w:val="24"/>
              </w:rPr>
            </w:pPr>
          </w:p>
        </w:tc>
      </w:tr>
      <w:tr w:rsidR="00BD7AC1" w:rsidTr="00BD7AC1">
        <w:tc>
          <w:tcPr>
            <w:tcW w:w="697" w:type="dxa"/>
          </w:tcPr>
          <w:p w:rsidR="00BD7AC1" w:rsidRDefault="00BD7AC1" w:rsidP="00BD7AC1">
            <w:pPr>
              <w:pStyle w:val="ListParagraph"/>
              <w:ind w:left="0"/>
              <w:jc w:val="both"/>
              <w:rPr>
                <w:bCs/>
                <w:szCs w:val="24"/>
              </w:rPr>
            </w:pPr>
            <w:r>
              <w:rPr>
                <w:bCs/>
                <w:szCs w:val="24"/>
              </w:rPr>
              <w:t>2</w:t>
            </w:r>
          </w:p>
        </w:tc>
        <w:tc>
          <w:tcPr>
            <w:tcW w:w="3148" w:type="dxa"/>
          </w:tcPr>
          <w:p w:rsidR="00BD7AC1" w:rsidRDefault="00BD7AC1" w:rsidP="00BD7AC1">
            <w:pPr>
              <w:pStyle w:val="ListParagraph"/>
              <w:ind w:left="0"/>
              <w:jc w:val="both"/>
              <w:rPr>
                <w:bCs/>
                <w:szCs w:val="24"/>
              </w:rPr>
            </w:pPr>
            <w:r>
              <w:rPr>
                <w:bCs/>
                <w:szCs w:val="24"/>
              </w:rPr>
              <w:t>Peralatan penunjang</w:t>
            </w:r>
          </w:p>
        </w:tc>
        <w:tc>
          <w:tcPr>
            <w:tcW w:w="2016" w:type="dxa"/>
          </w:tcPr>
          <w:p w:rsidR="00BD7AC1" w:rsidRPr="00694C76" w:rsidRDefault="00BD7AC1" w:rsidP="00BD7AC1">
            <w:pPr>
              <w:pStyle w:val="ListParagraph"/>
              <w:ind w:left="0"/>
              <w:jc w:val="center"/>
              <w:rPr>
                <w:bCs/>
                <w:szCs w:val="24"/>
              </w:rPr>
            </w:pPr>
          </w:p>
        </w:tc>
        <w:tc>
          <w:tcPr>
            <w:tcW w:w="1931" w:type="dxa"/>
          </w:tcPr>
          <w:p w:rsidR="00BD7AC1" w:rsidRPr="00DE2DFF" w:rsidRDefault="00BD7AC1" w:rsidP="00BD7AC1">
            <w:pPr>
              <w:pStyle w:val="ListParagraph"/>
              <w:ind w:left="0"/>
              <w:jc w:val="center"/>
              <w:rPr>
                <w:bCs/>
                <w:szCs w:val="24"/>
              </w:rPr>
            </w:pPr>
          </w:p>
        </w:tc>
      </w:tr>
      <w:tr w:rsidR="00BD7AC1" w:rsidTr="00BD7AC1">
        <w:tc>
          <w:tcPr>
            <w:tcW w:w="697" w:type="dxa"/>
          </w:tcPr>
          <w:p w:rsidR="00BD7AC1" w:rsidRDefault="00BD7AC1" w:rsidP="00BD7AC1">
            <w:pPr>
              <w:pStyle w:val="ListParagraph"/>
              <w:ind w:left="0"/>
              <w:jc w:val="both"/>
              <w:rPr>
                <w:bCs/>
                <w:szCs w:val="24"/>
              </w:rPr>
            </w:pPr>
            <w:r>
              <w:rPr>
                <w:bCs/>
                <w:szCs w:val="24"/>
              </w:rPr>
              <w:t>3</w:t>
            </w:r>
          </w:p>
        </w:tc>
        <w:tc>
          <w:tcPr>
            <w:tcW w:w="3148" w:type="dxa"/>
          </w:tcPr>
          <w:p w:rsidR="00BD7AC1" w:rsidRDefault="00BD7AC1" w:rsidP="00BD7AC1">
            <w:pPr>
              <w:pStyle w:val="ListParagraph"/>
              <w:ind w:left="0"/>
              <w:jc w:val="both"/>
              <w:rPr>
                <w:bCs/>
                <w:szCs w:val="24"/>
              </w:rPr>
            </w:pPr>
            <w:r>
              <w:rPr>
                <w:bCs/>
                <w:szCs w:val="24"/>
              </w:rPr>
              <w:t>Bahan habis pakai</w:t>
            </w:r>
          </w:p>
        </w:tc>
        <w:tc>
          <w:tcPr>
            <w:tcW w:w="2016" w:type="dxa"/>
          </w:tcPr>
          <w:p w:rsidR="00BD7AC1" w:rsidRPr="00694C76" w:rsidRDefault="00BD7AC1" w:rsidP="00BD7AC1">
            <w:pPr>
              <w:pStyle w:val="ListParagraph"/>
              <w:ind w:left="0"/>
              <w:jc w:val="center"/>
              <w:rPr>
                <w:bCs/>
                <w:szCs w:val="24"/>
              </w:rPr>
            </w:pPr>
          </w:p>
        </w:tc>
        <w:tc>
          <w:tcPr>
            <w:tcW w:w="1931" w:type="dxa"/>
          </w:tcPr>
          <w:p w:rsidR="00BD7AC1" w:rsidRPr="00DE2DFF" w:rsidRDefault="00BD7AC1" w:rsidP="00BD7AC1">
            <w:pPr>
              <w:pStyle w:val="ListParagraph"/>
              <w:ind w:left="0"/>
              <w:jc w:val="center"/>
              <w:rPr>
                <w:bCs/>
                <w:szCs w:val="24"/>
              </w:rPr>
            </w:pPr>
          </w:p>
        </w:tc>
      </w:tr>
      <w:tr w:rsidR="00BD7AC1" w:rsidTr="00BD7AC1">
        <w:tc>
          <w:tcPr>
            <w:tcW w:w="697" w:type="dxa"/>
          </w:tcPr>
          <w:p w:rsidR="00BD7AC1" w:rsidRDefault="00BD7AC1" w:rsidP="00BD7AC1">
            <w:pPr>
              <w:pStyle w:val="ListParagraph"/>
              <w:ind w:left="0"/>
              <w:jc w:val="both"/>
              <w:rPr>
                <w:bCs/>
                <w:szCs w:val="24"/>
              </w:rPr>
            </w:pPr>
            <w:r>
              <w:rPr>
                <w:bCs/>
                <w:szCs w:val="24"/>
              </w:rPr>
              <w:t>4</w:t>
            </w:r>
          </w:p>
        </w:tc>
        <w:tc>
          <w:tcPr>
            <w:tcW w:w="3148" w:type="dxa"/>
          </w:tcPr>
          <w:p w:rsidR="00BD7AC1" w:rsidRDefault="00BD7AC1" w:rsidP="00BD7AC1">
            <w:pPr>
              <w:pStyle w:val="ListParagraph"/>
              <w:ind w:left="0"/>
              <w:jc w:val="both"/>
              <w:rPr>
                <w:bCs/>
                <w:szCs w:val="24"/>
              </w:rPr>
            </w:pPr>
            <w:r>
              <w:rPr>
                <w:bCs/>
                <w:szCs w:val="24"/>
              </w:rPr>
              <w:t>Perjalanan</w:t>
            </w:r>
          </w:p>
        </w:tc>
        <w:tc>
          <w:tcPr>
            <w:tcW w:w="2016" w:type="dxa"/>
          </w:tcPr>
          <w:p w:rsidR="00BD7AC1" w:rsidRPr="00694C76" w:rsidRDefault="00BD7AC1" w:rsidP="00BD7AC1">
            <w:pPr>
              <w:pStyle w:val="ListParagraph"/>
              <w:ind w:left="0"/>
              <w:jc w:val="center"/>
              <w:rPr>
                <w:bCs/>
                <w:szCs w:val="24"/>
              </w:rPr>
            </w:pPr>
          </w:p>
        </w:tc>
        <w:tc>
          <w:tcPr>
            <w:tcW w:w="1931" w:type="dxa"/>
          </w:tcPr>
          <w:p w:rsidR="00BD7AC1" w:rsidRPr="00DE2DFF" w:rsidRDefault="00BD7AC1" w:rsidP="00BD7AC1">
            <w:pPr>
              <w:pStyle w:val="ListParagraph"/>
              <w:ind w:left="0"/>
              <w:jc w:val="center"/>
              <w:rPr>
                <w:bCs/>
                <w:szCs w:val="24"/>
              </w:rPr>
            </w:pPr>
          </w:p>
        </w:tc>
      </w:tr>
      <w:tr w:rsidR="00BD7AC1" w:rsidTr="00BD7AC1">
        <w:tc>
          <w:tcPr>
            <w:tcW w:w="697" w:type="dxa"/>
          </w:tcPr>
          <w:p w:rsidR="00BD7AC1" w:rsidRDefault="00BD7AC1" w:rsidP="00BD7AC1">
            <w:pPr>
              <w:pStyle w:val="ListParagraph"/>
              <w:ind w:left="0"/>
              <w:jc w:val="both"/>
              <w:rPr>
                <w:bCs/>
                <w:szCs w:val="24"/>
              </w:rPr>
            </w:pPr>
            <w:r>
              <w:rPr>
                <w:bCs/>
                <w:szCs w:val="24"/>
              </w:rPr>
              <w:t>5</w:t>
            </w:r>
          </w:p>
        </w:tc>
        <w:tc>
          <w:tcPr>
            <w:tcW w:w="3148" w:type="dxa"/>
          </w:tcPr>
          <w:p w:rsidR="00BD7AC1" w:rsidRDefault="00BD7AC1" w:rsidP="00BD7AC1">
            <w:pPr>
              <w:pStyle w:val="ListParagraph"/>
              <w:ind w:left="0"/>
              <w:jc w:val="both"/>
              <w:rPr>
                <w:bCs/>
                <w:szCs w:val="24"/>
              </w:rPr>
            </w:pPr>
            <w:r>
              <w:rPr>
                <w:bCs/>
                <w:szCs w:val="24"/>
              </w:rPr>
              <w:t>Lain-lain</w:t>
            </w:r>
          </w:p>
        </w:tc>
        <w:tc>
          <w:tcPr>
            <w:tcW w:w="2016" w:type="dxa"/>
          </w:tcPr>
          <w:p w:rsidR="00BD7AC1" w:rsidRPr="00694C76" w:rsidRDefault="00BD7AC1" w:rsidP="00BD7AC1">
            <w:pPr>
              <w:pStyle w:val="ListParagraph"/>
              <w:ind w:left="0"/>
              <w:jc w:val="center"/>
              <w:rPr>
                <w:bCs/>
                <w:szCs w:val="24"/>
              </w:rPr>
            </w:pPr>
          </w:p>
        </w:tc>
        <w:tc>
          <w:tcPr>
            <w:tcW w:w="1931" w:type="dxa"/>
          </w:tcPr>
          <w:p w:rsidR="00BD7AC1" w:rsidRPr="00DE2DFF" w:rsidRDefault="00BD7AC1" w:rsidP="00BD7AC1">
            <w:pPr>
              <w:pStyle w:val="ListParagraph"/>
              <w:ind w:left="0"/>
              <w:jc w:val="center"/>
              <w:rPr>
                <w:bCs/>
                <w:szCs w:val="24"/>
              </w:rPr>
            </w:pPr>
          </w:p>
        </w:tc>
      </w:tr>
      <w:tr w:rsidR="00BD7AC1" w:rsidTr="00BD7AC1">
        <w:tc>
          <w:tcPr>
            <w:tcW w:w="697" w:type="dxa"/>
          </w:tcPr>
          <w:p w:rsidR="00BD7AC1" w:rsidRDefault="00BD7AC1" w:rsidP="00BD7AC1">
            <w:pPr>
              <w:pStyle w:val="ListParagraph"/>
              <w:ind w:left="0"/>
              <w:jc w:val="both"/>
              <w:rPr>
                <w:bCs/>
                <w:szCs w:val="24"/>
              </w:rPr>
            </w:pPr>
          </w:p>
        </w:tc>
        <w:tc>
          <w:tcPr>
            <w:tcW w:w="3148" w:type="dxa"/>
          </w:tcPr>
          <w:p w:rsidR="00BD7AC1" w:rsidRDefault="00BD7AC1" w:rsidP="00BD7AC1">
            <w:pPr>
              <w:pStyle w:val="ListParagraph"/>
              <w:ind w:left="0"/>
              <w:jc w:val="both"/>
              <w:rPr>
                <w:bCs/>
                <w:szCs w:val="24"/>
              </w:rPr>
            </w:pPr>
          </w:p>
        </w:tc>
        <w:tc>
          <w:tcPr>
            <w:tcW w:w="2016" w:type="dxa"/>
          </w:tcPr>
          <w:p w:rsidR="00BD7AC1" w:rsidRDefault="00BD7AC1" w:rsidP="00BD7AC1">
            <w:pPr>
              <w:pStyle w:val="ListParagraph"/>
              <w:ind w:left="0"/>
              <w:jc w:val="center"/>
              <w:rPr>
                <w:bCs/>
                <w:szCs w:val="24"/>
              </w:rPr>
            </w:pPr>
            <w:r>
              <w:rPr>
                <w:bCs/>
                <w:szCs w:val="24"/>
                <w:lang w:val="id-ID"/>
              </w:rPr>
              <w:t>2</w:t>
            </w:r>
            <w:r>
              <w:rPr>
                <w:bCs/>
                <w:szCs w:val="24"/>
              </w:rPr>
              <w:t>50.000.000</w:t>
            </w:r>
          </w:p>
        </w:tc>
        <w:tc>
          <w:tcPr>
            <w:tcW w:w="1931" w:type="dxa"/>
          </w:tcPr>
          <w:p w:rsidR="00BD7AC1" w:rsidRDefault="00BD7AC1" w:rsidP="00BD7AC1">
            <w:pPr>
              <w:pStyle w:val="ListParagraph"/>
              <w:ind w:left="0"/>
              <w:jc w:val="center"/>
              <w:rPr>
                <w:bCs/>
                <w:szCs w:val="24"/>
              </w:rPr>
            </w:pPr>
            <w:r>
              <w:rPr>
                <w:bCs/>
                <w:szCs w:val="24"/>
              </w:rPr>
              <w:t>100</w:t>
            </w:r>
          </w:p>
        </w:tc>
      </w:tr>
    </w:tbl>
    <w:p w:rsidR="00BD7AC1" w:rsidRPr="00B13633" w:rsidRDefault="00BD7AC1" w:rsidP="00BD7AC1">
      <w:pPr>
        <w:pStyle w:val="ListParagraph"/>
        <w:ind w:left="928"/>
        <w:jc w:val="both"/>
        <w:rPr>
          <w:bCs/>
          <w:szCs w:val="24"/>
        </w:rPr>
      </w:pPr>
    </w:p>
    <w:p w:rsidR="00BD7AC1" w:rsidRDefault="00BD7AC1" w:rsidP="00BD7AC1">
      <w:pPr>
        <w:jc w:val="center"/>
        <w:rPr>
          <w:bCs/>
          <w:szCs w:val="24"/>
        </w:rPr>
      </w:pPr>
    </w:p>
    <w:p w:rsidR="00BD7AC1" w:rsidRDefault="00BD7AC1" w:rsidP="00BD7AC1">
      <w:pPr>
        <w:tabs>
          <w:tab w:val="left" w:pos="426"/>
          <w:tab w:val="left" w:pos="5103"/>
        </w:tabs>
        <w:spacing w:before="240"/>
        <w:jc w:val="both"/>
        <w:rPr>
          <w:b/>
          <w:szCs w:val="24"/>
        </w:rPr>
      </w:pPr>
    </w:p>
    <w:p w:rsidR="00BD7AC1" w:rsidRPr="00BD7AC1" w:rsidRDefault="00BD7AC1" w:rsidP="007B3DB0">
      <w:pPr>
        <w:spacing w:after="0" w:line="240" w:lineRule="auto"/>
        <w:rPr>
          <w:b/>
          <w:bCs/>
          <w:color w:val="000000" w:themeColor="text1"/>
          <w:szCs w:val="24"/>
          <w:lang w:val="id-ID"/>
        </w:rPr>
        <w:sectPr w:rsidR="00BD7AC1" w:rsidRPr="00BD7AC1" w:rsidSect="005308AE">
          <w:pgSz w:w="11909" w:h="16834" w:code="9"/>
          <w:pgMar w:top="2274" w:right="1559" w:bottom="1701" w:left="2274" w:header="720" w:footer="720" w:gutter="0"/>
          <w:pgNumType w:start="1"/>
          <w:cols w:space="720"/>
          <w:docGrid w:linePitch="360"/>
        </w:sectPr>
      </w:pPr>
    </w:p>
    <w:p w:rsidR="007B3DB0" w:rsidRDefault="007B3DB0" w:rsidP="00BA52CD">
      <w:pPr>
        <w:pStyle w:val="Heading4"/>
        <w:keepLines w:val="0"/>
        <w:tabs>
          <w:tab w:val="left" w:pos="1134"/>
        </w:tabs>
        <w:spacing w:before="0" w:line="360" w:lineRule="auto"/>
        <w:jc w:val="both"/>
        <w:rPr>
          <w:rFonts w:ascii="Times New Roman" w:hAnsi="Times New Roman" w:cs="Times New Roman"/>
          <w:bCs w:val="0"/>
          <w:i w:val="0"/>
          <w:color w:val="000000" w:themeColor="text1"/>
          <w:sz w:val="24"/>
          <w:szCs w:val="24"/>
        </w:rPr>
      </w:pPr>
    </w:p>
    <w:p w:rsidR="00BA52CD" w:rsidRPr="00AE7CC9" w:rsidRDefault="00BA52CD" w:rsidP="00BA52CD">
      <w:pPr>
        <w:pStyle w:val="Heading4"/>
        <w:keepLines w:val="0"/>
        <w:tabs>
          <w:tab w:val="left" w:pos="1134"/>
        </w:tabs>
        <w:spacing w:before="0" w:line="360" w:lineRule="auto"/>
        <w:jc w:val="both"/>
        <w:rPr>
          <w:rFonts w:ascii="Times New Roman" w:hAnsi="Times New Roman" w:cs="Times New Roman"/>
          <w:b w:val="0"/>
          <w:color w:val="000000" w:themeColor="text1"/>
          <w:sz w:val="24"/>
          <w:szCs w:val="24"/>
          <w:lang w:val="it-IT"/>
        </w:rPr>
      </w:pPr>
      <w:r>
        <w:rPr>
          <w:rFonts w:ascii="Times New Roman" w:hAnsi="Times New Roman" w:cs="Times New Roman"/>
          <w:bCs w:val="0"/>
          <w:i w:val="0"/>
          <w:color w:val="000000" w:themeColor="text1"/>
          <w:sz w:val="24"/>
          <w:szCs w:val="24"/>
          <w:lang w:val="it-IT"/>
        </w:rPr>
        <w:t>4.</w:t>
      </w:r>
      <w:r w:rsidR="007B3DB0">
        <w:rPr>
          <w:rFonts w:ascii="Times New Roman" w:hAnsi="Times New Roman" w:cs="Times New Roman"/>
          <w:bCs w:val="0"/>
          <w:i w:val="0"/>
          <w:color w:val="000000" w:themeColor="text1"/>
          <w:sz w:val="24"/>
          <w:szCs w:val="24"/>
        </w:rPr>
        <w:t>2</w:t>
      </w:r>
      <w:r>
        <w:rPr>
          <w:rFonts w:ascii="Times New Roman" w:hAnsi="Times New Roman" w:cs="Times New Roman"/>
          <w:bCs w:val="0"/>
          <w:i w:val="0"/>
          <w:color w:val="000000" w:themeColor="text1"/>
          <w:sz w:val="24"/>
          <w:szCs w:val="24"/>
          <w:lang w:val="it-IT"/>
        </w:rPr>
        <w:t>. JADWAL PENELITIAN</w:t>
      </w:r>
    </w:p>
    <w:p w:rsidR="00BA52CD" w:rsidRDefault="00BA52CD" w:rsidP="00BA52CD">
      <w:pPr>
        <w:jc w:val="both"/>
        <w:rPr>
          <w:rFonts w:eastAsia="Batang"/>
          <w:szCs w:val="24"/>
          <w:lang w:val="id-ID"/>
        </w:rPr>
      </w:pPr>
      <w:r w:rsidRPr="00AE7CC9">
        <w:rPr>
          <w:rFonts w:eastAsia="Batang"/>
          <w:szCs w:val="24"/>
        </w:rPr>
        <w:t>Pene</w:t>
      </w:r>
      <w:r>
        <w:rPr>
          <w:rFonts w:eastAsia="Batang"/>
          <w:szCs w:val="24"/>
        </w:rPr>
        <w:t xml:space="preserve">litian ini direncanakan selama </w:t>
      </w:r>
      <w:r w:rsidR="000C1385">
        <w:rPr>
          <w:rFonts w:eastAsia="Batang"/>
          <w:szCs w:val="24"/>
          <w:lang w:val="id-ID"/>
        </w:rPr>
        <w:t>4</w:t>
      </w:r>
      <w:r w:rsidRPr="00AE7CC9">
        <w:rPr>
          <w:rFonts w:eastAsia="Batang"/>
          <w:szCs w:val="24"/>
        </w:rPr>
        <w:t xml:space="preserve"> tahun dengan rencana kegiatan penelitian adalah sebagai berikut: </w:t>
      </w:r>
    </w:p>
    <w:tbl>
      <w:tblPr>
        <w:tblStyle w:val="TableGrid"/>
        <w:tblW w:w="14459" w:type="dxa"/>
        <w:tblInd w:w="-459" w:type="dxa"/>
        <w:tblLayout w:type="fixed"/>
        <w:tblLook w:val="04A0"/>
      </w:tblPr>
      <w:tblGrid>
        <w:gridCol w:w="1843"/>
        <w:gridCol w:w="284"/>
        <w:gridCol w:w="283"/>
        <w:gridCol w:w="284"/>
        <w:gridCol w:w="283"/>
        <w:gridCol w:w="284"/>
        <w:gridCol w:w="283"/>
        <w:gridCol w:w="425"/>
        <w:gridCol w:w="284"/>
        <w:gridCol w:w="283"/>
        <w:gridCol w:w="426"/>
        <w:gridCol w:w="283"/>
        <w:gridCol w:w="425"/>
        <w:gridCol w:w="284"/>
        <w:gridCol w:w="425"/>
        <w:gridCol w:w="284"/>
        <w:gridCol w:w="567"/>
        <w:gridCol w:w="283"/>
        <w:gridCol w:w="284"/>
        <w:gridCol w:w="425"/>
        <w:gridCol w:w="283"/>
        <w:gridCol w:w="426"/>
        <w:gridCol w:w="283"/>
        <w:gridCol w:w="425"/>
        <w:gridCol w:w="284"/>
        <w:gridCol w:w="425"/>
        <w:gridCol w:w="567"/>
        <w:gridCol w:w="284"/>
        <w:gridCol w:w="283"/>
        <w:gridCol w:w="284"/>
        <w:gridCol w:w="425"/>
        <w:gridCol w:w="283"/>
        <w:gridCol w:w="284"/>
        <w:gridCol w:w="425"/>
        <w:gridCol w:w="425"/>
        <w:gridCol w:w="284"/>
        <w:gridCol w:w="567"/>
      </w:tblGrid>
      <w:tr w:rsidR="00C14444" w:rsidTr="00C14444">
        <w:tc>
          <w:tcPr>
            <w:tcW w:w="1843" w:type="dxa"/>
            <w:vMerge w:val="restart"/>
          </w:tcPr>
          <w:p w:rsidR="00C14444" w:rsidRPr="001A3C0E" w:rsidRDefault="00C14444" w:rsidP="00BA52CD">
            <w:pPr>
              <w:jc w:val="both"/>
              <w:rPr>
                <w:rFonts w:eastAsia="Batang"/>
                <w:sz w:val="20"/>
                <w:szCs w:val="20"/>
                <w:lang w:val="id-ID"/>
              </w:rPr>
            </w:pPr>
            <w:r w:rsidRPr="001A3C0E">
              <w:rPr>
                <w:rFonts w:eastAsia="Batang"/>
                <w:sz w:val="20"/>
                <w:szCs w:val="20"/>
                <w:lang w:val="id-ID"/>
              </w:rPr>
              <w:t>JENIS KEGIATAN</w:t>
            </w:r>
          </w:p>
        </w:tc>
        <w:tc>
          <w:tcPr>
            <w:tcW w:w="1701" w:type="dxa"/>
            <w:gridSpan w:val="6"/>
          </w:tcPr>
          <w:p w:rsidR="00C14444" w:rsidRDefault="00C14444" w:rsidP="00C14444">
            <w:pPr>
              <w:jc w:val="center"/>
              <w:rPr>
                <w:rFonts w:eastAsia="Batang"/>
                <w:szCs w:val="24"/>
                <w:lang w:val="id-ID"/>
              </w:rPr>
            </w:pPr>
            <w:r>
              <w:rPr>
                <w:rFonts w:eastAsia="Batang"/>
                <w:szCs w:val="24"/>
                <w:lang w:val="id-ID"/>
              </w:rPr>
              <w:t>TAHUN I</w:t>
            </w:r>
          </w:p>
        </w:tc>
        <w:tc>
          <w:tcPr>
            <w:tcW w:w="3686" w:type="dxa"/>
            <w:gridSpan w:val="10"/>
          </w:tcPr>
          <w:p w:rsidR="00C14444" w:rsidRDefault="00C14444" w:rsidP="00C14444">
            <w:pPr>
              <w:jc w:val="center"/>
              <w:rPr>
                <w:rFonts w:eastAsia="Batang"/>
                <w:szCs w:val="24"/>
                <w:lang w:val="id-ID"/>
              </w:rPr>
            </w:pPr>
            <w:r>
              <w:rPr>
                <w:rFonts w:eastAsia="Batang"/>
                <w:szCs w:val="24"/>
                <w:lang w:val="id-ID"/>
              </w:rPr>
              <w:t>TAHUN II</w:t>
            </w:r>
          </w:p>
        </w:tc>
        <w:tc>
          <w:tcPr>
            <w:tcW w:w="3685" w:type="dxa"/>
            <w:gridSpan w:val="10"/>
          </w:tcPr>
          <w:p w:rsidR="00C14444" w:rsidRDefault="00C14444" w:rsidP="00C14444">
            <w:pPr>
              <w:jc w:val="center"/>
              <w:rPr>
                <w:rFonts w:eastAsia="Batang"/>
                <w:szCs w:val="24"/>
                <w:lang w:val="id-ID"/>
              </w:rPr>
            </w:pPr>
            <w:r>
              <w:rPr>
                <w:rFonts w:eastAsia="Batang"/>
                <w:szCs w:val="24"/>
                <w:lang w:val="id-ID"/>
              </w:rPr>
              <w:t>TAHUN III</w:t>
            </w:r>
          </w:p>
        </w:tc>
        <w:tc>
          <w:tcPr>
            <w:tcW w:w="3544" w:type="dxa"/>
            <w:gridSpan w:val="10"/>
          </w:tcPr>
          <w:p w:rsidR="00C14444" w:rsidRDefault="00C14444" w:rsidP="00C14444">
            <w:pPr>
              <w:jc w:val="center"/>
              <w:rPr>
                <w:rFonts w:eastAsia="Batang"/>
                <w:szCs w:val="24"/>
                <w:lang w:val="id-ID"/>
              </w:rPr>
            </w:pPr>
            <w:r>
              <w:rPr>
                <w:rFonts w:eastAsia="Batang"/>
                <w:szCs w:val="24"/>
                <w:lang w:val="id-ID"/>
              </w:rPr>
              <w:t>TAHUN IV</w:t>
            </w:r>
          </w:p>
        </w:tc>
      </w:tr>
      <w:tr w:rsidR="00C14444" w:rsidTr="00C14444">
        <w:tc>
          <w:tcPr>
            <w:tcW w:w="1843" w:type="dxa"/>
            <w:vMerge/>
          </w:tcPr>
          <w:p w:rsidR="00C14444" w:rsidRPr="001A3C0E" w:rsidRDefault="00C14444" w:rsidP="00BA52CD">
            <w:pPr>
              <w:jc w:val="both"/>
              <w:rPr>
                <w:rFonts w:eastAsia="Batang"/>
                <w:sz w:val="20"/>
                <w:szCs w:val="20"/>
                <w:lang w:val="id-ID"/>
              </w:rPr>
            </w:pPr>
          </w:p>
        </w:tc>
        <w:tc>
          <w:tcPr>
            <w:tcW w:w="1701" w:type="dxa"/>
            <w:gridSpan w:val="6"/>
          </w:tcPr>
          <w:p w:rsidR="00C14444" w:rsidRDefault="00C14444" w:rsidP="00C14444">
            <w:pPr>
              <w:jc w:val="center"/>
              <w:rPr>
                <w:rFonts w:eastAsia="Batang"/>
                <w:szCs w:val="24"/>
                <w:lang w:val="id-ID"/>
              </w:rPr>
            </w:pPr>
            <w:r>
              <w:rPr>
                <w:rFonts w:eastAsia="Batang"/>
                <w:szCs w:val="24"/>
                <w:lang w:val="id-ID"/>
              </w:rPr>
              <w:t>Bulan ke</w:t>
            </w:r>
          </w:p>
        </w:tc>
        <w:tc>
          <w:tcPr>
            <w:tcW w:w="3686" w:type="dxa"/>
            <w:gridSpan w:val="10"/>
          </w:tcPr>
          <w:p w:rsidR="00C14444" w:rsidRDefault="00C14444" w:rsidP="00C14444">
            <w:pPr>
              <w:jc w:val="center"/>
              <w:rPr>
                <w:rFonts w:eastAsia="Batang"/>
                <w:szCs w:val="24"/>
                <w:lang w:val="id-ID"/>
              </w:rPr>
            </w:pPr>
            <w:r>
              <w:rPr>
                <w:rFonts w:eastAsia="Batang"/>
                <w:szCs w:val="24"/>
                <w:lang w:val="id-ID"/>
              </w:rPr>
              <w:t>Bulan ke</w:t>
            </w:r>
          </w:p>
        </w:tc>
        <w:tc>
          <w:tcPr>
            <w:tcW w:w="3685" w:type="dxa"/>
            <w:gridSpan w:val="10"/>
          </w:tcPr>
          <w:p w:rsidR="00C14444" w:rsidRDefault="00C14444" w:rsidP="00C14444">
            <w:pPr>
              <w:jc w:val="center"/>
              <w:rPr>
                <w:rFonts w:eastAsia="Batang"/>
                <w:szCs w:val="24"/>
                <w:lang w:val="id-ID"/>
              </w:rPr>
            </w:pPr>
            <w:r>
              <w:rPr>
                <w:rFonts w:eastAsia="Batang"/>
                <w:szCs w:val="24"/>
                <w:lang w:val="id-ID"/>
              </w:rPr>
              <w:t>Bulan ke</w:t>
            </w:r>
          </w:p>
        </w:tc>
        <w:tc>
          <w:tcPr>
            <w:tcW w:w="3544" w:type="dxa"/>
            <w:gridSpan w:val="10"/>
          </w:tcPr>
          <w:p w:rsidR="00C14444" w:rsidRDefault="00C14444" w:rsidP="00C14444">
            <w:pPr>
              <w:jc w:val="center"/>
              <w:rPr>
                <w:rFonts w:eastAsia="Batang"/>
                <w:szCs w:val="24"/>
                <w:lang w:val="id-ID"/>
              </w:rPr>
            </w:pPr>
            <w:r>
              <w:rPr>
                <w:rFonts w:eastAsia="Batang"/>
                <w:szCs w:val="24"/>
                <w:lang w:val="id-ID"/>
              </w:rPr>
              <w:t>Bulan ke</w:t>
            </w:r>
          </w:p>
        </w:tc>
      </w:tr>
      <w:tr w:rsidR="00C14444" w:rsidTr="00C14444">
        <w:trPr>
          <w:trHeight w:val="344"/>
        </w:trPr>
        <w:tc>
          <w:tcPr>
            <w:tcW w:w="1843" w:type="dxa"/>
            <w:vMerge/>
          </w:tcPr>
          <w:p w:rsidR="00C14444" w:rsidRDefault="00C14444" w:rsidP="00BA52CD">
            <w:pPr>
              <w:jc w:val="both"/>
              <w:rPr>
                <w:rFonts w:eastAsia="Batang"/>
                <w:szCs w:val="24"/>
                <w:lang w:val="id-ID"/>
              </w:rPr>
            </w:pPr>
          </w:p>
        </w:tc>
        <w:tc>
          <w:tcPr>
            <w:tcW w:w="284" w:type="dxa"/>
          </w:tcPr>
          <w:p w:rsidR="00C14444" w:rsidRDefault="00C14444" w:rsidP="00E549AF">
            <w:pPr>
              <w:jc w:val="both"/>
              <w:rPr>
                <w:rFonts w:eastAsia="Batang"/>
                <w:szCs w:val="24"/>
                <w:lang w:val="id-ID"/>
              </w:rPr>
            </w:pPr>
            <w:r>
              <w:rPr>
                <w:rFonts w:eastAsia="Batang"/>
                <w:szCs w:val="24"/>
                <w:lang w:val="id-ID"/>
              </w:rPr>
              <w:t>1</w:t>
            </w:r>
          </w:p>
        </w:tc>
        <w:tc>
          <w:tcPr>
            <w:tcW w:w="283" w:type="dxa"/>
          </w:tcPr>
          <w:p w:rsidR="00C14444" w:rsidRDefault="00C14444" w:rsidP="00E549AF">
            <w:pPr>
              <w:jc w:val="both"/>
              <w:rPr>
                <w:rFonts w:eastAsia="Batang"/>
                <w:szCs w:val="24"/>
                <w:lang w:val="id-ID"/>
              </w:rPr>
            </w:pPr>
            <w:r>
              <w:rPr>
                <w:rFonts w:eastAsia="Batang"/>
                <w:szCs w:val="24"/>
                <w:lang w:val="id-ID"/>
              </w:rPr>
              <w:t>2</w:t>
            </w:r>
          </w:p>
        </w:tc>
        <w:tc>
          <w:tcPr>
            <w:tcW w:w="284" w:type="dxa"/>
          </w:tcPr>
          <w:p w:rsidR="00C14444" w:rsidRDefault="00C14444" w:rsidP="00E549AF">
            <w:pPr>
              <w:jc w:val="both"/>
              <w:rPr>
                <w:rFonts w:eastAsia="Batang"/>
                <w:szCs w:val="24"/>
                <w:lang w:val="id-ID"/>
              </w:rPr>
            </w:pPr>
            <w:r>
              <w:rPr>
                <w:rFonts w:eastAsia="Batang"/>
                <w:szCs w:val="24"/>
                <w:lang w:val="id-ID"/>
              </w:rPr>
              <w:t>3</w:t>
            </w:r>
          </w:p>
        </w:tc>
        <w:tc>
          <w:tcPr>
            <w:tcW w:w="283" w:type="dxa"/>
          </w:tcPr>
          <w:p w:rsidR="00C14444" w:rsidRDefault="00C14444" w:rsidP="00E549AF">
            <w:pPr>
              <w:jc w:val="both"/>
              <w:rPr>
                <w:rFonts w:eastAsia="Batang"/>
                <w:szCs w:val="24"/>
                <w:lang w:val="id-ID"/>
              </w:rPr>
            </w:pPr>
            <w:r>
              <w:rPr>
                <w:rFonts w:eastAsia="Batang"/>
                <w:szCs w:val="24"/>
                <w:lang w:val="id-ID"/>
              </w:rPr>
              <w:t>4</w:t>
            </w:r>
          </w:p>
        </w:tc>
        <w:tc>
          <w:tcPr>
            <w:tcW w:w="284" w:type="dxa"/>
          </w:tcPr>
          <w:p w:rsidR="00C14444" w:rsidRDefault="00C14444" w:rsidP="00E549AF">
            <w:pPr>
              <w:jc w:val="both"/>
              <w:rPr>
                <w:rFonts w:eastAsia="Batang"/>
                <w:szCs w:val="24"/>
                <w:lang w:val="id-ID"/>
              </w:rPr>
            </w:pPr>
            <w:r>
              <w:rPr>
                <w:rFonts w:eastAsia="Batang"/>
                <w:szCs w:val="24"/>
                <w:lang w:val="id-ID"/>
              </w:rPr>
              <w:t>5</w:t>
            </w:r>
          </w:p>
        </w:tc>
        <w:tc>
          <w:tcPr>
            <w:tcW w:w="283" w:type="dxa"/>
          </w:tcPr>
          <w:p w:rsidR="00C14444" w:rsidRDefault="00C14444" w:rsidP="00BA52CD">
            <w:pPr>
              <w:jc w:val="both"/>
              <w:rPr>
                <w:rFonts w:eastAsia="Batang"/>
                <w:szCs w:val="24"/>
                <w:lang w:val="id-ID"/>
              </w:rPr>
            </w:pPr>
            <w:r>
              <w:rPr>
                <w:rFonts w:eastAsia="Batang"/>
                <w:szCs w:val="24"/>
                <w:lang w:val="id-ID"/>
              </w:rPr>
              <w:t>6</w:t>
            </w:r>
          </w:p>
        </w:tc>
        <w:tc>
          <w:tcPr>
            <w:tcW w:w="425" w:type="dxa"/>
          </w:tcPr>
          <w:p w:rsidR="00C14444" w:rsidRDefault="00C14444" w:rsidP="00BA52CD">
            <w:pPr>
              <w:jc w:val="both"/>
              <w:rPr>
                <w:rFonts w:eastAsia="Batang"/>
                <w:szCs w:val="24"/>
                <w:lang w:val="id-ID"/>
              </w:rPr>
            </w:pPr>
            <w:r>
              <w:rPr>
                <w:rFonts w:eastAsia="Batang"/>
                <w:szCs w:val="24"/>
                <w:lang w:val="id-ID"/>
              </w:rPr>
              <w:t>1</w:t>
            </w:r>
          </w:p>
        </w:tc>
        <w:tc>
          <w:tcPr>
            <w:tcW w:w="284" w:type="dxa"/>
          </w:tcPr>
          <w:p w:rsidR="00C14444" w:rsidRDefault="00C14444" w:rsidP="00BA52CD">
            <w:pPr>
              <w:jc w:val="both"/>
              <w:rPr>
                <w:rFonts w:eastAsia="Batang"/>
                <w:szCs w:val="24"/>
                <w:lang w:val="id-ID"/>
              </w:rPr>
            </w:pPr>
            <w:r>
              <w:rPr>
                <w:rFonts w:eastAsia="Batang"/>
                <w:szCs w:val="24"/>
                <w:lang w:val="id-ID"/>
              </w:rPr>
              <w:t>2</w:t>
            </w:r>
          </w:p>
        </w:tc>
        <w:tc>
          <w:tcPr>
            <w:tcW w:w="283" w:type="dxa"/>
          </w:tcPr>
          <w:p w:rsidR="00C14444" w:rsidRDefault="00C14444" w:rsidP="00BA52CD">
            <w:pPr>
              <w:jc w:val="both"/>
              <w:rPr>
                <w:rFonts w:eastAsia="Batang"/>
                <w:szCs w:val="24"/>
                <w:lang w:val="id-ID"/>
              </w:rPr>
            </w:pPr>
            <w:r>
              <w:rPr>
                <w:rFonts w:eastAsia="Batang"/>
                <w:szCs w:val="24"/>
                <w:lang w:val="id-ID"/>
              </w:rPr>
              <w:t>3</w:t>
            </w:r>
          </w:p>
        </w:tc>
        <w:tc>
          <w:tcPr>
            <w:tcW w:w="426" w:type="dxa"/>
          </w:tcPr>
          <w:p w:rsidR="00C14444" w:rsidRDefault="00C14444" w:rsidP="00BA52CD">
            <w:pPr>
              <w:jc w:val="both"/>
              <w:rPr>
                <w:rFonts w:eastAsia="Batang"/>
                <w:szCs w:val="24"/>
                <w:lang w:val="id-ID"/>
              </w:rPr>
            </w:pPr>
            <w:r>
              <w:rPr>
                <w:rFonts w:eastAsia="Batang"/>
                <w:szCs w:val="24"/>
                <w:lang w:val="id-ID"/>
              </w:rPr>
              <w:t>4</w:t>
            </w:r>
          </w:p>
        </w:tc>
        <w:tc>
          <w:tcPr>
            <w:tcW w:w="283" w:type="dxa"/>
          </w:tcPr>
          <w:p w:rsidR="00C14444" w:rsidRDefault="00C14444" w:rsidP="00BA52CD">
            <w:pPr>
              <w:jc w:val="both"/>
              <w:rPr>
                <w:rFonts w:eastAsia="Batang"/>
                <w:szCs w:val="24"/>
                <w:lang w:val="id-ID"/>
              </w:rPr>
            </w:pPr>
            <w:r>
              <w:rPr>
                <w:rFonts w:eastAsia="Batang"/>
                <w:szCs w:val="24"/>
                <w:lang w:val="id-ID"/>
              </w:rPr>
              <w:t>5</w:t>
            </w:r>
          </w:p>
        </w:tc>
        <w:tc>
          <w:tcPr>
            <w:tcW w:w="425" w:type="dxa"/>
          </w:tcPr>
          <w:p w:rsidR="00C14444" w:rsidRDefault="00C14444" w:rsidP="00BA52CD">
            <w:pPr>
              <w:jc w:val="both"/>
              <w:rPr>
                <w:rFonts w:eastAsia="Batang"/>
                <w:szCs w:val="24"/>
                <w:lang w:val="id-ID"/>
              </w:rPr>
            </w:pPr>
            <w:r>
              <w:rPr>
                <w:rFonts w:eastAsia="Batang"/>
                <w:szCs w:val="24"/>
                <w:lang w:val="id-ID"/>
              </w:rPr>
              <w:t>6</w:t>
            </w:r>
          </w:p>
        </w:tc>
        <w:tc>
          <w:tcPr>
            <w:tcW w:w="284" w:type="dxa"/>
          </w:tcPr>
          <w:p w:rsidR="00C14444" w:rsidRDefault="00C14444" w:rsidP="00BA52CD">
            <w:pPr>
              <w:jc w:val="both"/>
              <w:rPr>
                <w:rFonts w:eastAsia="Batang"/>
                <w:szCs w:val="24"/>
                <w:lang w:val="id-ID"/>
              </w:rPr>
            </w:pPr>
            <w:r>
              <w:rPr>
                <w:rFonts w:eastAsia="Batang"/>
                <w:szCs w:val="24"/>
                <w:lang w:val="id-ID"/>
              </w:rPr>
              <w:t>7</w:t>
            </w:r>
          </w:p>
        </w:tc>
        <w:tc>
          <w:tcPr>
            <w:tcW w:w="425" w:type="dxa"/>
          </w:tcPr>
          <w:p w:rsidR="00C14444" w:rsidRDefault="00C14444" w:rsidP="00BA52CD">
            <w:pPr>
              <w:jc w:val="both"/>
              <w:rPr>
                <w:rFonts w:eastAsia="Batang"/>
                <w:szCs w:val="24"/>
                <w:lang w:val="id-ID"/>
              </w:rPr>
            </w:pPr>
            <w:r>
              <w:rPr>
                <w:rFonts w:eastAsia="Batang"/>
                <w:szCs w:val="24"/>
                <w:lang w:val="id-ID"/>
              </w:rPr>
              <w:t>8</w:t>
            </w:r>
          </w:p>
        </w:tc>
        <w:tc>
          <w:tcPr>
            <w:tcW w:w="284" w:type="dxa"/>
          </w:tcPr>
          <w:p w:rsidR="00C14444" w:rsidRDefault="00C14444" w:rsidP="00BA52CD">
            <w:pPr>
              <w:jc w:val="both"/>
              <w:rPr>
                <w:rFonts w:eastAsia="Batang"/>
                <w:szCs w:val="24"/>
                <w:lang w:val="id-ID"/>
              </w:rPr>
            </w:pPr>
            <w:r>
              <w:rPr>
                <w:rFonts w:eastAsia="Batang"/>
                <w:szCs w:val="24"/>
                <w:lang w:val="id-ID"/>
              </w:rPr>
              <w:t>9</w:t>
            </w:r>
          </w:p>
        </w:tc>
        <w:tc>
          <w:tcPr>
            <w:tcW w:w="567" w:type="dxa"/>
          </w:tcPr>
          <w:p w:rsidR="00C14444" w:rsidRDefault="00C14444" w:rsidP="00BA52CD">
            <w:pPr>
              <w:jc w:val="both"/>
              <w:rPr>
                <w:rFonts w:eastAsia="Batang"/>
                <w:szCs w:val="24"/>
                <w:lang w:val="id-ID"/>
              </w:rPr>
            </w:pPr>
            <w:r>
              <w:rPr>
                <w:rFonts w:eastAsia="Batang"/>
                <w:szCs w:val="24"/>
                <w:lang w:val="id-ID"/>
              </w:rPr>
              <w:t>10</w:t>
            </w:r>
          </w:p>
        </w:tc>
        <w:tc>
          <w:tcPr>
            <w:tcW w:w="283" w:type="dxa"/>
          </w:tcPr>
          <w:p w:rsidR="00C14444" w:rsidRDefault="00C14444" w:rsidP="00BA52CD">
            <w:pPr>
              <w:jc w:val="both"/>
              <w:rPr>
                <w:rFonts w:eastAsia="Batang"/>
                <w:szCs w:val="24"/>
                <w:lang w:val="id-ID"/>
              </w:rPr>
            </w:pPr>
            <w:r>
              <w:rPr>
                <w:rFonts w:eastAsia="Batang"/>
                <w:szCs w:val="24"/>
                <w:lang w:val="id-ID"/>
              </w:rPr>
              <w:t>1</w:t>
            </w:r>
          </w:p>
        </w:tc>
        <w:tc>
          <w:tcPr>
            <w:tcW w:w="284" w:type="dxa"/>
          </w:tcPr>
          <w:p w:rsidR="00C14444" w:rsidRDefault="00C14444" w:rsidP="00BA52CD">
            <w:pPr>
              <w:jc w:val="both"/>
              <w:rPr>
                <w:rFonts w:eastAsia="Batang"/>
                <w:szCs w:val="24"/>
                <w:lang w:val="id-ID"/>
              </w:rPr>
            </w:pPr>
            <w:r>
              <w:rPr>
                <w:rFonts w:eastAsia="Batang"/>
                <w:szCs w:val="24"/>
                <w:lang w:val="id-ID"/>
              </w:rPr>
              <w:t>2</w:t>
            </w:r>
          </w:p>
        </w:tc>
        <w:tc>
          <w:tcPr>
            <w:tcW w:w="425" w:type="dxa"/>
          </w:tcPr>
          <w:p w:rsidR="00C14444" w:rsidRDefault="00C14444" w:rsidP="00BA52CD">
            <w:pPr>
              <w:jc w:val="both"/>
              <w:rPr>
                <w:rFonts w:eastAsia="Batang"/>
                <w:szCs w:val="24"/>
                <w:lang w:val="id-ID"/>
              </w:rPr>
            </w:pPr>
            <w:r>
              <w:rPr>
                <w:rFonts w:eastAsia="Batang"/>
                <w:szCs w:val="24"/>
                <w:lang w:val="id-ID"/>
              </w:rPr>
              <w:t>3</w:t>
            </w:r>
          </w:p>
        </w:tc>
        <w:tc>
          <w:tcPr>
            <w:tcW w:w="283" w:type="dxa"/>
          </w:tcPr>
          <w:p w:rsidR="00C14444" w:rsidRDefault="00C14444" w:rsidP="00BA52CD">
            <w:pPr>
              <w:jc w:val="both"/>
              <w:rPr>
                <w:rFonts w:eastAsia="Batang"/>
                <w:szCs w:val="24"/>
                <w:lang w:val="id-ID"/>
              </w:rPr>
            </w:pPr>
            <w:r>
              <w:rPr>
                <w:rFonts w:eastAsia="Batang"/>
                <w:szCs w:val="24"/>
                <w:lang w:val="id-ID"/>
              </w:rPr>
              <w:t>4</w:t>
            </w:r>
          </w:p>
        </w:tc>
        <w:tc>
          <w:tcPr>
            <w:tcW w:w="426" w:type="dxa"/>
          </w:tcPr>
          <w:p w:rsidR="00C14444" w:rsidRDefault="00C14444" w:rsidP="00BA52CD">
            <w:pPr>
              <w:jc w:val="both"/>
              <w:rPr>
                <w:rFonts w:eastAsia="Batang"/>
                <w:szCs w:val="24"/>
                <w:lang w:val="id-ID"/>
              </w:rPr>
            </w:pPr>
            <w:r>
              <w:rPr>
                <w:rFonts w:eastAsia="Batang"/>
                <w:szCs w:val="24"/>
                <w:lang w:val="id-ID"/>
              </w:rPr>
              <w:t>5</w:t>
            </w:r>
          </w:p>
        </w:tc>
        <w:tc>
          <w:tcPr>
            <w:tcW w:w="283" w:type="dxa"/>
          </w:tcPr>
          <w:p w:rsidR="00C14444" w:rsidRDefault="00C14444" w:rsidP="00BA52CD">
            <w:pPr>
              <w:jc w:val="both"/>
              <w:rPr>
                <w:rFonts w:eastAsia="Batang"/>
                <w:szCs w:val="24"/>
                <w:lang w:val="id-ID"/>
              </w:rPr>
            </w:pPr>
            <w:r>
              <w:rPr>
                <w:rFonts w:eastAsia="Batang"/>
                <w:szCs w:val="24"/>
                <w:lang w:val="id-ID"/>
              </w:rPr>
              <w:t>6</w:t>
            </w:r>
          </w:p>
        </w:tc>
        <w:tc>
          <w:tcPr>
            <w:tcW w:w="425" w:type="dxa"/>
          </w:tcPr>
          <w:p w:rsidR="00C14444" w:rsidRDefault="00C14444" w:rsidP="00BA52CD">
            <w:pPr>
              <w:jc w:val="both"/>
              <w:rPr>
                <w:rFonts w:eastAsia="Batang"/>
                <w:szCs w:val="24"/>
                <w:lang w:val="id-ID"/>
              </w:rPr>
            </w:pPr>
            <w:r>
              <w:rPr>
                <w:rFonts w:eastAsia="Batang"/>
                <w:szCs w:val="24"/>
                <w:lang w:val="id-ID"/>
              </w:rPr>
              <w:t>7</w:t>
            </w:r>
          </w:p>
        </w:tc>
        <w:tc>
          <w:tcPr>
            <w:tcW w:w="284" w:type="dxa"/>
          </w:tcPr>
          <w:p w:rsidR="00C14444" w:rsidRDefault="00C14444" w:rsidP="00BA52CD">
            <w:pPr>
              <w:jc w:val="both"/>
              <w:rPr>
                <w:rFonts w:eastAsia="Batang"/>
                <w:szCs w:val="24"/>
                <w:lang w:val="id-ID"/>
              </w:rPr>
            </w:pPr>
            <w:r>
              <w:rPr>
                <w:rFonts w:eastAsia="Batang"/>
                <w:szCs w:val="24"/>
                <w:lang w:val="id-ID"/>
              </w:rPr>
              <w:t>8</w:t>
            </w:r>
          </w:p>
        </w:tc>
        <w:tc>
          <w:tcPr>
            <w:tcW w:w="425" w:type="dxa"/>
          </w:tcPr>
          <w:p w:rsidR="00C14444" w:rsidRDefault="00C14444" w:rsidP="00BA52CD">
            <w:pPr>
              <w:jc w:val="both"/>
              <w:rPr>
                <w:rFonts w:eastAsia="Batang"/>
                <w:szCs w:val="24"/>
                <w:lang w:val="id-ID"/>
              </w:rPr>
            </w:pPr>
            <w:r>
              <w:rPr>
                <w:rFonts w:eastAsia="Batang"/>
                <w:szCs w:val="24"/>
                <w:lang w:val="id-ID"/>
              </w:rPr>
              <w:t>9</w:t>
            </w:r>
          </w:p>
        </w:tc>
        <w:tc>
          <w:tcPr>
            <w:tcW w:w="567" w:type="dxa"/>
          </w:tcPr>
          <w:p w:rsidR="00C14444" w:rsidRDefault="00C14444" w:rsidP="00BA52CD">
            <w:pPr>
              <w:jc w:val="both"/>
              <w:rPr>
                <w:rFonts w:eastAsia="Batang"/>
                <w:szCs w:val="24"/>
                <w:lang w:val="id-ID"/>
              </w:rPr>
            </w:pPr>
            <w:r>
              <w:rPr>
                <w:rFonts w:eastAsia="Batang"/>
                <w:szCs w:val="24"/>
                <w:lang w:val="id-ID"/>
              </w:rPr>
              <w:t>10</w:t>
            </w:r>
          </w:p>
        </w:tc>
        <w:tc>
          <w:tcPr>
            <w:tcW w:w="284" w:type="dxa"/>
          </w:tcPr>
          <w:p w:rsidR="00C14444" w:rsidRDefault="00C14444" w:rsidP="00BA52CD">
            <w:pPr>
              <w:jc w:val="both"/>
              <w:rPr>
                <w:rFonts w:eastAsia="Batang"/>
                <w:szCs w:val="24"/>
                <w:lang w:val="id-ID"/>
              </w:rPr>
            </w:pPr>
            <w:r>
              <w:rPr>
                <w:rFonts w:eastAsia="Batang"/>
                <w:szCs w:val="24"/>
                <w:lang w:val="id-ID"/>
              </w:rPr>
              <w:t>1</w:t>
            </w:r>
          </w:p>
        </w:tc>
        <w:tc>
          <w:tcPr>
            <w:tcW w:w="283" w:type="dxa"/>
          </w:tcPr>
          <w:p w:rsidR="00C14444" w:rsidRDefault="00C14444" w:rsidP="00BA52CD">
            <w:pPr>
              <w:jc w:val="both"/>
              <w:rPr>
                <w:rFonts w:eastAsia="Batang"/>
                <w:szCs w:val="24"/>
                <w:lang w:val="id-ID"/>
              </w:rPr>
            </w:pPr>
            <w:r>
              <w:rPr>
                <w:rFonts w:eastAsia="Batang"/>
                <w:szCs w:val="24"/>
                <w:lang w:val="id-ID"/>
              </w:rPr>
              <w:t>2</w:t>
            </w:r>
          </w:p>
        </w:tc>
        <w:tc>
          <w:tcPr>
            <w:tcW w:w="284" w:type="dxa"/>
          </w:tcPr>
          <w:p w:rsidR="00C14444" w:rsidRDefault="00C14444" w:rsidP="00BA52CD">
            <w:pPr>
              <w:jc w:val="both"/>
              <w:rPr>
                <w:rFonts w:eastAsia="Batang"/>
                <w:szCs w:val="24"/>
                <w:lang w:val="id-ID"/>
              </w:rPr>
            </w:pPr>
            <w:r>
              <w:rPr>
                <w:rFonts w:eastAsia="Batang"/>
                <w:szCs w:val="24"/>
                <w:lang w:val="id-ID"/>
              </w:rPr>
              <w:t>3</w:t>
            </w:r>
          </w:p>
        </w:tc>
        <w:tc>
          <w:tcPr>
            <w:tcW w:w="425" w:type="dxa"/>
          </w:tcPr>
          <w:p w:rsidR="00C14444" w:rsidRDefault="00C14444" w:rsidP="00BA52CD">
            <w:pPr>
              <w:jc w:val="both"/>
              <w:rPr>
                <w:rFonts w:eastAsia="Batang"/>
                <w:szCs w:val="24"/>
                <w:lang w:val="id-ID"/>
              </w:rPr>
            </w:pPr>
            <w:r>
              <w:rPr>
                <w:rFonts w:eastAsia="Batang"/>
                <w:szCs w:val="24"/>
                <w:lang w:val="id-ID"/>
              </w:rPr>
              <w:t>4</w:t>
            </w:r>
          </w:p>
        </w:tc>
        <w:tc>
          <w:tcPr>
            <w:tcW w:w="283" w:type="dxa"/>
          </w:tcPr>
          <w:p w:rsidR="00C14444" w:rsidRDefault="00C14444" w:rsidP="00BA52CD">
            <w:pPr>
              <w:jc w:val="both"/>
              <w:rPr>
                <w:rFonts w:eastAsia="Batang"/>
                <w:szCs w:val="24"/>
                <w:lang w:val="id-ID"/>
              </w:rPr>
            </w:pPr>
            <w:r>
              <w:rPr>
                <w:rFonts w:eastAsia="Batang"/>
                <w:szCs w:val="24"/>
                <w:lang w:val="id-ID"/>
              </w:rPr>
              <w:t>5</w:t>
            </w:r>
          </w:p>
        </w:tc>
        <w:tc>
          <w:tcPr>
            <w:tcW w:w="284" w:type="dxa"/>
          </w:tcPr>
          <w:p w:rsidR="00C14444" w:rsidRDefault="00C14444" w:rsidP="00BA52CD">
            <w:pPr>
              <w:jc w:val="both"/>
              <w:rPr>
                <w:rFonts w:eastAsia="Batang"/>
                <w:szCs w:val="24"/>
                <w:lang w:val="id-ID"/>
              </w:rPr>
            </w:pPr>
            <w:r>
              <w:rPr>
                <w:rFonts w:eastAsia="Batang"/>
                <w:szCs w:val="24"/>
                <w:lang w:val="id-ID"/>
              </w:rPr>
              <w:t>6</w:t>
            </w:r>
          </w:p>
        </w:tc>
        <w:tc>
          <w:tcPr>
            <w:tcW w:w="425" w:type="dxa"/>
          </w:tcPr>
          <w:p w:rsidR="00C14444" w:rsidRDefault="00C14444" w:rsidP="00BA52CD">
            <w:pPr>
              <w:jc w:val="both"/>
              <w:rPr>
                <w:rFonts w:eastAsia="Batang"/>
                <w:szCs w:val="24"/>
                <w:lang w:val="id-ID"/>
              </w:rPr>
            </w:pPr>
            <w:r>
              <w:rPr>
                <w:rFonts w:eastAsia="Batang"/>
                <w:szCs w:val="24"/>
                <w:lang w:val="id-ID"/>
              </w:rPr>
              <w:t>7</w:t>
            </w:r>
          </w:p>
        </w:tc>
        <w:tc>
          <w:tcPr>
            <w:tcW w:w="425" w:type="dxa"/>
          </w:tcPr>
          <w:p w:rsidR="00C14444" w:rsidRDefault="00C14444" w:rsidP="00BA52CD">
            <w:pPr>
              <w:jc w:val="both"/>
              <w:rPr>
                <w:rFonts w:eastAsia="Batang"/>
                <w:szCs w:val="24"/>
                <w:lang w:val="id-ID"/>
              </w:rPr>
            </w:pPr>
            <w:r>
              <w:rPr>
                <w:rFonts w:eastAsia="Batang"/>
                <w:szCs w:val="24"/>
                <w:lang w:val="id-ID"/>
              </w:rPr>
              <w:t>8</w:t>
            </w:r>
          </w:p>
        </w:tc>
        <w:tc>
          <w:tcPr>
            <w:tcW w:w="284" w:type="dxa"/>
          </w:tcPr>
          <w:p w:rsidR="00C14444" w:rsidRDefault="00C14444" w:rsidP="00BA52CD">
            <w:pPr>
              <w:jc w:val="both"/>
              <w:rPr>
                <w:rFonts w:eastAsia="Batang"/>
                <w:szCs w:val="24"/>
                <w:lang w:val="id-ID"/>
              </w:rPr>
            </w:pPr>
            <w:r>
              <w:rPr>
                <w:rFonts w:eastAsia="Batang"/>
                <w:szCs w:val="24"/>
                <w:lang w:val="id-ID"/>
              </w:rPr>
              <w:t>9</w:t>
            </w:r>
          </w:p>
        </w:tc>
        <w:tc>
          <w:tcPr>
            <w:tcW w:w="567" w:type="dxa"/>
          </w:tcPr>
          <w:p w:rsidR="00C14444" w:rsidRDefault="00C14444" w:rsidP="00BA52CD">
            <w:pPr>
              <w:jc w:val="both"/>
              <w:rPr>
                <w:rFonts w:eastAsia="Batang"/>
                <w:szCs w:val="24"/>
                <w:lang w:val="id-ID"/>
              </w:rPr>
            </w:pPr>
            <w:r>
              <w:rPr>
                <w:rFonts w:eastAsia="Batang"/>
                <w:szCs w:val="24"/>
                <w:lang w:val="id-ID"/>
              </w:rPr>
              <w:t>10</w:t>
            </w:r>
          </w:p>
        </w:tc>
      </w:tr>
      <w:tr w:rsidR="00C14444" w:rsidTr="00C14444">
        <w:trPr>
          <w:trHeight w:val="344"/>
        </w:trPr>
        <w:tc>
          <w:tcPr>
            <w:tcW w:w="1843" w:type="dxa"/>
          </w:tcPr>
          <w:p w:rsidR="00C14444" w:rsidRDefault="00C14444" w:rsidP="00BA52CD">
            <w:pPr>
              <w:jc w:val="both"/>
              <w:rPr>
                <w:rFonts w:eastAsia="Batang"/>
                <w:szCs w:val="24"/>
                <w:lang w:val="id-ID"/>
              </w:rPr>
            </w:pPr>
            <w:r>
              <w:rPr>
                <w:rFonts w:eastAsia="Batang"/>
                <w:szCs w:val="24"/>
                <w:lang w:val="id-ID"/>
              </w:rPr>
              <w:t>TAHUN I</w:t>
            </w:r>
          </w:p>
        </w:tc>
        <w:tc>
          <w:tcPr>
            <w:tcW w:w="284" w:type="dxa"/>
          </w:tcPr>
          <w:p w:rsidR="00C14444" w:rsidRDefault="00C14444" w:rsidP="00E549AF">
            <w:pPr>
              <w:jc w:val="both"/>
              <w:rPr>
                <w:rFonts w:eastAsia="Batang"/>
                <w:szCs w:val="24"/>
                <w:lang w:val="id-ID"/>
              </w:rPr>
            </w:pPr>
          </w:p>
        </w:tc>
        <w:tc>
          <w:tcPr>
            <w:tcW w:w="283" w:type="dxa"/>
          </w:tcPr>
          <w:p w:rsidR="00C14444" w:rsidRDefault="00C14444" w:rsidP="00E549AF">
            <w:pPr>
              <w:jc w:val="both"/>
              <w:rPr>
                <w:rFonts w:eastAsia="Batang"/>
                <w:szCs w:val="24"/>
                <w:lang w:val="id-ID"/>
              </w:rPr>
            </w:pPr>
          </w:p>
        </w:tc>
        <w:tc>
          <w:tcPr>
            <w:tcW w:w="284" w:type="dxa"/>
          </w:tcPr>
          <w:p w:rsidR="00C14444" w:rsidRDefault="00C14444" w:rsidP="00E549AF">
            <w:pPr>
              <w:jc w:val="both"/>
              <w:rPr>
                <w:rFonts w:eastAsia="Batang"/>
                <w:szCs w:val="24"/>
                <w:lang w:val="id-ID"/>
              </w:rPr>
            </w:pPr>
          </w:p>
        </w:tc>
        <w:tc>
          <w:tcPr>
            <w:tcW w:w="283" w:type="dxa"/>
          </w:tcPr>
          <w:p w:rsidR="00C14444" w:rsidRDefault="00C14444" w:rsidP="00E549AF">
            <w:pPr>
              <w:jc w:val="both"/>
              <w:rPr>
                <w:rFonts w:eastAsia="Batang"/>
                <w:szCs w:val="24"/>
                <w:lang w:val="id-ID"/>
              </w:rPr>
            </w:pPr>
          </w:p>
        </w:tc>
        <w:tc>
          <w:tcPr>
            <w:tcW w:w="284" w:type="dxa"/>
          </w:tcPr>
          <w:p w:rsidR="00C14444" w:rsidRDefault="00C14444" w:rsidP="00E549AF">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6"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6"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r>
      <w:tr w:rsidR="00C14444" w:rsidTr="00C14444">
        <w:tc>
          <w:tcPr>
            <w:tcW w:w="1843" w:type="dxa"/>
          </w:tcPr>
          <w:p w:rsidR="00C14444" w:rsidRPr="00C14444" w:rsidRDefault="00C14444" w:rsidP="00E549AF">
            <w:pPr>
              <w:jc w:val="both"/>
              <w:rPr>
                <w:rFonts w:eastAsia="Batang"/>
                <w:szCs w:val="24"/>
                <w:lang w:val="id-ID"/>
              </w:rPr>
            </w:pPr>
            <w:r>
              <w:rPr>
                <w:rFonts w:eastAsia="Batang"/>
                <w:szCs w:val="24"/>
                <w:lang w:val="id-ID"/>
              </w:rPr>
              <w:t>Analisa fisik &amp; kimia batubara</w:t>
            </w: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6"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6"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r>
      <w:tr w:rsidR="00C14444" w:rsidTr="00C14444">
        <w:tc>
          <w:tcPr>
            <w:tcW w:w="1843" w:type="dxa"/>
          </w:tcPr>
          <w:p w:rsidR="00C14444" w:rsidRPr="007B5AEE" w:rsidRDefault="00C14444" w:rsidP="00E549AF">
            <w:pPr>
              <w:jc w:val="both"/>
              <w:rPr>
                <w:rFonts w:eastAsia="Batang"/>
                <w:szCs w:val="24"/>
              </w:rPr>
            </w:pPr>
            <w:r w:rsidRPr="007B5AEE">
              <w:rPr>
                <w:rFonts w:eastAsia="Batang"/>
                <w:szCs w:val="24"/>
              </w:rPr>
              <w:t>Persiapan Media selektif</w:t>
            </w: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6"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6"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r>
      <w:tr w:rsidR="00C14444" w:rsidTr="00C14444">
        <w:tc>
          <w:tcPr>
            <w:tcW w:w="1843" w:type="dxa"/>
          </w:tcPr>
          <w:p w:rsidR="00C14444" w:rsidRPr="00C71839" w:rsidRDefault="00C14444" w:rsidP="00C14444">
            <w:pPr>
              <w:jc w:val="both"/>
              <w:rPr>
                <w:rFonts w:eastAsia="Batang"/>
                <w:szCs w:val="24"/>
              </w:rPr>
            </w:pPr>
            <w:r>
              <w:rPr>
                <w:rFonts w:eastAsia="Batang"/>
                <w:szCs w:val="24"/>
              </w:rPr>
              <w:t>Simulasi  batubara +limbah ternak</w:t>
            </w: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6"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6"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r>
      <w:tr w:rsidR="00C14444" w:rsidTr="00C14444">
        <w:tc>
          <w:tcPr>
            <w:tcW w:w="1843" w:type="dxa"/>
          </w:tcPr>
          <w:p w:rsidR="00C14444" w:rsidRPr="007B5AEE" w:rsidRDefault="00C14444" w:rsidP="00E549AF">
            <w:pPr>
              <w:jc w:val="both"/>
              <w:rPr>
                <w:rFonts w:eastAsia="Batang"/>
                <w:szCs w:val="24"/>
              </w:rPr>
            </w:pPr>
            <w:r>
              <w:rPr>
                <w:rFonts w:eastAsia="Batang"/>
                <w:szCs w:val="24"/>
              </w:rPr>
              <w:t xml:space="preserve">Sampling untuk </w:t>
            </w:r>
            <w:r w:rsidRPr="007B5AEE">
              <w:rPr>
                <w:rFonts w:eastAsia="Batang"/>
                <w:szCs w:val="24"/>
              </w:rPr>
              <w:t>Isolasi metanogenik</w:t>
            </w: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6"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6"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r>
      <w:tr w:rsidR="00C14444" w:rsidTr="00C14444">
        <w:tc>
          <w:tcPr>
            <w:tcW w:w="1843" w:type="dxa"/>
          </w:tcPr>
          <w:p w:rsidR="00C14444" w:rsidRPr="007B5AEE" w:rsidRDefault="00C14444" w:rsidP="00E549AF">
            <w:pPr>
              <w:jc w:val="both"/>
              <w:rPr>
                <w:rFonts w:eastAsia="Batang"/>
                <w:szCs w:val="24"/>
              </w:rPr>
            </w:pPr>
            <w:r w:rsidRPr="007B5AEE">
              <w:rPr>
                <w:rFonts w:eastAsia="Batang"/>
                <w:szCs w:val="24"/>
              </w:rPr>
              <w:t xml:space="preserve">Kultur dalam medium pertumbuhan </w:t>
            </w: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6"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6"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r>
      <w:tr w:rsidR="00C14444" w:rsidTr="00C14444">
        <w:tc>
          <w:tcPr>
            <w:tcW w:w="1843" w:type="dxa"/>
          </w:tcPr>
          <w:p w:rsidR="00C14444" w:rsidRPr="007B5AEE" w:rsidRDefault="00C14444" w:rsidP="00E549AF">
            <w:pPr>
              <w:jc w:val="both"/>
              <w:rPr>
                <w:rFonts w:eastAsia="Batang"/>
                <w:szCs w:val="24"/>
              </w:rPr>
            </w:pPr>
            <w:r w:rsidRPr="007B5AEE">
              <w:rPr>
                <w:rFonts w:eastAsia="Batang"/>
                <w:szCs w:val="24"/>
              </w:rPr>
              <w:t>Gas Test</w:t>
            </w: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6"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6"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r>
      <w:tr w:rsidR="00C14444" w:rsidTr="00C14444">
        <w:tc>
          <w:tcPr>
            <w:tcW w:w="1843" w:type="dxa"/>
          </w:tcPr>
          <w:p w:rsidR="00C14444" w:rsidRPr="007B5AEE" w:rsidRDefault="00C14444" w:rsidP="00E549AF">
            <w:pPr>
              <w:jc w:val="both"/>
              <w:rPr>
                <w:rFonts w:eastAsia="Batang"/>
                <w:szCs w:val="24"/>
                <w:lang w:val="es-ES"/>
              </w:rPr>
            </w:pPr>
            <w:r w:rsidRPr="007B5AEE">
              <w:rPr>
                <w:rFonts w:eastAsia="Batang"/>
                <w:szCs w:val="24"/>
                <w:lang w:val="es-ES"/>
              </w:rPr>
              <w:t>Analisis data, seminar dan laporan</w:t>
            </w: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6"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6"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r>
      <w:tr w:rsidR="00C14444" w:rsidTr="00C14444">
        <w:tc>
          <w:tcPr>
            <w:tcW w:w="1843" w:type="dxa"/>
          </w:tcPr>
          <w:p w:rsidR="00C14444" w:rsidRDefault="000C1385" w:rsidP="00BA52CD">
            <w:pPr>
              <w:jc w:val="both"/>
              <w:rPr>
                <w:rFonts w:eastAsia="Batang"/>
                <w:szCs w:val="24"/>
                <w:lang w:val="id-ID"/>
              </w:rPr>
            </w:pPr>
            <w:r>
              <w:rPr>
                <w:rFonts w:eastAsia="Batang"/>
                <w:szCs w:val="24"/>
                <w:lang w:val="id-ID"/>
              </w:rPr>
              <w:t>Pemeliharaan</w:t>
            </w: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6"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6"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3"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425" w:type="dxa"/>
          </w:tcPr>
          <w:p w:rsidR="00C14444" w:rsidRDefault="00C14444" w:rsidP="00BA52CD">
            <w:pPr>
              <w:jc w:val="both"/>
              <w:rPr>
                <w:rFonts w:eastAsia="Batang"/>
                <w:szCs w:val="24"/>
                <w:lang w:val="id-ID"/>
              </w:rPr>
            </w:pPr>
          </w:p>
        </w:tc>
        <w:tc>
          <w:tcPr>
            <w:tcW w:w="284" w:type="dxa"/>
          </w:tcPr>
          <w:p w:rsidR="00C14444" w:rsidRDefault="00C14444" w:rsidP="00BA52CD">
            <w:pPr>
              <w:jc w:val="both"/>
              <w:rPr>
                <w:rFonts w:eastAsia="Batang"/>
                <w:szCs w:val="24"/>
                <w:lang w:val="id-ID"/>
              </w:rPr>
            </w:pPr>
          </w:p>
        </w:tc>
        <w:tc>
          <w:tcPr>
            <w:tcW w:w="567" w:type="dxa"/>
          </w:tcPr>
          <w:p w:rsidR="00C14444" w:rsidRDefault="00C14444" w:rsidP="00BA52CD">
            <w:pPr>
              <w:jc w:val="both"/>
              <w:rPr>
                <w:rFonts w:eastAsia="Batang"/>
                <w:szCs w:val="24"/>
                <w:lang w:val="id-ID"/>
              </w:rPr>
            </w:pPr>
          </w:p>
        </w:tc>
      </w:tr>
      <w:tr w:rsidR="000C1385" w:rsidTr="00C14444">
        <w:tc>
          <w:tcPr>
            <w:tcW w:w="1843" w:type="dxa"/>
          </w:tcPr>
          <w:p w:rsidR="000C1385" w:rsidRPr="007B5AEE" w:rsidRDefault="000C1385" w:rsidP="00E549AF">
            <w:pPr>
              <w:jc w:val="both"/>
              <w:rPr>
                <w:rFonts w:eastAsia="Batang"/>
                <w:b/>
                <w:szCs w:val="24"/>
              </w:rPr>
            </w:pPr>
            <w:r w:rsidRPr="007B5AEE">
              <w:rPr>
                <w:rFonts w:eastAsia="Batang"/>
                <w:b/>
                <w:szCs w:val="24"/>
              </w:rPr>
              <w:t>Tahun II</w:t>
            </w: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r>
      <w:tr w:rsidR="000C1385" w:rsidTr="00C14444">
        <w:tc>
          <w:tcPr>
            <w:tcW w:w="1843" w:type="dxa"/>
          </w:tcPr>
          <w:p w:rsidR="000C1385" w:rsidRPr="000C1385" w:rsidRDefault="000C1385" w:rsidP="00E549AF">
            <w:pPr>
              <w:jc w:val="both"/>
              <w:rPr>
                <w:rFonts w:eastAsia="Batang"/>
                <w:szCs w:val="24"/>
                <w:lang w:val="id-ID"/>
              </w:rPr>
            </w:pPr>
            <w:r>
              <w:rPr>
                <w:rFonts w:eastAsia="Batang"/>
                <w:szCs w:val="24"/>
                <w:lang w:val="id-ID"/>
              </w:rPr>
              <w:t xml:space="preserve">Uji kemampuan </w:t>
            </w:r>
            <w:r>
              <w:rPr>
                <w:rFonts w:eastAsia="Batang"/>
                <w:szCs w:val="24"/>
                <w:lang w:val="id-ID"/>
              </w:rPr>
              <w:lastRenderedPageBreak/>
              <w:t>isolat</w:t>
            </w: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r>
      <w:tr w:rsidR="000C1385" w:rsidTr="00C14444">
        <w:tc>
          <w:tcPr>
            <w:tcW w:w="1843" w:type="dxa"/>
          </w:tcPr>
          <w:p w:rsidR="000C1385" w:rsidRPr="000C1385" w:rsidRDefault="000C1385" w:rsidP="00E549AF">
            <w:pPr>
              <w:jc w:val="both"/>
              <w:rPr>
                <w:rFonts w:eastAsia="Batang"/>
                <w:szCs w:val="24"/>
                <w:lang w:val="id-ID"/>
              </w:rPr>
            </w:pPr>
            <w:r>
              <w:rPr>
                <w:rFonts w:eastAsia="Batang"/>
                <w:szCs w:val="24"/>
                <w:lang w:val="id-ID"/>
              </w:rPr>
              <w:lastRenderedPageBreak/>
              <w:t>Formulasi</w:t>
            </w: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r>
      <w:tr w:rsidR="000C1385" w:rsidTr="00C14444">
        <w:tc>
          <w:tcPr>
            <w:tcW w:w="1843" w:type="dxa"/>
          </w:tcPr>
          <w:p w:rsidR="000C1385" w:rsidRPr="000C1385" w:rsidRDefault="000C1385" w:rsidP="00E549AF">
            <w:pPr>
              <w:jc w:val="both"/>
              <w:rPr>
                <w:rFonts w:eastAsia="Batang"/>
                <w:szCs w:val="24"/>
                <w:lang w:val="id-ID"/>
              </w:rPr>
            </w:pPr>
            <w:r>
              <w:rPr>
                <w:rFonts w:eastAsia="Batang"/>
                <w:szCs w:val="24"/>
                <w:lang w:val="id-ID"/>
              </w:rPr>
              <w:t>Uji Produksi</w:t>
            </w: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r>
      <w:tr w:rsidR="000C1385" w:rsidTr="00C14444">
        <w:tc>
          <w:tcPr>
            <w:tcW w:w="1843" w:type="dxa"/>
          </w:tcPr>
          <w:p w:rsidR="000C1385" w:rsidRPr="000C1385" w:rsidRDefault="000C1385" w:rsidP="00E549AF">
            <w:pPr>
              <w:jc w:val="both"/>
              <w:rPr>
                <w:rFonts w:eastAsia="Batang"/>
                <w:szCs w:val="24"/>
                <w:lang w:val="id-ID"/>
              </w:rPr>
            </w:pPr>
            <w:r>
              <w:rPr>
                <w:rFonts w:eastAsia="Batang"/>
                <w:szCs w:val="24"/>
                <w:lang w:val="id-ID"/>
              </w:rPr>
              <w:t>Uji daya hidup</w:t>
            </w: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r>
      <w:tr w:rsidR="000C1385" w:rsidTr="00C14444">
        <w:tc>
          <w:tcPr>
            <w:tcW w:w="1843" w:type="dxa"/>
          </w:tcPr>
          <w:p w:rsidR="000C1385" w:rsidRDefault="000C1385" w:rsidP="00E549AF">
            <w:pPr>
              <w:jc w:val="both"/>
              <w:rPr>
                <w:rFonts w:eastAsia="Batang"/>
                <w:szCs w:val="24"/>
                <w:lang w:val="id-ID"/>
              </w:rPr>
            </w:pPr>
            <w:r>
              <w:rPr>
                <w:rFonts w:eastAsia="Batang"/>
                <w:szCs w:val="24"/>
                <w:lang w:val="id-ID"/>
              </w:rPr>
              <w:t>Identifikasi</w:t>
            </w: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r>
      <w:tr w:rsidR="000C1385" w:rsidTr="00C14444">
        <w:tc>
          <w:tcPr>
            <w:tcW w:w="1843" w:type="dxa"/>
          </w:tcPr>
          <w:p w:rsidR="000C1385" w:rsidRPr="007B5AEE" w:rsidRDefault="000C1385" w:rsidP="00E549AF">
            <w:pPr>
              <w:jc w:val="both"/>
              <w:rPr>
                <w:rFonts w:eastAsia="Batang"/>
                <w:szCs w:val="24"/>
              </w:rPr>
            </w:pPr>
            <w:r w:rsidRPr="007B5AEE">
              <w:rPr>
                <w:rFonts w:eastAsia="Batang"/>
                <w:szCs w:val="24"/>
              </w:rPr>
              <w:t>Analisisdata, seminar dan laporan</w:t>
            </w: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r>
      <w:tr w:rsidR="000C1385" w:rsidTr="00C14444">
        <w:tc>
          <w:tcPr>
            <w:tcW w:w="1843" w:type="dxa"/>
          </w:tcPr>
          <w:p w:rsidR="000C1385" w:rsidRPr="007B5AEE" w:rsidRDefault="000C1385" w:rsidP="00E549AF">
            <w:pPr>
              <w:jc w:val="both"/>
              <w:rPr>
                <w:rFonts w:eastAsia="Batang"/>
                <w:szCs w:val="24"/>
              </w:rPr>
            </w:pPr>
            <w:r w:rsidRPr="007B5AEE">
              <w:rPr>
                <w:rFonts w:eastAsia="Batang"/>
                <w:szCs w:val="24"/>
              </w:rPr>
              <w:t>Pemeliharaan</w:t>
            </w: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r>
      <w:tr w:rsidR="000C1385" w:rsidTr="00C14444">
        <w:tc>
          <w:tcPr>
            <w:tcW w:w="1843" w:type="dxa"/>
          </w:tcPr>
          <w:p w:rsidR="000C1385" w:rsidRPr="000C1385" w:rsidRDefault="000C1385" w:rsidP="00E549AF">
            <w:pPr>
              <w:jc w:val="both"/>
              <w:rPr>
                <w:rFonts w:eastAsia="Batang"/>
                <w:b/>
                <w:szCs w:val="24"/>
                <w:lang w:val="id-ID"/>
              </w:rPr>
            </w:pPr>
            <w:r w:rsidRPr="000C1385">
              <w:rPr>
                <w:rFonts w:eastAsia="Batang"/>
                <w:b/>
                <w:szCs w:val="24"/>
                <w:lang w:val="id-ID"/>
              </w:rPr>
              <w:t>TAHUN III</w:t>
            </w: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r>
      <w:tr w:rsidR="000C1385" w:rsidTr="00C14444">
        <w:tc>
          <w:tcPr>
            <w:tcW w:w="1843" w:type="dxa"/>
          </w:tcPr>
          <w:p w:rsidR="000C1385" w:rsidRPr="007B5AEE" w:rsidRDefault="000C1385" w:rsidP="00E549AF">
            <w:pPr>
              <w:jc w:val="both"/>
              <w:rPr>
                <w:rFonts w:eastAsia="Batang"/>
                <w:szCs w:val="24"/>
              </w:rPr>
            </w:pPr>
            <w:r w:rsidRPr="007B5AEE">
              <w:rPr>
                <w:rFonts w:eastAsia="Batang"/>
                <w:szCs w:val="24"/>
              </w:rPr>
              <w:t>Formulasi inokulum</w:t>
            </w: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r>
      <w:tr w:rsidR="000C1385" w:rsidTr="00C14444">
        <w:tc>
          <w:tcPr>
            <w:tcW w:w="1843" w:type="dxa"/>
          </w:tcPr>
          <w:p w:rsidR="000C1385" w:rsidRPr="007B5AEE" w:rsidRDefault="000C1385" w:rsidP="00E549AF">
            <w:pPr>
              <w:jc w:val="both"/>
              <w:rPr>
                <w:rFonts w:eastAsia="Batang"/>
                <w:szCs w:val="24"/>
              </w:rPr>
            </w:pPr>
            <w:r w:rsidRPr="007B5AEE">
              <w:rPr>
                <w:rFonts w:eastAsia="Batang"/>
                <w:szCs w:val="24"/>
              </w:rPr>
              <w:t>Optimasi Starter</w:t>
            </w: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r>
      <w:tr w:rsidR="000C1385" w:rsidTr="00C14444">
        <w:tc>
          <w:tcPr>
            <w:tcW w:w="1843" w:type="dxa"/>
          </w:tcPr>
          <w:p w:rsidR="000C1385" w:rsidRPr="007B5AEE" w:rsidRDefault="000C1385" w:rsidP="00E549AF">
            <w:pPr>
              <w:jc w:val="both"/>
              <w:rPr>
                <w:rFonts w:eastAsia="Batang"/>
                <w:szCs w:val="24"/>
              </w:rPr>
            </w:pPr>
            <w:r w:rsidRPr="007B5AEE">
              <w:rPr>
                <w:rFonts w:eastAsia="Batang"/>
                <w:szCs w:val="24"/>
              </w:rPr>
              <w:t>Gas Test</w:t>
            </w: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r>
      <w:tr w:rsidR="000C1385" w:rsidTr="00C14444">
        <w:tc>
          <w:tcPr>
            <w:tcW w:w="1843" w:type="dxa"/>
          </w:tcPr>
          <w:p w:rsidR="000C1385" w:rsidRPr="007B5AEE" w:rsidRDefault="000C1385" w:rsidP="00E549AF">
            <w:pPr>
              <w:jc w:val="both"/>
              <w:rPr>
                <w:rFonts w:eastAsia="Batang"/>
                <w:szCs w:val="24"/>
              </w:rPr>
            </w:pPr>
            <w:r w:rsidRPr="007B5AEE">
              <w:rPr>
                <w:rFonts w:eastAsia="Batang"/>
                <w:szCs w:val="24"/>
              </w:rPr>
              <w:t>Uji daya hidup</w:t>
            </w: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r>
      <w:tr w:rsidR="000C1385" w:rsidTr="00C14444">
        <w:tc>
          <w:tcPr>
            <w:tcW w:w="1843" w:type="dxa"/>
          </w:tcPr>
          <w:p w:rsidR="000C1385" w:rsidRPr="007B5AEE" w:rsidRDefault="000C1385" w:rsidP="00E549AF">
            <w:pPr>
              <w:jc w:val="both"/>
              <w:rPr>
                <w:rFonts w:eastAsia="Batang"/>
                <w:szCs w:val="24"/>
              </w:rPr>
            </w:pPr>
            <w:r w:rsidRPr="007B5AEE">
              <w:rPr>
                <w:rFonts w:eastAsia="Batang"/>
                <w:szCs w:val="24"/>
              </w:rPr>
              <w:t>Analisisdata, seminar dan laporan</w:t>
            </w: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r>
      <w:tr w:rsidR="000C1385" w:rsidTr="00C14444">
        <w:tc>
          <w:tcPr>
            <w:tcW w:w="1843" w:type="dxa"/>
          </w:tcPr>
          <w:p w:rsidR="000C1385" w:rsidRPr="007B5AEE" w:rsidRDefault="000C1385" w:rsidP="00E549AF">
            <w:pPr>
              <w:jc w:val="both"/>
              <w:rPr>
                <w:rFonts w:eastAsia="Batang"/>
                <w:szCs w:val="24"/>
              </w:rPr>
            </w:pPr>
            <w:r w:rsidRPr="007B5AEE">
              <w:rPr>
                <w:rFonts w:eastAsia="Batang"/>
                <w:szCs w:val="24"/>
              </w:rPr>
              <w:t>Pemeliharaan</w:t>
            </w: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r>
      <w:tr w:rsidR="000C1385" w:rsidTr="00C14444">
        <w:tc>
          <w:tcPr>
            <w:tcW w:w="1843" w:type="dxa"/>
          </w:tcPr>
          <w:p w:rsidR="000C1385" w:rsidRPr="000C1385" w:rsidRDefault="000C1385" w:rsidP="00E549AF">
            <w:pPr>
              <w:jc w:val="both"/>
              <w:rPr>
                <w:rFonts w:eastAsia="Batang"/>
                <w:b/>
                <w:szCs w:val="24"/>
                <w:lang w:val="id-ID"/>
              </w:rPr>
            </w:pPr>
            <w:r w:rsidRPr="000C1385">
              <w:rPr>
                <w:rFonts w:eastAsia="Batang"/>
                <w:b/>
                <w:szCs w:val="24"/>
                <w:lang w:val="id-ID"/>
              </w:rPr>
              <w:t>TAHUN IV</w:t>
            </w: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r>
      <w:tr w:rsidR="000C1385" w:rsidTr="00C14444">
        <w:tc>
          <w:tcPr>
            <w:tcW w:w="1843" w:type="dxa"/>
          </w:tcPr>
          <w:p w:rsidR="000C1385" w:rsidRPr="000C1385" w:rsidRDefault="000C1385" w:rsidP="00E549AF">
            <w:pPr>
              <w:jc w:val="both"/>
              <w:rPr>
                <w:rFonts w:eastAsia="Batang"/>
                <w:szCs w:val="24"/>
                <w:lang w:val="id-ID"/>
              </w:rPr>
            </w:pPr>
            <w:r>
              <w:rPr>
                <w:rFonts w:eastAsia="Batang"/>
                <w:szCs w:val="24"/>
                <w:lang w:val="id-ID"/>
              </w:rPr>
              <w:t>Uji lapangan</w:t>
            </w: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r>
      <w:tr w:rsidR="000C1385" w:rsidTr="00C14444">
        <w:tc>
          <w:tcPr>
            <w:tcW w:w="1843" w:type="dxa"/>
          </w:tcPr>
          <w:p w:rsidR="000C1385" w:rsidRPr="000C1385" w:rsidRDefault="000C1385" w:rsidP="00E549AF">
            <w:pPr>
              <w:jc w:val="both"/>
              <w:rPr>
                <w:rFonts w:eastAsia="Batang"/>
                <w:szCs w:val="24"/>
                <w:lang w:val="id-ID"/>
              </w:rPr>
            </w:pPr>
            <w:r>
              <w:rPr>
                <w:rFonts w:eastAsia="Batang"/>
                <w:szCs w:val="24"/>
                <w:lang w:val="id-ID"/>
              </w:rPr>
              <w:t>Identifikasi</w:t>
            </w: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6"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3"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425" w:type="dxa"/>
          </w:tcPr>
          <w:p w:rsidR="000C1385" w:rsidRDefault="000C1385" w:rsidP="00BA52CD">
            <w:pPr>
              <w:jc w:val="both"/>
              <w:rPr>
                <w:rFonts w:eastAsia="Batang"/>
                <w:szCs w:val="24"/>
                <w:lang w:val="id-ID"/>
              </w:rPr>
            </w:pPr>
          </w:p>
        </w:tc>
        <w:tc>
          <w:tcPr>
            <w:tcW w:w="284" w:type="dxa"/>
          </w:tcPr>
          <w:p w:rsidR="000C1385" w:rsidRDefault="000C1385" w:rsidP="00BA52CD">
            <w:pPr>
              <w:jc w:val="both"/>
              <w:rPr>
                <w:rFonts w:eastAsia="Batang"/>
                <w:szCs w:val="24"/>
                <w:lang w:val="id-ID"/>
              </w:rPr>
            </w:pPr>
          </w:p>
        </w:tc>
        <w:tc>
          <w:tcPr>
            <w:tcW w:w="567" w:type="dxa"/>
          </w:tcPr>
          <w:p w:rsidR="000C1385" w:rsidRDefault="000C1385" w:rsidP="00BA52CD">
            <w:pPr>
              <w:jc w:val="both"/>
              <w:rPr>
                <w:rFonts w:eastAsia="Batang"/>
                <w:szCs w:val="24"/>
                <w:lang w:val="id-ID"/>
              </w:rPr>
            </w:pPr>
          </w:p>
        </w:tc>
      </w:tr>
    </w:tbl>
    <w:p w:rsidR="000E23FA" w:rsidRDefault="000E23FA" w:rsidP="00BA52CD">
      <w:pPr>
        <w:jc w:val="both"/>
        <w:rPr>
          <w:rFonts w:eastAsia="Batang"/>
          <w:szCs w:val="24"/>
          <w:lang w:val="id-ID"/>
        </w:rPr>
      </w:pPr>
    </w:p>
    <w:p w:rsidR="000E23FA" w:rsidRDefault="000E23FA" w:rsidP="00BA52CD">
      <w:pPr>
        <w:jc w:val="both"/>
        <w:rPr>
          <w:rFonts w:eastAsia="Batang"/>
          <w:szCs w:val="24"/>
          <w:lang w:val="id-ID"/>
        </w:rPr>
      </w:pPr>
    </w:p>
    <w:p w:rsidR="000E23FA" w:rsidRDefault="000E23FA" w:rsidP="00BA52CD">
      <w:pPr>
        <w:jc w:val="both"/>
        <w:rPr>
          <w:rFonts w:eastAsia="Batang"/>
          <w:szCs w:val="24"/>
          <w:lang w:val="id-ID"/>
        </w:rPr>
      </w:pPr>
    </w:p>
    <w:p w:rsidR="000C1385" w:rsidRDefault="000C1385" w:rsidP="00BA52CD">
      <w:pPr>
        <w:jc w:val="both"/>
        <w:rPr>
          <w:rFonts w:eastAsia="Batang"/>
          <w:szCs w:val="24"/>
          <w:lang w:val="id-ID"/>
        </w:rPr>
      </w:pPr>
    </w:p>
    <w:p w:rsidR="000C1385" w:rsidRDefault="000C1385" w:rsidP="00BA52CD">
      <w:pPr>
        <w:jc w:val="both"/>
        <w:rPr>
          <w:rFonts w:eastAsia="Batang"/>
          <w:szCs w:val="24"/>
          <w:lang w:val="id-ID"/>
        </w:rPr>
      </w:pPr>
    </w:p>
    <w:p w:rsidR="00E549AF" w:rsidRDefault="00E549AF" w:rsidP="00BA52CD">
      <w:pPr>
        <w:rPr>
          <w:b/>
          <w:color w:val="000000"/>
          <w:szCs w:val="24"/>
          <w:lang w:val="id-ID"/>
        </w:rPr>
        <w:sectPr w:rsidR="00E549AF" w:rsidSect="000E23FA">
          <w:pgSz w:w="16834" w:h="11909" w:orient="landscape" w:code="9"/>
          <w:pgMar w:top="1559" w:right="1701" w:bottom="1701" w:left="1701" w:header="720" w:footer="720" w:gutter="0"/>
          <w:pgNumType w:start="1"/>
          <w:cols w:space="720"/>
          <w:docGrid w:linePitch="360"/>
        </w:sectPr>
      </w:pPr>
    </w:p>
    <w:p w:rsidR="00BA52CD" w:rsidRPr="00972225" w:rsidRDefault="00BA52CD" w:rsidP="00BA52CD">
      <w:pPr>
        <w:pStyle w:val="ListParagraph"/>
        <w:spacing w:after="0" w:line="360" w:lineRule="auto"/>
        <w:ind w:left="360"/>
        <w:jc w:val="both"/>
        <w:rPr>
          <w:bCs/>
          <w:szCs w:val="24"/>
        </w:rPr>
      </w:pPr>
    </w:p>
    <w:p w:rsidR="00BA52CD" w:rsidRPr="00540317" w:rsidRDefault="00245665" w:rsidP="00BA52CD">
      <w:pPr>
        <w:spacing w:line="480" w:lineRule="exact"/>
        <w:jc w:val="center"/>
        <w:rPr>
          <w:szCs w:val="24"/>
        </w:rPr>
      </w:pPr>
      <w:r w:rsidRPr="00245665">
        <w:rPr>
          <w:b/>
          <w:noProof/>
          <w:szCs w:val="24"/>
        </w:rPr>
        <w:pict>
          <v:oval id="Oval 15" o:spid="_x0000_s1069" style="position:absolute;left:0;text-align:left;margin-left:346.3pt;margin-top:-61.2pt;width:74.35pt;height:54.6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" strokecolor="white [3212]"/>
        </w:pict>
      </w:r>
      <w:r w:rsidR="00BA52CD">
        <w:rPr>
          <w:b/>
          <w:szCs w:val="24"/>
        </w:rPr>
        <w:t>D</w:t>
      </w:r>
      <w:r w:rsidR="00BA52CD" w:rsidRPr="00540317">
        <w:rPr>
          <w:b/>
          <w:szCs w:val="24"/>
        </w:rPr>
        <w:t>AFTAR PUSTAKA</w:t>
      </w:r>
    </w:p>
    <w:p w:rsidR="00BA52CD" w:rsidRDefault="00BA52CD" w:rsidP="00BA52CD">
      <w:pPr>
        <w:autoSpaceDE w:val="0"/>
        <w:autoSpaceDN w:val="0"/>
        <w:adjustRightInd w:val="0"/>
        <w:spacing w:after="0" w:line="240" w:lineRule="auto"/>
        <w:ind w:left="709" w:hanging="709"/>
        <w:rPr>
          <w:szCs w:val="24"/>
        </w:rPr>
      </w:pPr>
      <w:r w:rsidRPr="00540317">
        <w:rPr>
          <w:szCs w:val="24"/>
        </w:rPr>
        <w:t xml:space="preserve">Amarullah, Deddy., Basuki Rahmat, S., P. Simatupang, David.2012. </w:t>
      </w:r>
      <w:r w:rsidRPr="00540317">
        <w:rPr>
          <w:i/>
          <w:szCs w:val="24"/>
        </w:rPr>
        <w:t>Potensi Gas Metan Batubara (Coal Bed Methane) di Cekungan Ombilin, Sumatera Barat</w:t>
      </w:r>
      <w:r w:rsidRPr="00540317">
        <w:rPr>
          <w:szCs w:val="24"/>
        </w:rPr>
        <w:t>, Pusat Sumber Daya Geologi</w:t>
      </w:r>
    </w:p>
    <w:p w:rsidR="00BA52CD" w:rsidRPr="00BD2885" w:rsidRDefault="00BA52CD" w:rsidP="00BA52CD">
      <w:pPr>
        <w:autoSpaceDE w:val="0"/>
        <w:autoSpaceDN w:val="0"/>
        <w:adjustRightInd w:val="0"/>
        <w:spacing w:after="0" w:line="240" w:lineRule="auto"/>
        <w:ind w:left="709" w:hanging="709"/>
        <w:rPr>
          <w:szCs w:val="24"/>
        </w:rPr>
      </w:pPr>
    </w:p>
    <w:p w:rsidR="00BA52CD" w:rsidRPr="00BD2885" w:rsidRDefault="00BA52CD" w:rsidP="00BA52CD">
      <w:pPr>
        <w:autoSpaceDE w:val="0"/>
        <w:autoSpaceDN w:val="0"/>
        <w:adjustRightInd w:val="0"/>
        <w:spacing w:after="0" w:line="240" w:lineRule="auto"/>
        <w:ind w:left="709" w:hanging="709"/>
        <w:rPr>
          <w:i/>
          <w:color w:val="000000" w:themeColor="text1"/>
          <w:szCs w:val="24"/>
        </w:rPr>
      </w:pPr>
      <w:r w:rsidRPr="0063491E">
        <w:rPr>
          <w:color w:val="000000" w:themeColor="text1"/>
          <w:szCs w:val="24"/>
        </w:rPr>
        <w:t xml:space="preserve">Elizabeth J. P. Jones,* Mary A. Voytek, Margo D. Corum, and William H. Orem. 2010. Stimulation of Methane Generation from Nonproductive Coal by Addition of Nutrients or a Microbial Consortium. </w:t>
      </w:r>
      <w:r w:rsidRPr="00BD2885">
        <w:rPr>
          <w:i/>
          <w:color w:val="000000" w:themeColor="text1"/>
          <w:szCs w:val="24"/>
        </w:rPr>
        <w:t>Appliedand  Environmental Microbioogy, p. 7013–7022</w:t>
      </w:r>
    </w:p>
    <w:p w:rsidR="00BA52CD" w:rsidRPr="00BD2885" w:rsidRDefault="00BA52CD" w:rsidP="00BA52CD">
      <w:pPr>
        <w:autoSpaceDE w:val="0"/>
        <w:autoSpaceDN w:val="0"/>
        <w:adjustRightInd w:val="0"/>
        <w:spacing w:after="0" w:line="240" w:lineRule="auto"/>
        <w:rPr>
          <w:i/>
          <w:szCs w:val="24"/>
        </w:rPr>
      </w:pPr>
    </w:p>
    <w:p w:rsidR="00BA52CD" w:rsidRPr="00B5207F" w:rsidRDefault="00BA52CD" w:rsidP="00BA52CD">
      <w:pPr>
        <w:autoSpaceDE w:val="0"/>
        <w:autoSpaceDN w:val="0"/>
        <w:adjustRightInd w:val="0"/>
        <w:spacing w:after="0" w:line="240" w:lineRule="exact"/>
        <w:ind w:left="540" w:hanging="540"/>
        <w:jc w:val="both"/>
        <w:rPr>
          <w:sz w:val="26"/>
          <w:szCs w:val="26"/>
        </w:rPr>
      </w:pPr>
      <w:r w:rsidRPr="00B5207F">
        <w:rPr>
          <w:color w:val="000000"/>
          <w:sz w:val="26"/>
          <w:szCs w:val="26"/>
        </w:rPr>
        <w:t xml:space="preserve">Fontenot, J. P., L. W. Smith and A. L. Sutton. 1983. Alternative utilization of animal waste. </w:t>
      </w:r>
      <w:r w:rsidRPr="00B5207F">
        <w:rPr>
          <w:i/>
          <w:color w:val="000000"/>
          <w:sz w:val="26"/>
          <w:szCs w:val="26"/>
        </w:rPr>
        <w:t xml:space="preserve">J. Anim. Sci. </w:t>
      </w:r>
      <w:r w:rsidRPr="00B5207F">
        <w:rPr>
          <w:color w:val="000000"/>
          <w:sz w:val="26"/>
          <w:szCs w:val="26"/>
        </w:rPr>
        <w:t xml:space="preserve">57:211-233. </w:t>
      </w:r>
      <w:r w:rsidRPr="00B5207F">
        <w:rPr>
          <w:sz w:val="26"/>
          <w:szCs w:val="26"/>
        </w:rPr>
        <w:t>United States Departement of Agriculture.</w:t>
      </w:r>
    </w:p>
    <w:p w:rsidR="00BA52CD" w:rsidRDefault="00BA52CD" w:rsidP="00BA52CD">
      <w:pPr>
        <w:spacing w:after="0" w:line="360" w:lineRule="auto"/>
        <w:jc w:val="both"/>
        <w:rPr>
          <w:b/>
          <w:color w:val="000000" w:themeColor="text1"/>
          <w:szCs w:val="24"/>
        </w:rPr>
      </w:pPr>
    </w:p>
    <w:p w:rsidR="00BA52CD" w:rsidRPr="0063491E" w:rsidRDefault="00BA52CD" w:rsidP="00BA52CD">
      <w:pPr>
        <w:autoSpaceDE w:val="0"/>
        <w:autoSpaceDN w:val="0"/>
        <w:adjustRightInd w:val="0"/>
        <w:spacing w:after="0" w:line="240" w:lineRule="auto"/>
        <w:rPr>
          <w:color w:val="000000" w:themeColor="text1"/>
          <w:szCs w:val="24"/>
        </w:rPr>
      </w:pPr>
      <w:r w:rsidRPr="0063491E">
        <w:rPr>
          <w:color w:val="000000" w:themeColor="text1"/>
          <w:szCs w:val="24"/>
        </w:rPr>
        <w:t xml:space="preserve">Guo YQ, Hu WL, Liu JX .2005.  Methanogens and manipulation of methane </w:t>
      </w:r>
    </w:p>
    <w:p w:rsidR="00BA52CD" w:rsidRPr="00BD2885" w:rsidRDefault="00BA52CD" w:rsidP="00BA52CD">
      <w:pPr>
        <w:autoSpaceDE w:val="0"/>
        <w:autoSpaceDN w:val="0"/>
        <w:adjustRightInd w:val="0"/>
        <w:spacing w:after="0" w:line="240" w:lineRule="auto"/>
        <w:rPr>
          <w:i/>
          <w:color w:val="000000" w:themeColor="text1"/>
          <w:szCs w:val="24"/>
        </w:rPr>
      </w:pPr>
      <w:r w:rsidRPr="0063491E">
        <w:rPr>
          <w:color w:val="000000" w:themeColor="text1"/>
          <w:szCs w:val="24"/>
        </w:rPr>
        <w:t xml:space="preserve">production   in the rumen. </w:t>
      </w:r>
      <w:r w:rsidRPr="00BD2885">
        <w:rPr>
          <w:i/>
          <w:color w:val="000000" w:themeColor="text1"/>
          <w:szCs w:val="24"/>
        </w:rPr>
        <w:t>Wei Sheng Wu Xue Bao 45:145</w:t>
      </w:r>
      <w:r w:rsidRPr="00BD2885">
        <w:rPr>
          <w:rFonts w:eastAsia="AdvTT2acb703b+20"/>
          <w:i/>
          <w:color w:val="000000" w:themeColor="text1"/>
          <w:szCs w:val="24"/>
        </w:rPr>
        <w:t>–</w:t>
      </w:r>
      <w:r w:rsidRPr="00BD2885">
        <w:rPr>
          <w:i/>
          <w:color w:val="000000" w:themeColor="text1"/>
          <w:szCs w:val="24"/>
        </w:rPr>
        <w:t>148</w:t>
      </w:r>
    </w:p>
    <w:p w:rsidR="00BA52CD" w:rsidRPr="00BD2885" w:rsidRDefault="00BA52CD" w:rsidP="00BA52CD">
      <w:pPr>
        <w:autoSpaceDE w:val="0"/>
        <w:autoSpaceDN w:val="0"/>
        <w:adjustRightInd w:val="0"/>
        <w:spacing w:after="0" w:line="240" w:lineRule="auto"/>
        <w:rPr>
          <w:i/>
          <w:color w:val="000000" w:themeColor="text1"/>
          <w:szCs w:val="24"/>
        </w:rPr>
      </w:pPr>
    </w:p>
    <w:p w:rsidR="00BA52CD" w:rsidRPr="0063491E" w:rsidRDefault="00BA52CD" w:rsidP="00BA52CD">
      <w:pPr>
        <w:autoSpaceDE w:val="0"/>
        <w:autoSpaceDN w:val="0"/>
        <w:adjustRightInd w:val="0"/>
        <w:spacing w:after="0" w:line="240" w:lineRule="auto"/>
        <w:ind w:left="709" w:hanging="709"/>
        <w:rPr>
          <w:color w:val="000000" w:themeColor="text1"/>
          <w:szCs w:val="24"/>
        </w:rPr>
      </w:pPr>
      <w:r w:rsidRPr="0063491E">
        <w:rPr>
          <w:color w:val="000000" w:themeColor="text1"/>
          <w:szCs w:val="24"/>
        </w:rPr>
        <w:t xml:space="preserve">Haryati, Tuti. 2006, </w:t>
      </w:r>
      <w:r w:rsidRPr="0063491E">
        <w:rPr>
          <w:i/>
          <w:iCs/>
          <w:color w:val="000000" w:themeColor="text1"/>
          <w:szCs w:val="24"/>
        </w:rPr>
        <w:t>Biogas : Limbah Peternakan Yang Menjadi Sumber Energi Alternatif</w:t>
      </w:r>
      <w:r w:rsidRPr="0063491E">
        <w:rPr>
          <w:color w:val="000000" w:themeColor="text1"/>
          <w:szCs w:val="24"/>
        </w:rPr>
        <w:t>, Balai Penelitian Ternak Bogor.</w:t>
      </w:r>
    </w:p>
    <w:p w:rsidR="00BA52CD" w:rsidRDefault="00BA52CD" w:rsidP="00BA52CD">
      <w:pPr>
        <w:spacing w:line="240" w:lineRule="exact"/>
        <w:ind w:left="540" w:hanging="540"/>
        <w:jc w:val="both"/>
        <w:rPr>
          <w:sz w:val="26"/>
          <w:szCs w:val="26"/>
        </w:rPr>
      </w:pPr>
    </w:p>
    <w:p w:rsidR="00BA52CD" w:rsidRPr="003158D5" w:rsidRDefault="00BA52CD" w:rsidP="00BA52CD">
      <w:pPr>
        <w:spacing w:line="240" w:lineRule="exact"/>
        <w:ind w:left="540" w:hanging="540"/>
        <w:jc w:val="both"/>
        <w:rPr>
          <w:szCs w:val="24"/>
        </w:rPr>
      </w:pPr>
      <w:r w:rsidRPr="003158D5">
        <w:rPr>
          <w:szCs w:val="24"/>
        </w:rPr>
        <w:t xml:space="preserve">Hidayatullah, Gunawan, Kooswardhono Mudikjo, dan Erlina, 2005. Pengelolaan Limbah Cair Usaha Peternakan Sapi Perah Melalui Penerapan Konsep Produksi Bersih. </w:t>
      </w:r>
      <w:r w:rsidRPr="003158D5">
        <w:rPr>
          <w:i/>
          <w:szCs w:val="24"/>
        </w:rPr>
        <w:t xml:space="preserve">Jurnal Pengkajian dan Pengembangan Teknologi Pertanian </w:t>
      </w:r>
      <w:r w:rsidRPr="003158D5">
        <w:rPr>
          <w:szCs w:val="24"/>
        </w:rPr>
        <w:t>Vol. 8, no. 1, Maret 2005 : 124-136. Bogor: Institut Pertanian Bogor.</w:t>
      </w:r>
    </w:p>
    <w:p w:rsidR="00BA52CD" w:rsidRDefault="00BA52CD" w:rsidP="00BA52CD">
      <w:pPr>
        <w:autoSpaceDE w:val="0"/>
        <w:autoSpaceDN w:val="0"/>
        <w:adjustRightInd w:val="0"/>
        <w:spacing w:after="0" w:line="240" w:lineRule="auto"/>
        <w:rPr>
          <w:color w:val="131413"/>
          <w:szCs w:val="24"/>
        </w:rPr>
      </w:pPr>
      <w:r w:rsidRPr="00F303AB">
        <w:rPr>
          <w:color w:val="131413"/>
          <w:szCs w:val="24"/>
        </w:rPr>
        <w:t xml:space="preserve">Hongguang Guo &amp; Zhisheng Yu &amp; Ian P. Thompson &amp; Hongxun Zhang . 2014.  </w:t>
      </w:r>
    </w:p>
    <w:p w:rsidR="00BA52CD" w:rsidRDefault="00BA52CD" w:rsidP="00BA52CD">
      <w:pPr>
        <w:autoSpaceDE w:val="0"/>
        <w:autoSpaceDN w:val="0"/>
        <w:adjustRightInd w:val="0"/>
        <w:spacing w:after="0" w:line="240" w:lineRule="auto"/>
        <w:rPr>
          <w:color w:val="131413"/>
          <w:szCs w:val="24"/>
        </w:rPr>
      </w:pPr>
      <w:r w:rsidRPr="00F303AB">
        <w:rPr>
          <w:color w:val="131413"/>
          <w:szCs w:val="24"/>
        </w:rPr>
        <w:t xml:space="preserve">A contribution of  hydrogenotrophic methanogenesis to the biogenic </w:t>
      </w:r>
    </w:p>
    <w:p w:rsidR="00BA52CD" w:rsidRDefault="00BA52CD" w:rsidP="00BA52CD">
      <w:pPr>
        <w:autoSpaceDE w:val="0"/>
        <w:autoSpaceDN w:val="0"/>
        <w:adjustRightInd w:val="0"/>
        <w:spacing w:after="0" w:line="240" w:lineRule="auto"/>
        <w:rPr>
          <w:i/>
          <w:color w:val="131413"/>
          <w:szCs w:val="24"/>
        </w:rPr>
      </w:pPr>
      <w:r w:rsidRPr="00F303AB">
        <w:rPr>
          <w:color w:val="131413"/>
          <w:szCs w:val="24"/>
        </w:rPr>
        <w:t>coal bed methane reserves   of Southern Qinshui Basin, China .</w:t>
      </w:r>
      <w:r w:rsidRPr="00F303AB">
        <w:rPr>
          <w:i/>
          <w:color w:val="131413"/>
          <w:szCs w:val="24"/>
        </w:rPr>
        <w:t xml:space="preserve">Appl </w:t>
      </w:r>
    </w:p>
    <w:p w:rsidR="00BA52CD" w:rsidRDefault="00BA52CD" w:rsidP="00BA52CD">
      <w:pPr>
        <w:autoSpaceDE w:val="0"/>
        <w:autoSpaceDN w:val="0"/>
        <w:adjustRightInd w:val="0"/>
        <w:spacing w:after="0" w:line="240" w:lineRule="auto"/>
        <w:rPr>
          <w:i/>
          <w:color w:val="131413"/>
          <w:szCs w:val="24"/>
        </w:rPr>
      </w:pPr>
      <w:r w:rsidRPr="00F303AB">
        <w:rPr>
          <w:i/>
          <w:color w:val="131413"/>
          <w:szCs w:val="24"/>
        </w:rPr>
        <w:t>Microbiol Biotechnol (98:9083</w:t>
      </w:r>
      <w:r w:rsidRPr="00F303AB">
        <w:rPr>
          <w:rFonts w:eastAsia="AdvTT3713a231+20"/>
          <w:i/>
          <w:color w:val="131413"/>
          <w:szCs w:val="24"/>
        </w:rPr>
        <w:t>–</w:t>
      </w:r>
      <w:r w:rsidRPr="00F303AB">
        <w:rPr>
          <w:i/>
          <w:color w:val="131413"/>
          <w:szCs w:val="24"/>
        </w:rPr>
        <w:t>9093   DOI 10.1007/s00253-014-</w:t>
      </w:r>
    </w:p>
    <w:p w:rsidR="00BA52CD" w:rsidRPr="00F303AB" w:rsidRDefault="00BA52CD" w:rsidP="00BA52CD">
      <w:pPr>
        <w:autoSpaceDE w:val="0"/>
        <w:autoSpaceDN w:val="0"/>
        <w:adjustRightInd w:val="0"/>
        <w:spacing w:after="0" w:line="240" w:lineRule="auto"/>
        <w:rPr>
          <w:i/>
          <w:color w:val="131413"/>
          <w:szCs w:val="24"/>
        </w:rPr>
      </w:pPr>
      <w:r w:rsidRPr="00F303AB">
        <w:rPr>
          <w:i/>
          <w:color w:val="131413"/>
          <w:szCs w:val="24"/>
        </w:rPr>
        <w:t>5908-z</w:t>
      </w:r>
    </w:p>
    <w:p w:rsidR="00BA52CD" w:rsidRDefault="00BA52CD" w:rsidP="00BA52CD">
      <w:pPr>
        <w:autoSpaceDE w:val="0"/>
        <w:autoSpaceDN w:val="0"/>
        <w:adjustRightInd w:val="0"/>
        <w:spacing w:after="0" w:line="240" w:lineRule="auto"/>
        <w:rPr>
          <w:bCs/>
          <w:color w:val="000000" w:themeColor="text1"/>
          <w:szCs w:val="24"/>
        </w:rPr>
      </w:pPr>
    </w:p>
    <w:p w:rsidR="00BA52CD" w:rsidRPr="00F303AB" w:rsidRDefault="00BA52CD" w:rsidP="00BA52CD">
      <w:pPr>
        <w:autoSpaceDE w:val="0"/>
        <w:autoSpaceDN w:val="0"/>
        <w:adjustRightInd w:val="0"/>
        <w:spacing w:after="0" w:line="240" w:lineRule="auto"/>
        <w:rPr>
          <w:bCs/>
          <w:color w:val="000000" w:themeColor="text1"/>
          <w:szCs w:val="24"/>
        </w:rPr>
      </w:pPr>
      <w:r>
        <w:rPr>
          <w:bCs/>
          <w:color w:val="000000" w:themeColor="text1"/>
          <w:szCs w:val="24"/>
        </w:rPr>
        <w:t>Iqbaludin Emanirus Syam</w:t>
      </w:r>
      <w:r w:rsidRPr="00F303AB">
        <w:rPr>
          <w:bCs/>
          <w:color w:val="000000" w:themeColor="text1"/>
          <w:szCs w:val="24"/>
        </w:rPr>
        <w:t>.</w:t>
      </w:r>
      <w:r>
        <w:rPr>
          <w:bCs/>
          <w:color w:val="000000" w:themeColor="text1"/>
          <w:szCs w:val="24"/>
        </w:rPr>
        <w:t xml:space="preserve"> 2010</w:t>
      </w:r>
      <w:r w:rsidRPr="00F303AB">
        <w:rPr>
          <w:bCs/>
          <w:color w:val="000000" w:themeColor="text1"/>
          <w:szCs w:val="24"/>
        </w:rPr>
        <w:t xml:space="preserve">.Analisis  Gas  Content  Coalbed  Methane </w:t>
      </w:r>
    </w:p>
    <w:p w:rsidR="00BA52CD" w:rsidRDefault="00BA52CD" w:rsidP="00BA52CD">
      <w:pPr>
        <w:autoSpaceDE w:val="0"/>
        <w:autoSpaceDN w:val="0"/>
        <w:adjustRightInd w:val="0"/>
        <w:spacing w:after="0" w:line="240" w:lineRule="auto"/>
        <w:rPr>
          <w:bCs/>
          <w:color w:val="000000" w:themeColor="text1"/>
          <w:szCs w:val="24"/>
        </w:rPr>
      </w:pPr>
      <w:r w:rsidRPr="00F303AB">
        <w:rPr>
          <w:bCs/>
          <w:color w:val="000000" w:themeColor="text1"/>
          <w:szCs w:val="24"/>
        </w:rPr>
        <w:t xml:space="preserve">              dengn  Metode   Desorption Test  pada  sumur  CBM “X” Kecamatan  </w:t>
      </w:r>
    </w:p>
    <w:p w:rsidR="00BA52CD" w:rsidRDefault="00BA52CD" w:rsidP="00BA52CD">
      <w:pPr>
        <w:autoSpaceDE w:val="0"/>
        <w:autoSpaceDN w:val="0"/>
        <w:adjustRightInd w:val="0"/>
        <w:spacing w:after="0" w:line="240" w:lineRule="auto"/>
        <w:rPr>
          <w:bCs/>
          <w:color w:val="000000" w:themeColor="text1"/>
          <w:szCs w:val="24"/>
        </w:rPr>
      </w:pPr>
      <w:r w:rsidRPr="00F303AB">
        <w:rPr>
          <w:bCs/>
          <w:color w:val="000000" w:themeColor="text1"/>
          <w:szCs w:val="24"/>
        </w:rPr>
        <w:t xml:space="preserve">Tenggarong, Kabupaten  Kutai  Kartanegara, Provinsi  Kalimantan  </w:t>
      </w:r>
    </w:p>
    <w:p w:rsidR="00BA52CD" w:rsidRDefault="00BA52CD" w:rsidP="00BA52CD">
      <w:pPr>
        <w:autoSpaceDE w:val="0"/>
        <w:autoSpaceDN w:val="0"/>
        <w:adjustRightInd w:val="0"/>
        <w:spacing w:after="0" w:line="240" w:lineRule="auto"/>
        <w:rPr>
          <w:szCs w:val="24"/>
        </w:rPr>
      </w:pPr>
      <w:r w:rsidRPr="00F303AB">
        <w:rPr>
          <w:bCs/>
          <w:color w:val="000000" w:themeColor="text1"/>
          <w:szCs w:val="24"/>
        </w:rPr>
        <w:t xml:space="preserve">Timur. </w:t>
      </w:r>
      <w:r w:rsidRPr="00F303AB">
        <w:rPr>
          <w:color w:val="000000" w:themeColor="text1"/>
          <w:szCs w:val="24"/>
        </w:rPr>
        <w:t>Prodi Teknik Pertambangan UPN “Veteran”  Yogyakarta</w:t>
      </w:r>
    </w:p>
    <w:p w:rsidR="00BA52CD" w:rsidRDefault="00BA52CD" w:rsidP="00BA52CD">
      <w:pPr>
        <w:autoSpaceDE w:val="0"/>
        <w:autoSpaceDN w:val="0"/>
        <w:adjustRightInd w:val="0"/>
        <w:spacing w:after="0" w:line="240" w:lineRule="auto"/>
        <w:ind w:left="709" w:hanging="709"/>
        <w:jc w:val="both"/>
        <w:rPr>
          <w:szCs w:val="24"/>
        </w:rPr>
      </w:pPr>
    </w:p>
    <w:p w:rsidR="00BA52CD" w:rsidRPr="00F303AB" w:rsidRDefault="00BA52CD" w:rsidP="00BA52CD">
      <w:pPr>
        <w:autoSpaceDE w:val="0"/>
        <w:autoSpaceDN w:val="0"/>
        <w:adjustRightInd w:val="0"/>
        <w:spacing w:after="0" w:line="240" w:lineRule="auto"/>
        <w:ind w:left="709" w:hanging="709"/>
        <w:jc w:val="both"/>
        <w:rPr>
          <w:i/>
          <w:szCs w:val="24"/>
        </w:rPr>
      </w:pPr>
      <w:r w:rsidRPr="00540317">
        <w:rPr>
          <w:szCs w:val="24"/>
        </w:rPr>
        <w:t xml:space="preserve">Jones HA &amp; Nedwell DB. 1993. </w:t>
      </w:r>
      <w:r w:rsidRPr="00F303AB">
        <w:rPr>
          <w:szCs w:val="24"/>
        </w:rPr>
        <w:t>Methane emission and methane oxidation in land-fill cover soil.</w:t>
      </w:r>
      <w:r w:rsidRPr="00F303AB">
        <w:rPr>
          <w:i/>
          <w:szCs w:val="24"/>
        </w:rPr>
        <w:t>FEMS Microbiol Ecol 102: 185</w:t>
      </w:r>
      <w:r w:rsidRPr="00F303AB">
        <w:rPr>
          <w:rFonts w:eastAsia="AdvTT3713a231+20"/>
          <w:i/>
          <w:szCs w:val="24"/>
        </w:rPr>
        <w:t>–</w:t>
      </w:r>
      <w:r w:rsidRPr="00F303AB">
        <w:rPr>
          <w:i/>
          <w:szCs w:val="24"/>
        </w:rPr>
        <w:t>195.</w:t>
      </w:r>
    </w:p>
    <w:p w:rsidR="00BA52CD" w:rsidRPr="00F303AB" w:rsidRDefault="00BA52CD" w:rsidP="00BA52CD">
      <w:pPr>
        <w:autoSpaceDE w:val="0"/>
        <w:autoSpaceDN w:val="0"/>
        <w:adjustRightInd w:val="0"/>
        <w:spacing w:after="0" w:line="240" w:lineRule="auto"/>
        <w:jc w:val="both"/>
        <w:rPr>
          <w:i/>
          <w:szCs w:val="24"/>
        </w:rPr>
      </w:pPr>
    </w:p>
    <w:p w:rsidR="00BA52CD" w:rsidRPr="00540317" w:rsidRDefault="00BA52CD" w:rsidP="00BA52CD">
      <w:pPr>
        <w:autoSpaceDE w:val="0"/>
        <w:autoSpaceDN w:val="0"/>
        <w:adjustRightInd w:val="0"/>
        <w:spacing w:after="0" w:line="240" w:lineRule="exact"/>
        <w:ind w:left="709" w:hanging="709"/>
        <w:jc w:val="both"/>
        <w:rPr>
          <w:szCs w:val="24"/>
        </w:rPr>
      </w:pPr>
      <w:r w:rsidRPr="00540317">
        <w:rPr>
          <w:szCs w:val="24"/>
        </w:rPr>
        <w:t>Kristadi, Heribertus Joko. dan Destri Wahyu Dati. 2012. Gas Metana Batu bara”</w:t>
      </w:r>
      <w:r w:rsidRPr="00540317">
        <w:rPr>
          <w:i/>
          <w:szCs w:val="24"/>
        </w:rPr>
        <w:t>Energi Baru Untuk Rakyat</w:t>
      </w:r>
      <w:r w:rsidRPr="00540317">
        <w:rPr>
          <w:szCs w:val="24"/>
        </w:rPr>
        <w:t>”. Pusat penelitian dan pengembangan Teknologi Minyak dan Gas Bumi. SBN :978-979-8218-26-2</w:t>
      </w:r>
    </w:p>
    <w:p w:rsidR="00BA52CD" w:rsidRPr="00540317" w:rsidRDefault="00BA52CD" w:rsidP="00BA52CD">
      <w:pPr>
        <w:autoSpaceDE w:val="0"/>
        <w:autoSpaceDN w:val="0"/>
        <w:adjustRightInd w:val="0"/>
        <w:spacing w:after="0" w:line="240" w:lineRule="exact"/>
        <w:ind w:left="709" w:hanging="709"/>
        <w:jc w:val="both"/>
        <w:rPr>
          <w:szCs w:val="24"/>
        </w:rPr>
      </w:pPr>
    </w:p>
    <w:p w:rsidR="00BA52CD" w:rsidRPr="0063491E" w:rsidRDefault="00BA52CD" w:rsidP="00BA52CD">
      <w:pPr>
        <w:autoSpaceDE w:val="0"/>
        <w:autoSpaceDN w:val="0"/>
        <w:adjustRightInd w:val="0"/>
        <w:spacing w:after="0" w:line="240" w:lineRule="exact"/>
        <w:ind w:left="709" w:hanging="709"/>
        <w:jc w:val="both"/>
        <w:rPr>
          <w:i/>
          <w:color w:val="000000" w:themeColor="text1"/>
          <w:szCs w:val="24"/>
        </w:rPr>
      </w:pPr>
      <w:r w:rsidRPr="0063491E">
        <w:rPr>
          <w:color w:val="000000" w:themeColor="text1"/>
          <w:szCs w:val="24"/>
        </w:rPr>
        <w:t xml:space="preserve">Lyberatos, G., Skiadas, I. V., 1999, Modelling of Anaerobic Digestion – A Review, </w:t>
      </w:r>
      <w:r w:rsidRPr="0063491E">
        <w:rPr>
          <w:i/>
          <w:color w:val="000000" w:themeColor="text1"/>
          <w:szCs w:val="24"/>
        </w:rPr>
        <w:t>Global Nest the Int. J. Vol 1, No 2, pp 63- 76</w:t>
      </w:r>
    </w:p>
    <w:p w:rsidR="00BA52CD" w:rsidRDefault="00BA52CD" w:rsidP="00BA52CD">
      <w:pPr>
        <w:autoSpaceDE w:val="0"/>
        <w:autoSpaceDN w:val="0"/>
        <w:adjustRightInd w:val="0"/>
        <w:spacing w:after="0" w:line="240" w:lineRule="auto"/>
        <w:ind w:left="709" w:hanging="709"/>
        <w:rPr>
          <w:i/>
          <w:iCs/>
          <w:color w:val="000000" w:themeColor="text1"/>
          <w:szCs w:val="24"/>
        </w:rPr>
      </w:pPr>
      <w:r w:rsidRPr="0063491E">
        <w:rPr>
          <w:color w:val="000000" w:themeColor="text1"/>
          <w:szCs w:val="24"/>
        </w:rPr>
        <w:t>Made Mara, I.2012.</w:t>
      </w:r>
      <w:r w:rsidRPr="0063491E">
        <w:rPr>
          <w:bCs/>
          <w:color w:val="000000" w:themeColor="text1"/>
          <w:szCs w:val="24"/>
        </w:rPr>
        <w:t>Analisis Penyerapan Gas Karbondioksida(CO</w:t>
      </w:r>
      <w:r w:rsidRPr="0063491E">
        <w:rPr>
          <w:bCs/>
          <w:color w:val="000000" w:themeColor="text1"/>
          <w:szCs w:val="24"/>
          <w:vertAlign w:val="subscript"/>
        </w:rPr>
        <w:t>2</w:t>
      </w:r>
      <w:r w:rsidRPr="0063491E">
        <w:rPr>
          <w:bCs/>
          <w:color w:val="000000" w:themeColor="text1"/>
          <w:szCs w:val="24"/>
        </w:rPr>
        <w:t>)Dengan Larutan NaOH Terhadap Kualitas Biogas Kotoran Sapi.</w:t>
      </w:r>
      <w:r w:rsidRPr="0063491E">
        <w:rPr>
          <w:i/>
          <w:iCs/>
          <w:color w:val="000000" w:themeColor="text1"/>
          <w:szCs w:val="24"/>
        </w:rPr>
        <w:t xml:space="preserve"> Dinam</w:t>
      </w:r>
      <w:r>
        <w:rPr>
          <w:i/>
          <w:iCs/>
          <w:color w:val="000000" w:themeColor="text1"/>
          <w:szCs w:val="24"/>
        </w:rPr>
        <w:t>ika Teknik Mesin, Volume 2 No.1</w:t>
      </w:r>
    </w:p>
    <w:p w:rsidR="00BA52CD" w:rsidRPr="0031089A" w:rsidRDefault="00BA52CD" w:rsidP="00BA52CD">
      <w:pPr>
        <w:autoSpaceDE w:val="0"/>
        <w:autoSpaceDN w:val="0"/>
        <w:adjustRightInd w:val="0"/>
        <w:spacing w:after="0" w:line="240" w:lineRule="auto"/>
        <w:ind w:left="709" w:hanging="709"/>
        <w:rPr>
          <w:i/>
          <w:iCs/>
          <w:color w:val="000000" w:themeColor="text1"/>
          <w:szCs w:val="24"/>
        </w:rPr>
      </w:pPr>
    </w:p>
    <w:p w:rsidR="00BA52CD" w:rsidRDefault="00BA52CD" w:rsidP="00BA52CD">
      <w:pPr>
        <w:spacing w:after="0" w:line="240" w:lineRule="auto"/>
        <w:rPr>
          <w:rFonts w:eastAsia="Times New Roman"/>
          <w:i/>
          <w:iCs/>
          <w:szCs w:val="24"/>
        </w:rPr>
      </w:pPr>
      <w:r w:rsidRPr="0031089A">
        <w:rPr>
          <w:color w:val="000000" w:themeColor="text1"/>
          <w:szCs w:val="24"/>
        </w:rPr>
        <w:t>Midgley et al. 2010;</w:t>
      </w:r>
      <w:r w:rsidRPr="0031089A">
        <w:rPr>
          <w:rFonts w:eastAsia="Times New Roman"/>
          <w:i/>
          <w:iCs/>
          <w:szCs w:val="24"/>
        </w:rPr>
        <w:t xml:space="preserve"> Characterisation of a microbial community associated with </w:t>
      </w:r>
    </w:p>
    <w:p w:rsidR="00BA52CD" w:rsidRDefault="00BA52CD" w:rsidP="00BA52CD">
      <w:pPr>
        <w:spacing w:after="0" w:line="240" w:lineRule="auto"/>
        <w:rPr>
          <w:rFonts w:eastAsia="Times New Roman"/>
          <w:i/>
          <w:iCs/>
          <w:szCs w:val="24"/>
        </w:rPr>
      </w:pPr>
      <w:r w:rsidRPr="0031089A">
        <w:rPr>
          <w:rFonts w:eastAsia="Times New Roman"/>
          <w:i/>
          <w:iCs/>
          <w:szCs w:val="24"/>
        </w:rPr>
        <w:lastRenderedPageBreak/>
        <w:t xml:space="preserve">a deep, coal seam methane reservoir in the Gippsland Basin, Australia. </w:t>
      </w:r>
    </w:p>
    <w:p w:rsidR="00BA52CD" w:rsidRDefault="00BA52CD" w:rsidP="00BA52CD">
      <w:pPr>
        <w:spacing w:after="0" w:line="240" w:lineRule="auto"/>
        <w:rPr>
          <w:rFonts w:eastAsia="Times New Roman"/>
          <w:i/>
          <w:iCs/>
          <w:szCs w:val="24"/>
        </w:rPr>
      </w:pPr>
      <w:r w:rsidRPr="0031089A">
        <w:rPr>
          <w:rFonts w:eastAsia="Times New Roman"/>
          <w:i/>
          <w:iCs/>
          <w:szCs w:val="24"/>
        </w:rPr>
        <w:t>Int.J. Coal Geol. 82:232–239.</w:t>
      </w:r>
    </w:p>
    <w:p w:rsidR="00BA52CD" w:rsidRPr="0031089A" w:rsidRDefault="00BA52CD" w:rsidP="00BA52CD">
      <w:pPr>
        <w:spacing w:after="0" w:line="240" w:lineRule="auto"/>
        <w:rPr>
          <w:rFonts w:eastAsia="Times New Roman"/>
          <w:szCs w:val="24"/>
        </w:rPr>
      </w:pPr>
    </w:p>
    <w:p w:rsidR="00BA52CD" w:rsidRDefault="00BA52CD" w:rsidP="00BA52CD">
      <w:pPr>
        <w:spacing w:after="0" w:line="240" w:lineRule="auto"/>
        <w:jc w:val="both"/>
        <w:outlineLvl w:val="0"/>
        <w:rPr>
          <w:color w:val="131313"/>
          <w:szCs w:val="24"/>
        </w:rPr>
      </w:pPr>
      <w:r w:rsidRPr="0063491E">
        <w:rPr>
          <w:color w:val="000000" w:themeColor="text1"/>
          <w:szCs w:val="24"/>
        </w:rPr>
        <w:t xml:space="preserve">Moss AR, Jouany </w:t>
      </w:r>
      <w:r w:rsidRPr="006E0FE9">
        <w:rPr>
          <w:color w:val="131313"/>
          <w:szCs w:val="24"/>
        </w:rPr>
        <w:t xml:space="preserve">JP, Newbold J (2000) Methane production by ruminants, its </w:t>
      </w:r>
    </w:p>
    <w:p w:rsidR="00BA52CD" w:rsidRPr="00BD2885" w:rsidRDefault="00BA52CD" w:rsidP="00BA52CD">
      <w:pPr>
        <w:spacing w:after="0" w:line="240" w:lineRule="auto"/>
        <w:jc w:val="both"/>
        <w:outlineLvl w:val="0"/>
        <w:rPr>
          <w:i/>
          <w:color w:val="131313"/>
          <w:szCs w:val="24"/>
        </w:rPr>
      </w:pPr>
      <w:r>
        <w:rPr>
          <w:color w:val="131313"/>
          <w:szCs w:val="24"/>
        </w:rPr>
        <w:t xml:space="preserve">            C</w:t>
      </w:r>
      <w:r w:rsidRPr="006E0FE9">
        <w:rPr>
          <w:color w:val="131313"/>
          <w:szCs w:val="24"/>
        </w:rPr>
        <w:t xml:space="preserve">ontribution to global warming. </w:t>
      </w:r>
      <w:r w:rsidRPr="00BD2885">
        <w:rPr>
          <w:i/>
          <w:color w:val="131313"/>
          <w:szCs w:val="24"/>
        </w:rPr>
        <w:t>Ann Zootech 49:231</w:t>
      </w:r>
      <w:r w:rsidRPr="00BD2885">
        <w:rPr>
          <w:rFonts w:eastAsia="AdvTT2acb703b+20"/>
          <w:i/>
          <w:color w:val="131313"/>
          <w:szCs w:val="24"/>
        </w:rPr>
        <w:t>–</w:t>
      </w:r>
      <w:r w:rsidRPr="00BD2885">
        <w:rPr>
          <w:i/>
          <w:color w:val="131313"/>
          <w:szCs w:val="24"/>
        </w:rPr>
        <w:t>253</w:t>
      </w:r>
    </w:p>
    <w:p w:rsidR="00BA52CD" w:rsidRPr="00BD2885" w:rsidRDefault="00BA52CD" w:rsidP="00BA52CD">
      <w:pPr>
        <w:autoSpaceDE w:val="0"/>
        <w:autoSpaceDN w:val="0"/>
        <w:adjustRightInd w:val="0"/>
        <w:spacing w:after="0" w:line="240" w:lineRule="exact"/>
        <w:jc w:val="both"/>
        <w:rPr>
          <w:i/>
          <w:szCs w:val="24"/>
        </w:rPr>
      </w:pPr>
    </w:p>
    <w:p w:rsidR="00BA52CD" w:rsidRDefault="00BA52CD" w:rsidP="00BA52CD">
      <w:pPr>
        <w:spacing w:after="240"/>
        <w:ind w:left="1134" w:hanging="1134"/>
        <w:jc w:val="both"/>
        <w:rPr>
          <w:color w:val="000000"/>
          <w:szCs w:val="24"/>
        </w:rPr>
      </w:pPr>
      <w:r w:rsidRPr="007B5AEE">
        <w:rPr>
          <w:color w:val="000000"/>
          <w:szCs w:val="24"/>
        </w:rPr>
        <w:t xml:space="preserve">Ogimoto, K. and S. Imai, 1981, </w:t>
      </w:r>
      <w:r w:rsidRPr="007B5AEE">
        <w:rPr>
          <w:i/>
          <w:color w:val="000000"/>
          <w:szCs w:val="24"/>
        </w:rPr>
        <w:t>Atlas of Rumen Microbiology</w:t>
      </w:r>
      <w:r w:rsidRPr="007B5AEE">
        <w:rPr>
          <w:color w:val="000000"/>
          <w:szCs w:val="24"/>
        </w:rPr>
        <w:t xml:space="preserve">, Japan Scientific Societies Press, Tokyo. </w:t>
      </w:r>
    </w:p>
    <w:p w:rsidR="00BA52CD" w:rsidRPr="0063491E" w:rsidRDefault="00BA52CD" w:rsidP="00BA52CD">
      <w:pPr>
        <w:autoSpaceDE w:val="0"/>
        <w:autoSpaceDN w:val="0"/>
        <w:adjustRightInd w:val="0"/>
        <w:spacing w:after="0" w:line="240" w:lineRule="exact"/>
        <w:ind w:left="709" w:hanging="709"/>
        <w:jc w:val="both"/>
        <w:rPr>
          <w:i/>
          <w:color w:val="000000" w:themeColor="text1"/>
          <w:szCs w:val="24"/>
        </w:rPr>
      </w:pPr>
      <w:r w:rsidRPr="0063491E">
        <w:rPr>
          <w:color w:val="000000" w:themeColor="text1"/>
          <w:szCs w:val="24"/>
        </w:rPr>
        <w:t>Pingkan Adiawati, Agus Pujobroto, Indra Rudiansyah dan Harry Rahmadi. 2013. Effect of Stimullants on Biogenic Metanae Formation and Dynamicsof Bacterial Population.</w:t>
      </w:r>
      <w:r w:rsidRPr="0063491E">
        <w:rPr>
          <w:i/>
          <w:color w:val="000000" w:themeColor="text1"/>
          <w:szCs w:val="24"/>
        </w:rPr>
        <w:t xml:space="preserve"> Journal. Math. Fund. Science., Vol. 45, No. 3, 2013, 274-285</w:t>
      </w:r>
    </w:p>
    <w:p w:rsidR="00BA52CD" w:rsidRPr="0063491E" w:rsidRDefault="00BA52CD" w:rsidP="00BA52CD">
      <w:pPr>
        <w:autoSpaceDE w:val="0"/>
        <w:autoSpaceDN w:val="0"/>
        <w:adjustRightInd w:val="0"/>
        <w:spacing w:after="0" w:line="240" w:lineRule="exact"/>
        <w:jc w:val="both"/>
        <w:rPr>
          <w:i/>
          <w:color w:val="000000" w:themeColor="text1"/>
          <w:szCs w:val="24"/>
        </w:rPr>
      </w:pPr>
    </w:p>
    <w:p w:rsidR="00BA52CD" w:rsidRPr="0063491E" w:rsidRDefault="00BA52CD" w:rsidP="00BA52CD">
      <w:pPr>
        <w:spacing w:line="240" w:lineRule="auto"/>
        <w:ind w:left="720" w:hanging="720"/>
        <w:jc w:val="both"/>
        <w:rPr>
          <w:color w:val="000000" w:themeColor="text1"/>
          <w:szCs w:val="24"/>
        </w:rPr>
      </w:pPr>
      <w:r w:rsidRPr="0063491E">
        <w:rPr>
          <w:color w:val="000000" w:themeColor="text1"/>
          <w:szCs w:val="24"/>
        </w:rPr>
        <w:t xml:space="preserve">Prihandarini, R. Salam. Ghani, Sudiarso,. 2008.  </w:t>
      </w:r>
      <w:r w:rsidRPr="0063491E">
        <w:rPr>
          <w:bCs/>
          <w:i/>
          <w:color w:val="000000" w:themeColor="text1"/>
          <w:szCs w:val="24"/>
        </w:rPr>
        <w:t>Kajian Perpupukan Nasional</w:t>
      </w:r>
      <w:r w:rsidRPr="0063491E">
        <w:rPr>
          <w:color w:val="000000" w:themeColor="text1"/>
          <w:szCs w:val="24"/>
        </w:rPr>
        <w:t>. Laporan hasil Kajian Tim Kantor Menko Perekonomian Republik Indonesia.</w:t>
      </w:r>
    </w:p>
    <w:p w:rsidR="00BA52CD" w:rsidRDefault="00BA52CD" w:rsidP="00BA52CD">
      <w:pPr>
        <w:autoSpaceDE w:val="0"/>
        <w:autoSpaceDN w:val="0"/>
        <w:adjustRightInd w:val="0"/>
        <w:spacing w:after="0" w:line="240" w:lineRule="auto"/>
        <w:rPr>
          <w:color w:val="000000" w:themeColor="text1"/>
          <w:szCs w:val="24"/>
        </w:rPr>
      </w:pPr>
      <w:r w:rsidRPr="0063491E">
        <w:rPr>
          <w:color w:val="000000" w:themeColor="text1"/>
          <w:szCs w:val="24"/>
        </w:rPr>
        <w:t>R</w:t>
      </w:r>
      <w:r>
        <w:rPr>
          <w:color w:val="000000" w:themeColor="text1"/>
          <w:szCs w:val="24"/>
        </w:rPr>
        <w:t xml:space="preserve">athin </w:t>
      </w:r>
      <w:r w:rsidRPr="0063491E">
        <w:rPr>
          <w:color w:val="000000" w:themeColor="text1"/>
          <w:szCs w:val="24"/>
        </w:rPr>
        <w:t xml:space="preserve"> Data, Seth W. Snyder, Richard D, Doctor, Michael P. Henry,. 2010. </w:t>
      </w:r>
    </w:p>
    <w:p w:rsidR="00BA52CD" w:rsidRDefault="00BA52CD" w:rsidP="00BA52CD">
      <w:pPr>
        <w:autoSpaceDE w:val="0"/>
        <w:autoSpaceDN w:val="0"/>
        <w:adjustRightInd w:val="0"/>
        <w:spacing w:after="0" w:line="240" w:lineRule="auto"/>
        <w:rPr>
          <w:color w:val="000000" w:themeColor="text1"/>
          <w:szCs w:val="24"/>
        </w:rPr>
      </w:pPr>
      <w:r w:rsidRPr="0063491E">
        <w:rPr>
          <w:color w:val="000000" w:themeColor="text1"/>
          <w:szCs w:val="24"/>
        </w:rPr>
        <w:t xml:space="preserve">Biological  Methane   Production  from  Coal  Manure  Sludge  Waste or  </w:t>
      </w:r>
    </w:p>
    <w:p w:rsidR="00BA52CD" w:rsidRDefault="00BA52CD" w:rsidP="00BA52CD">
      <w:pPr>
        <w:autoSpaceDE w:val="0"/>
        <w:autoSpaceDN w:val="0"/>
        <w:adjustRightInd w:val="0"/>
        <w:spacing w:after="0" w:line="240" w:lineRule="auto"/>
        <w:rPr>
          <w:color w:val="000000" w:themeColor="text1"/>
          <w:szCs w:val="24"/>
        </w:rPr>
      </w:pPr>
      <w:r w:rsidRPr="0063491E">
        <w:rPr>
          <w:color w:val="000000" w:themeColor="text1"/>
          <w:szCs w:val="24"/>
        </w:rPr>
        <w:t>Other   Carbonaceous Feedstock’s of CO</w:t>
      </w:r>
      <w:r w:rsidRPr="0063491E">
        <w:rPr>
          <w:color w:val="000000" w:themeColor="text1"/>
          <w:szCs w:val="24"/>
          <w:vertAlign w:val="subscript"/>
        </w:rPr>
        <w:t>2 .</w:t>
      </w:r>
      <w:hyperlink r:id="rId14" w:history="1">
        <w:r w:rsidRPr="00C25789">
          <w:rPr>
            <w:rStyle w:val="Hyperlink"/>
            <w:color w:val="000000" w:themeColor="text1"/>
          </w:rPr>
          <w:t>Uchicago Argonne, Llc</w:t>
        </w:r>
      </w:hyperlink>
      <w:r w:rsidRPr="00C25789">
        <w:rPr>
          <w:color w:val="000000" w:themeColor="text1"/>
          <w:szCs w:val="24"/>
        </w:rPr>
        <w:t>U</w:t>
      </w:r>
      <w:r w:rsidRPr="0063491E">
        <w:rPr>
          <w:color w:val="000000" w:themeColor="text1"/>
          <w:szCs w:val="24"/>
        </w:rPr>
        <w:t xml:space="preserve">nited </w:t>
      </w:r>
    </w:p>
    <w:p w:rsidR="00BA52CD" w:rsidRPr="0063491E" w:rsidRDefault="00BA52CD" w:rsidP="00BA52CD">
      <w:pPr>
        <w:autoSpaceDE w:val="0"/>
        <w:autoSpaceDN w:val="0"/>
        <w:adjustRightInd w:val="0"/>
        <w:spacing w:after="0" w:line="240" w:lineRule="auto"/>
        <w:rPr>
          <w:color w:val="000000" w:themeColor="text1"/>
          <w:szCs w:val="24"/>
        </w:rPr>
      </w:pPr>
      <w:r w:rsidRPr="0063491E">
        <w:rPr>
          <w:color w:val="000000" w:themeColor="text1"/>
          <w:szCs w:val="24"/>
        </w:rPr>
        <w:t>State</w:t>
      </w:r>
    </w:p>
    <w:p w:rsidR="00BA52CD" w:rsidRDefault="00BA52CD" w:rsidP="00BA52CD">
      <w:pPr>
        <w:autoSpaceDE w:val="0"/>
        <w:autoSpaceDN w:val="0"/>
        <w:adjustRightInd w:val="0"/>
        <w:spacing w:after="0" w:line="240" w:lineRule="auto"/>
        <w:rPr>
          <w:color w:val="000000" w:themeColor="text1"/>
          <w:szCs w:val="24"/>
        </w:rPr>
      </w:pPr>
    </w:p>
    <w:p w:rsidR="00BA52CD" w:rsidRPr="0063491E" w:rsidRDefault="00BA52CD" w:rsidP="00BA52CD">
      <w:pPr>
        <w:autoSpaceDE w:val="0"/>
        <w:autoSpaceDN w:val="0"/>
        <w:adjustRightInd w:val="0"/>
        <w:spacing w:after="0" w:line="240" w:lineRule="auto"/>
        <w:rPr>
          <w:color w:val="000000" w:themeColor="text1"/>
          <w:szCs w:val="24"/>
        </w:rPr>
      </w:pPr>
      <w:r w:rsidRPr="0063491E">
        <w:rPr>
          <w:color w:val="000000" w:themeColor="text1"/>
          <w:szCs w:val="24"/>
        </w:rPr>
        <w:t xml:space="preserve">Sanjay Kumar </w:t>
      </w:r>
      <w:r>
        <w:rPr>
          <w:color w:val="000000" w:themeColor="text1"/>
          <w:szCs w:val="24"/>
        </w:rPr>
        <w:t xml:space="preserve">, </w:t>
      </w:r>
      <w:r w:rsidRPr="0063491E">
        <w:rPr>
          <w:color w:val="000000" w:themeColor="text1"/>
          <w:szCs w:val="24"/>
        </w:rPr>
        <w:t xml:space="preserve"> Sumit Singh Dagar &amp;Anil Kumar Puniya. 2011. Isolation and </w:t>
      </w:r>
    </w:p>
    <w:p w:rsidR="00BA52CD" w:rsidRPr="00BD2885" w:rsidRDefault="00BA52CD" w:rsidP="00BA52CD">
      <w:pPr>
        <w:autoSpaceDE w:val="0"/>
        <w:autoSpaceDN w:val="0"/>
        <w:adjustRightInd w:val="0"/>
        <w:spacing w:after="0" w:line="240" w:lineRule="auto"/>
        <w:rPr>
          <w:i/>
          <w:color w:val="000000" w:themeColor="text1"/>
          <w:szCs w:val="24"/>
        </w:rPr>
      </w:pPr>
      <w:r w:rsidRPr="0063491E">
        <w:rPr>
          <w:color w:val="000000" w:themeColor="text1"/>
          <w:szCs w:val="24"/>
        </w:rPr>
        <w:t xml:space="preserve">           characterization of methanogens from rumen of Murrah buffalo.  </w:t>
      </w:r>
      <w:r w:rsidRPr="00BD2885">
        <w:rPr>
          <w:i/>
          <w:color w:val="000000" w:themeColor="text1"/>
          <w:szCs w:val="24"/>
        </w:rPr>
        <w:t>Springer-</w:t>
      </w:r>
    </w:p>
    <w:p w:rsidR="00BA52CD" w:rsidRPr="00BD2885" w:rsidRDefault="00BA52CD" w:rsidP="00BA52CD">
      <w:pPr>
        <w:autoSpaceDE w:val="0"/>
        <w:autoSpaceDN w:val="0"/>
        <w:adjustRightInd w:val="0"/>
        <w:spacing w:after="0" w:line="240" w:lineRule="auto"/>
        <w:rPr>
          <w:i/>
          <w:color w:val="000000" w:themeColor="text1"/>
          <w:szCs w:val="24"/>
        </w:rPr>
      </w:pPr>
      <w:r w:rsidRPr="00BD2885">
        <w:rPr>
          <w:i/>
          <w:color w:val="000000" w:themeColor="text1"/>
          <w:szCs w:val="24"/>
        </w:rPr>
        <w:t xml:space="preserve">           Verlag and the University of Milan 2011Ann Microbiol</w:t>
      </w:r>
    </w:p>
    <w:p w:rsidR="00BA52CD" w:rsidRPr="0063491E" w:rsidRDefault="00BA52CD" w:rsidP="00BA52CD">
      <w:pPr>
        <w:autoSpaceDE w:val="0"/>
        <w:autoSpaceDN w:val="0"/>
        <w:adjustRightInd w:val="0"/>
        <w:spacing w:after="0" w:line="240" w:lineRule="exact"/>
        <w:ind w:left="540" w:hanging="540"/>
        <w:jc w:val="both"/>
        <w:rPr>
          <w:color w:val="000000" w:themeColor="text1"/>
          <w:szCs w:val="24"/>
        </w:rPr>
      </w:pPr>
    </w:p>
    <w:p w:rsidR="00BA52CD" w:rsidRPr="00540317" w:rsidRDefault="00BA52CD" w:rsidP="00BA52CD">
      <w:pPr>
        <w:autoSpaceDE w:val="0"/>
        <w:autoSpaceDN w:val="0"/>
        <w:adjustRightInd w:val="0"/>
        <w:spacing w:after="0" w:line="240" w:lineRule="exact"/>
        <w:ind w:left="540" w:hanging="540"/>
        <w:jc w:val="both"/>
        <w:rPr>
          <w:szCs w:val="24"/>
        </w:rPr>
      </w:pPr>
      <w:r w:rsidRPr="0063491E">
        <w:rPr>
          <w:color w:val="000000" w:themeColor="text1"/>
          <w:szCs w:val="24"/>
        </w:rPr>
        <w:t xml:space="preserve">Simamora, S. 1989. </w:t>
      </w:r>
      <w:r w:rsidRPr="0063491E">
        <w:rPr>
          <w:bCs/>
          <w:i/>
          <w:color w:val="000000" w:themeColor="text1"/>
          <w:szCs w:val="24"/>
        </w:rPr>
        <w:t>Pengelolaan Limbah Peternakan (Animal Waste Management)</w:t>
      </w:r>
      <w:r w:rsidRPr="0063491E">
        <w:rPr>
          <w:i/>
          <w:color w:val="000000" w:themeColor="text1"/>
          <w:szCs w:val="24"/>
        </w:rPr>
        <w:t>.</w:t>
      </w:r>
      <w:r w:rsidRPr="0063491E">
        <w:rPr>
          <w:color w:val="000000" w:themeColor="text1"/>
          <w:szCs w:val="24"/>
        </w:rPr>
        <w:t xml:space="preserve"> Teknologi Energi Gasbio. Fakultas Politeknik Pertanian IPB. Bekerjasama dengan Direktorat Pendidikan Menengah Kejuruan. Dirjen Pendidikan </w:t>
      </w:r>
      <w:r w:rsidRPr="00540317">
        <w:rPr>
          <w:szCs w:val="24"/>
        </w:rPr>
        <w:t>Dasar dan Menengah, Departemen P dan K</w:t>
      </w:r>
    </w:p>
    <w:p w:rsidR="00BA52CD" w:rsidRPr="00540317" w:rsidRDefault="00BA52CD" w:rsidP="00BA52CD">
      <w:pPr>
        <w:autoSpaceDE w:val="0"/>
        <w:autoSpaceDN w:val="0"/>
        <w:adjustRightInd w:val="0"/>
        <w:spacing w:after="0" w:line="240" w:lineRule="exact"/>
        <w:ind w:left="540" w:hanging="540"/>
        <w:jc w:val="both"/>
        <w:rPr>
          <w:szCs w:val="24"/>
        </w:rPr>
      </w:pPr>
    </w:p>
    <w:p w:rsidR="00BA52CD" w:rsidRDefault="00BA52CD" w:rsidP="00BA52CD">
      <w:pPr>
        <w:spacing w:after="0" w:line="240" w:lineRule="auto"/>
        <w:jc w:val="both"/>
        <w:outlineLvl w:val="0"/>
        <w:rPr>
          <w:rStyle w:val="cit-article-title"/>
          <w:i/>
          <w:iCs/>
          <w:szCs w:val="24"/>
        </w:rPr>
      </w:pPr>
      <w:r w:rsidRPr="0031089A">
        <w:rPr>
          <w:rStyle w:val="cit-name-surname"/>
          <w:szCs w:val="24"/>
        </w:rPr>
        <w:t>Shimizu</w:t>
      </w:r>
      <w:r w:rsidRPr="0031089A">
        <w:rPr>
          <w:rStyle w:val="cit-name-given-names"/>
          <w:szCs w:val="24"/>
        </w:rPr>
        <w:t>S</w:t>
      </w:r>
      <w:r w:rsidRPr="0031089A">
        <w:rPr>
          <w:szCs w:val="24"/>
        </w:rPr>
        <w:t xml:space="preserve">, </w:t>
      </w:r>
      <w:r w:rsidRPr="0031089A">
        <w:rPr>
          <w:rStyle w:val="cit-etal"/>
          <w:szCs w:val="24"/>
        </w:rPr>
        <w:t>et al.</w:t>
      </w:r>
      <w:r w:rsidRPr="0031089A">
        <w:rPr>
          <w:rStyle w:val="HTMLCite"/>
          <w:szCs w:val="24"/>
        </w:rPr>
        <w:t xml:space="preserve">. </w:t>
      </w:r>
      <w:r w:rsidRPr="0031089A">
        <w:rPr>
          <w:rStyle w:val="cit-pub-date"/>
          <w:i/>
          <w:iCs/>
          <w:szCs w:val="24"/>
        </w:rPr>
        <w:t>2007</w:t>
      </w:r>
      <w:r w:rsidRPr="0031089A">
        <w:rPr>
          <w:rStyle w:val="HTMLCite"/>
          <w:szCs w:val="24"/>
        </w:rPr>
        <w:t xml:space="preserve">. </w:t>
      </w:r>
      <w:r w:rsidRPr="0031089A">
        <w:rPr>
          <w:rStyle w:val="cit-article-title"/>
          <w:i/>
          <w:iCs/>
          <w:szCs w:val="24"/>
        </w:rPr>
        <w:t xml:space="preserve">Molecular characterization of microbial communities in </w:t>
      </w:r>
    </w:p>
    <w:p w:rsidR="00BA52CD" w:rsidRDefault="00BA52CD" w:rsidP="00BA52CD">
      <w:pPr>
        <w:spacing w:after="0" w:line="240" w:lineRule="auto"/>
        <w:jc w:val="both"/>
        <w:outlineLvl w:val="0"/>
        <w:rPr>
          <w:rStyle w:val="HTMLCite"/>
          <w:szCs w:val="24"/>
        </w:rPr>
      </w:pPr>
      <w:r w:rsidRPr="0031089A">
        <w:rPr>
          <w:rStyle w:val="cit-article-title"/>
          <w:i/>
          <w:iCs/>
          <w:szCs w:val="24"/>
        </w:rPr>
        <w:t>deep coaseam groundwater of northern Japan</w:t>
      </w:r>
      <w:r w:rsidRPr="0031089A">
        <w:rPr>
          <w:rStyle w:val="HTMLCite"/>
          <w:szCs w:val="24"/>
        </w:rPr>
        <w:t xml:space="preserve">. Geobiology </w:t>
      </w:r>
      <w:r w:rsidRPr="0031089A">
        <w:rPr>
          <w:rStyle w:val="cit-vol"/>
          <w:i/>
          <w:iCs/>
          <w:szCs w:val="24"/>
        </w:rPr>
        <w:t>5</w:t>
      </w:r>
      <w:r w:rsidRPr="0031089A">
        <w:rPr>
          <w:rStyle w:val="HTMLCite"/>
          <w:szCs w:val="24"/>
        </w:rPr>
        <w:t>:</w:t>
      </w:r>
      <w:r w:rsidRPr="0031089A">
        <w:rPr>
          <w:rStyle w:val="cit-fpage"/>
          <w:i/>
          <w:iCs/>
          <w:szCs w:val="24"/>
        </w:rPr>
        <w:t>423</w:t>
      </w:r>
      <w:r w:rsidRPr="0031089A">
        <w:rPr>
          <w:rStyle w:val="HTMLCite"/>
          <w:szCs w:val="24"/>
        </w:rPr>
        <w:t>–</w:t>
      </w:r>
      <w:r w:rsidRPr="0031089A">
        <w:rPr>
          <w:rStyle w:val="cit-lpage"/>
          <w:i/>
          <w:iCs/>
          <w:szCs w:val="24"/>
        </w:rPr>
        <w:t>433</w:t>
      </w:r>
      <w:r w:rsidRPr="0031089A">
        <w:rPr>
          <w:rStyle w:val="HTMLCite"/>
          <w:szCs w:val="24"/>
        </w:rPr>
        <w:t>.</w:t>
      </w:r>
    </w:p>
    <w:p w:rsidR="00BA52CD" w:rsidRPr="0031089A" w:rsidRDefault="00BA52CD" w:rsidP="00BA52CD">
      <w:pPr>
        <w:spacing w:after="0" w:line="240" w:lineRule="auto"/>
        <w:jc w:val="both"/>
        <w:outlineLvl w:val="0"/>
        <w:rPr>
          <w:szCs w:val="24"/>
        </w:rPr>
      </w:pPr>
    </w:p>
    <w:p w:rsidR="00BA52CD" w:rsidRPr="0031089A" w:rsidRDefault="00BA52CD" w:rsidP="00BA52CD">
      <w:pPr>
        <w:autoSpaceDE w:val="0"/>
        <w:autoSpaceDN w:val="0"/>
        <w:adjustRightInd w:val="0"/>
        <w:spacing w:after="0" w:line="240" w:lineRule="exact"/>
        <w:ind w:left="540" w:hanging="540"/>
        <w:jc w:val="both"/>
        <w:rPr>
          <w:color w:val="131413"/>
          <w:szCs w:val="24"/>
        </w:rPr>
      </w:pPr>
      <w:r w:rsidRPr="0031089A">
        <w:rPr>
          <w:color w:val="131413"/>
          <w:szCs w:val="24"/>
        </w:rPr>
        <w:t xml:space="preserve">Strapoć D, Picardal FW, Turich C, Schaperdoth I, Macalady JL, Lipp JS,Lin YS, Ertefai TF, Schubotz F, Hinrichs KU, Mastalerz M, Schimmelmann A. 2008. </w:t>
      </w:r>
      <w:r w:rsidRPr="0031089A">
        <w:rPr>
          <w:i/>
          <w:color w:val="131413"/>
          <w:szCs w:val="24"/>
        </w:rPr>
        <w:t>Methane-producingmicrobial community in a coal bed of the Illinois Basin</w:t>
      </w:r>
      <w:r w:rsidRPr="0031089A">
        <w:rPr>
          <w:color w:val="131413"/>
          <w:szCs w:val="24"/>
        </w:rPr>
        <w:t xml:space="preserve">. </w:t>
      </w:r>
      <w:r w:rsidRPr="0031089A">
        <w:rPr>
          <w:i/>
          <w:color w:val="131413"/>
          <w:szCs w:val="24"/>
        </w:rPr>
        <w:t>Appl Environ Microbiol 74:2424</w:t>
      </w:r>
      <w:r w:rsidRPr="0031089A">
        <w:rPr>
          <w:rFonts w:eastAsia="AdvTT3713a231+20"/>
          <w:i/>
          <w:color w:val="131413"/>
          <w:szCs w:val="24"/>
        </w:rPr>
        <w:t>–</w:t>
      </w:r>
      <w:r w:rsidRPr="0031089A">
        <w:rPr>
          <w:i/>
          <w:color w:val="131413"/>
          <w:szCs w:val="24"/>
        </w:rPr>
        <w:t>2432.</w:t>
      </w:r>
    </w:p>
    <w:p w:rsidR="00BA52CD" w:rsidRPr="0031089A" w:rsidRDefault="00BA52CD" w:rsidP="00BA52CD">
      <w:pPr>
        <w:autoSpaceDE w:val="0"/>
        <w:autoSpaceDN w:val="0"/>
        <w:adjustRightInd w:val="0"/>
        <w:spacing w:after="0" w:line="240" w:lineRule="exact"/>
        <w:ind w:left="709" w:hanging="709"/>
        <w:jc w:val="both"/>
        <w:rPr>
          <w:szCs w:val="24"/>
        </w:rPr>
      </w:pPr>
    </w:p>
    <w:p w:rsidR="00BA52CD" w:rsidRPr="0031089A" w:rsidRDefault="00BA52CD" w:rsidP="00BA52CD">
      <w:pPr>
        <w:spacing w:after="0" w:line="240" w:lineRule="auto"/>
        <w:rPr>
          <w:rStyle w:val="HTMLCite"/>
          <w:szCs w:val="24"/>
        </w:rPr>
      </w:pPr>
      <w:r w:rsidRPr="0031089A">
        <w:rPr>
          <w:rStyle w:val="cit-name-surname"/>
          <w:szCs w:val="24"/>
        </w:rPr>
        <w:t>Strapoc</w:t>
      </w:r>
      <w:r w:rsidRPr="0031089A">
        <w:rPr>
          <w:rStyle w:val="cit-name-given-names"/>
          <w:szCs w:val="24"/>
        </w:rPr>
        <w:t>D</w:t>
      </w:r>
      <w:r w:rsidRPr="0031089A">
        <w:rPr>
          <w:szCs w:val="24"/>
        </w:rPr>
        <w:t xml:space="preserve">, </w:t>
      </w:r>
      <w:r w:rsidRPr="0031089A">
        <w:rPr>
          <w:rStyle w:val="cit-etal"/>
          <w:szCs w:val="24"/>
        </w:rPr>
        <w:t>et al</w:t>
      </w:r>
      <w:r w:rsidRPr="0031089A">
        <w:rPr>
          <w:rStyle w:val="HTMLCite"/>
          <w:szCs w:val="24"/>
        </w:rPr>
        <w:t xml:space="preserve">. </w:t>
      </w:r>
      <w:r w:rsidRPr="0031089A">
        <w:rPr>
          <w:rStyle w:val="cit-pub-date"/>
          <w:i/>
          <w:iCs/>
          <w:szCs w:val="24"/>
        </w:rPr>
        <w:t>2011</w:t>
      </w:r>
      <w:r w:rsidRPr="0031089A">
        <w:rPr>
          <w:rStyle w:val="HTMLCite"/>
          <w:szCs w:val="24"/>
        </w:rPr>
        <w:t xml:space="preserve">. </w:t>
      </w:r>
      <w:r w:rsidRPr="0031089A">
        <w:rPr>
          <w:rStyle w:val="cit-article-title"/>
          <w:i/>
          <w:iCs/>
          <w:szCs w:val="24"/>
        </w:rPr>
        <w:t>Biogeochemistry of coal-bed methane</w:t>
      </w:r>
      <w:r w:rsidRPr="0031089A">
        <w:rPr>
          <w:rStyle w:val="HTMLCite"/>
          <w:szCs w:val="24"/>
        </w:rPr>
        <w:t xml:space="preserve">. Annu. Rev. Earth </w:t>
      </w:r>
    </w:p>
    <w:p w:rsidR="00BA52CD" w:rsidRPr="0031089A" w:rsidRDefault="00BA52CD" w:rsidP="00BA52CD">
      <w:pPr>
        <w:spacing w:after="0" w:line="240" w:lineRule="auto"/>
        <w:rPr>
          <w:szCs w:val="24"/>
        </w:rPr>
      </w:pPr>
      <w:r w:rsidRPr="0031089A">
        <w:rPr>
          <w:rStyle w:val="HTMLCite"/>
          <w:szCs w:val="24"/>
        </w:rPr>
        <w:t xml:space="preserve">Planet. Sci. </w:t>
      </w:r>
      <w:r w:rsidRPr="0031089A">
        <w:rPr>
          <w:rStyle w:val="cit-vol"/>
          <w:i/>
          <w:iCs/>
          <w:szCs w:val="24"/>
        </w:rPr>
        <w:t>39</w:t>
      </w:r>
      <w:r w:rsidRPr="0031089A">
        <w:rPr>
          <w:rStyle w:val="HTMLCite"/>
          <w:szCs w:val="24"/>
        </w:rPr>
        <w:t>:</w:t>
      </w:r>
      <w:r w:rsidRPr="0031089A">
        <w:rPr>
          <w:rStyle w:val="cit-fpage"/>
          <w:i/>
          <w:iCs/>
          <w:szCs w:val="24"/>
        </w:rPr>
        <w:t>617</w:t>
      </w:r>
      <w:r w:rsidRPr="0031089A">
        <w:rPr>
          <w:rStyle w:val="HTMLCite"/>
          <w:szCs w:val="24"/>
        </w:rPr>
        <w:t>–</w:t>
      </w:r>
      <w:r w:rsidRPr="0031089A">
        <w:rPr>
          <w:rStyle w:val="cit-lpage"/>
          <w:i/>
          <w:iCs/>
          <w:szCs w:val="24"/>
        </w:rPr>
        <w:t>656</w:t>
      </w:r>
      <w:r w:rsidRPr="0031089A">
        <w:rPr>
          <w:rStyle w:val="HTMLCite"/>
          <w:szCs w:val="24"/>
        </w:rPr>
        <w:t>.</w:t>
      </w:r>
    </w:p>
    <w:p w:rsidR="00BA52CD" w:rsidRDefault="00BA52CD" w:rsidP="00BA52CD">
      <w:pPr>
        <w:autoSpaceDE w:val="0"/>
        <w:autoSpaceDN w:val="0"/>
        <w:adjustRightInd w:val="0"/>
        <w:spacing w:after="0" w:line="240" w:lineRule="exact"/>
        <w:ind w:left="709" w:hanging="709"/>
        <w:jc w:val="both"/>
        <w:rPr>
          <w:szCs w:val="24"/>
        </w:rPr>
      </w:pPr>
    </w:p>
    <w:p w:rsidR="00BA52CD" w:rsidRPr="00F303AB" w:rsidRDefault="00BA52CD" w:rsidP="00BA52CD">
      <w:pPr>
        <w:autoSpaceDE w:val="0"/>
        <w:autoSpaceDN w:val="0"/>
        <w:adjustRightInd w:val="0"/>
        <w:spacing w:after="0" w:line="240" w:lineRule="exact"/>
        <w:ind w:left="709" w:hanging="709"/>
        <w:jc w:val="both"/>
        <w:rPr>
          <w:i/>
          <w:color w:val="000000" w:themeColor="text1"/>
          <w:szCs w:val="24"/>
        </w:rPr>
      </w:pPr>
      <w:r w:rsidRPr="00540317">
        <w:rPr>
          <w:szCs w:val="24"/>
        </w:rPr>
        <w:t xml:space="preserve">Yuliana, Neni. Pudjo Sukarno. Amega Yasutra. 2009. </w:t>
      </w:r>
      <w:r w:rsidRPr="00F303AB">
        <w:rPr>
          <w:szCs w:val="24"/>
        </w:rPr>
        <w:t>Kelakuan Reservoir CBM Sebelum Mencapai Puncak</w:t>
      </w:r>
      <w:r w:rsidRPr="00540317">
        <w:rPr>
          <w:i/>
          <w:szCs w:val="24"/>
        </w:rPr>
        <w:t>.</w:t>
      </w:r>
      <w:r w:rsidRPr="00F303AB">
        <w:rPr>
          <w:i/>
          <w:iCs/>
          <w:color w:val="000000" w:themeColor="text1"/>
          <w:szCs w:val="24"/>
        </w:rPr>
        <w:t>JTM Vol. XVI No.4</w:t>
      </w:r>
    </w:p>
    <w:p w:rsidR="00BA52CD" w:rsidRDefault="00BA52CD" w:rsidP="00BA52CD">
      <w:pPr>
        <w:spacing w:after="0" w:line="240" w:lineRule="auto"/>
        <w:rPr>
          <w:color w:val="C0504D" w:themeColor="accent2"/>
          <w:szCs w:val="24"/>
        </w:rPr>
      </w:pPr>
    </w:p>
    <w:p w:rsidR="00BA52CD" w:rsidRDefault="00BA52CD" w:rsidP="00BA52CD">
      <w:pPr>
        <w:spacing w:line="360" w:lineRule="auto"/>
        <w:jc w:val="both"/>
        <w:outlineLvl w:val="0"/>
        <w:rPr>
          <w:i/>
          <w:szCs w:val="24"/>
          <w:lang w:val="id-ID"/>
        </w:rPr>
      </w:pPr>
    </w:p>
    <w:p w:rsidR="00BD7AC1" w:rsidRDefault="00BD7AC1" w:rsidP="00BA52CD">
      <w:pPr>
        <w:spacing w:line="360" w:lineRule="auto"/>
        <w:jc w:val="both"/>
        <w:outlineLvl w:val="0"/>
        <w:rPr>
          <w:i/>
          <w:szCs w:val="24"/>
          <w:lang w:val="id-ID"/>
        </w:rPr>
      </w:pPr>
    </w:p>
    <w:p w:rsidR="00BD7AC1" w:rsidRDefault="00BD7AC1" w:rsidP="00BA52CD">
      <w:pPr>
        <w:spacing w:line="360" w:lineRule="auto"/>
        <w:jc w:val="both"/>
        <w:outlineLvl w:val="0"/>
        <w:rPr>
          <w:i/>
          <w:szCs w:val="24"/>
          <w:lang w:val="id-ID"/>
        </w:rPr>
      </w:pPr>
    </w:p>
    <w:p w:rsidR="00BD7AC1" w:rsidRDefault="00BD7AC1" w:rsidP="00BA52CD">
      <w:pPr>
        <w:spacing w:line="360" w:lineRule="auto"/>
        <w:jc w:val="both"/>
        <w:outlineLvl w:val="0"/>
        <w:rPr>
          <w:i/>
          <w:szCs w:val="24"/>
          <w:lang w:val="id-ID"/>
        </w:rPr>
      </w:pPr>
    </w:p>
    <w:p w:rsidR="00BA52CD" w:rsidRDefault="00BA52CD" w:rsidP="00BA52CD">
      <w:pPr>
        <w:widowControl w:val="0"/>
        <w:autoSpaceDE w:val="0"/>
        <w:autoSpaceDN w:val="0"/>
        <w:adjustRightInd w:val="0"/>
        <w:spacing w:after="0" w:line="360" w:lineRule="auto"/>
        <w:jc w:val="both"/>
        <w:rPr>
          <w:b/>
          <w:spacing w:val="2"/>
          <w:szCs w:val="24"/>
        </w:rPr>
      </w:pPr>
      <w:r>
        <w:rPr>
          <w:b/>
          <w:bCs/>
          <w:szCs w:val="24"/>
        </w:rPr>
        <w:lastRenderedPageBreak/>
        <w:t>L</w:t>
      </w:r>
      <w:r w:rsidRPr="00E51689">
        <w:rPr>
          <w:b/>
          <w:bCs/>
          <w:szCs w:val="24"/>
        </w:rPr>
        <w:t>a</w:t>
      </w:r>
      <w:r w:rsidRPr="00E51689">
        <w:rPr>
          <w:b/>
          <w:bCs/>
          <w:spacing w:val="-3"/>
          <w:szCs w:val="24"/>
        </w:rPr>
        <w:t>m</w:t>
      </w:r>
      <w:r w:rsidRPr="00E51689">
        <w:rPr>
          <w:b/>
          <w:bCs/>
          <w:spacing w:val="1"/>
          <w:szCs w:val="24"/>
        </w:rPr>
        <w:t>p</w:t>
      </w:r>
      <w:r w:rsidRPr="00E51689">
        <w:rPr>
          <w:b/>
          <w:bCs/>
          <w:szCs w:val="24"/>
        </w:rPr>
        <w:t xml:space="preserve">iran 1. </w:t>
      </w:r>
      <w:r w:rsidRPr="00E51689">
        <w:rPr>
          <w:b/>
          <w:spacing w:val="3"/>
          <w:szCs w:val="24"/>
        </w:rPr>
        <w:t>J</w:t>
      </w:r>
      <w:r w:rsidRPr="00E51689">
        <w:rPr>
          <w:b/>
          <w:szCs w:val="24"/>
        </w:rPr>
        <w:t>us</w:t>
      </w:r>
      <w:r w:rsidRPr="00E51689">
        <w:rPr>
          <w:b/>
          <w:spacing w:val="-2"/>
          <w:szCs w:val="24"/>
        </w:rPr>
        <w:t>t</w:t>
      </w:r>
      <w:r w:rsidRPr="00E51689">
        <w:rPr>
          <w:b/>
          <w:szCs w:val="24"/>
        </w:rPr>
        <w:t>ifikasi Ang</w:t>
      </w:r>
      <w:r w:rsidRPr="00E51689">
        <w:rPr>
          <w:b/>
          <w:spacing w:val="-3"/>
          <w:szCs w:val="24"/>
        </w:rPr>
        <w:t>g</w:t>
      </w:r>
      <w:r w:rsidRPr="00E51689">
        <w:rPr>
          <w:b/>
          <w:spacing w:val="1"/>
          <w:szCs w:val="24"/>
        </w:rPr>
        <w:t>a</w:t>
      </w:r>
      <w:r w:rsidRPr="00E51689">
        <w:rPr>
          <w:b/>
          <w:szCs w:val="24"/>
        </w:rPr>
        <w:t>r</w:t>
      </w:r>
      <w:r w:rsidRPr="00E51689">
        <w:rPr>
          <w:b/>
          <w:spacing w:val="-2"/>
          <w:szCs w:val="24"/>
        </w:rPr>
        <w:t>a</w:t>
      </w:r>
      <w:r w:rsidRPr="00E51689">
        <w:rPr>
          <w:b/>
          <w:szCs w:val="24"/>
        </w:rPr>
        <w:t xml:space="preserve">n </w:t>
      </w:r>
      <w:r w:rsidRPr="00E51689">
        <w:rPr>
          <w:b/>
          <w:spacing w:val="1"/>
          <w:szCs w:val="24"/>
        </w:rPr>
        <w:t>P</w:t>
      </w:r>
      <w:r w:rsidRPr="00E51689">
        <w:rPr>
          <w:b/>
          <w:spacing w:val="-1"/>
          <w:szCs w:val="24"/>
        </w:rPr>
        <w:t>e</w:t>
      </w:r>
      <w:r w:rsidRPr="00E51689">
        <w:rPr>
          <w:b/>
          <w:spacing w:val="2"/>
          <w:szCs w:val="24"/>
        </w:rPr>
        <w:t>n</w:t>
      </w:r>
      <w:r w:rsidRPr="00E51689">
        <w:rPr>
          <w:b/>
          <w:spacing w:val="-1"/>
          <w:szCs w:val="24"/>
        </w:rPr>
        <w:t>e</w:t>
      </w:r>
      <w:r w:rsidRPr="00E51689">
        <w:rPr>
          <w:b/>
          <w:szCs w:val="24"/>
        </w:rPr>
        <w:t>l</w:t>
      </w:r>
      <w:r w:rsidRPr="00E51689">
        <w:rPr>
          <w:b/>
          <w:spacing w:val="1"/>
          <w:szCs w:val="24"/>
        </w:rPr>
        <w:t>i</w:t>
      </w:r>
      <w:r w:rsidRPr="00E51689">
        <w:rPr>
          <w:b/>
          <w:szCs w:val="24"/>
        </w:rPr>
        <w:t>t</w:t>
      </w:r>
      <w:r w:rsidRPr="00E51689">
        <w:rPr>
          <w:b/>
          <w:spacing w:val="1"/>
          <w:szCs w:val="24"/>
        </w:rPr>
        <w:t>i</w:t>
      </w:r>
      <w:r w:rsidRPr="00E51689">
        <w:rPr>
          <w:b/>
          <w:spacing w:val="-1"/>
          <w:szCs w:val="24"/>
        </w:rPr>
        <w:t>a</w:t>
      </w:r>
      <w:r w:rsidRPr="00E51689">
        <w:rPr>
          <w:b/>
          <w:szCs w:val="24"/>
        </w:rPr>
        <w:t>n</w:t>
      </w:r>
    </w:p>
    <w:tbl>
      <w:tblPr>
        <w:tblStyle w:val="TableGrid"/>
        <w:tblW w:w="8613" w:type="dxa"/>
        <w:tblLayout w:type="fixed"/>
        <w:tblLook w:val="04A0"/>
      </w:tblPr>
      <w:tblGrid>
        <w:gridCol w:w="675"/>
        <w:gridCol w:w="2552"/>
        <w:gridCol w:w="992"/>
        <w:gridCol w:w="1134"/>
        <w:gridCol w:w="1559"/>
        <w:gridCol w:w="1701"/>
      </w:tblGrid>
      <w:tr w:rsidR="00BA52CD" w:rsidTr="00BA52CD">
        <w:tc>
          <w:tcPr>
            <w:tcW w:w="675" w:type="dxa"/>
          </w:tcPr>
          <w:p w:rsidR="00BA52CD" w:rsidRDefault="00BA52CD" w:rsidP="00BA52CD">
            <w:pPr>
              <w:widowControl w:val="0"/>
              <w:autoSpaceDE w:val="0"/>
              <w:autoSpaceDN w:val="0"/>
              <w:adjustRightInd w:val="0"/>
              <w:jc w:val="both"/>
              <w:rPr>
                <w:b/>
                <w:spacing w:val="2"/>
                <w:szCs w:val="24"/>
              </w:rPr>
            </w:pPr>
            <w:r>
              <w:rPr>
                <w:b/>
                <w:spacing w:val="2"/>
                <w:szCs w:val="24"/>
              </w:rPr>
              <w:t>No.</w:t>
            </w:r>
          </w:p>
        </w:tc>
        <w:tc>
          <w:tcPr>
            <w:tcW w:w="2552" w:type="dxa"/>
          </w:tcPr>
          <w:p w:rsidR="00BA52CD" w:rsidRDefault="00BA52CD" w:rsidP="00BA52CD">
            <w:pPr>
              <w:widowControl w:val="0"/>
              <w:autoSpaceDE w:val="0"/>
              <w:autoSpaceDN w:val="0"/>
              <w:adjustRightInd w:val="0"/>
              <w:jc w:val="both"/>
              <w:rPr>
                <w:b/>
                <w:spacing w:val="2"/>
                <w:szCs w:val="24"/>
              </w:rPr>
            </w:pPr>
            <w:r>
              <w:rPr>
                <w:b/>
                <w:spacing w:val="2"/>
                <w:szCs w:val="24"/>
              </w:rPr>
              <w:t>Jenis Pengeluaran</w:t>
            </w:r>
          </w:p>
        </w:tc>
        <w:tc>
          <w:tcPr>
            <w:tcW w:w="992" w:type="dxa"/>
          </w:tcPr>
          <w:p w:rsidR="00BA52CD" w:rsidRDefault="00BA52CD" w:rsidP="00BA52CD">
            <w:pPr>
              <w:widowControl w:val="0"/>
              <w:autoSpaceDE w:val="0"/>
              <w:autoSpaceDN w:val="0"/>
              <w:adjustRightInd w:val="0"/>
              <w:jc w:val="both"/>
              <w:rPr>
                <w:b/>
                <w:spacing w:val="2"/>
                <w:szCs w:val="24"/>
              </w:rPr>
            </w:pPr>
            <w:r>
              <w:rPr>
                <w:b/>
                <w:spacing w:val="2"/>
                <w:szCs w:val="24"/>
              </w:rPr>
              <w:t>Satuan</w:t>
            </w:r>
          </w:p>
        </w:tc>
        <w:tc>
          <w:tcPr>
            <w:tcW w:w="1134" w:type="dxa"/>
          </w:tcPr>
          <w:p w:rsidR="00BA52CD" w:rsidRDefault="00BA52CD" w:rsidP="00BA52CD">
            <w:pPr>
              <w:widowControl w:val="0"/>
              <w:autoSpaceDE w:val="0"/>
              <w:autoSpaceDN w:val="0"/>
              <w:adjustRightInd w:val="0"/>
              <w:jc w:val="both"/>
              <w:rPr>
                <w:b/>
                <w:spacing w:val="2"/>
                <w:szCs w:val="24"/>
              </w:rPr>
            </w:pPr>
            <w:r>
              <w:rPr>
                <w:b/>
                <w:spacing w:val="2"/>
                <w:szCs w:val="24"/>
              </w:rPr>
              <w:t>Volume</w:t>
            </w:r>
          </w:p>
        </w:tc>
        <w:tc>
          <w:tcPr>
            <w:tcW w:w="1559" w:type="dxa"/>
          </w:tcPr>
          <w:p w:rsidR="00BA52CD" w:rsidRDefault="00BA52CD" w:rsidP="00BA52CD">
            <w:pPr>
              <w:widowControl w:val="0"/>
              <w:autoSpaceDE w:val="0"/>
              <w:autoSpaceDN w:val="0"/>
              <w:adjustRightInd w:val="0"/>
              <w:jc w:val="both"/>
              <w:rPr>
                <w:b/>
                <w:spacing w:val="2"/>
                <w:szCs w:val="24"/>
              </w:rPr>
            </w:pPr>
            <w:r>
              <w:rPr>
                <w:b/>
                <w:spacing w:val="2"/>
                <w:szCs w:val="24"/>
              </w:rPr>
              <w:t>Harga</w:t>
            </w:r>
          </w:p>
          <w:p w:rsidR="00BA52CD" w:rsidRDefault="00BA52CD" w:rsidP="00BA52CD">
            <w:pPr>
              <w:widowControl w:val="0"/>
              <w:autoSpaceDE w:val="0"/>
              <w:autoSpaceDN w:val="0"/>
              <w:adjustRightInd w:val="0"/>
              <w:jc w:val="both"/>
              <w:rPr>
                <w:b/>
                <w:spacing w:val="2"/>
                <w:szCs w:val="24"/>
              </w:rPr>
            </w:pPr>
            <w:r>
              <w:rPr>
                <w:b/>
                <w:spacing w:val="2"/>
                <w:szCs w:val="24"/>
              </w:rPr>
              <w:t>(Rp/satuan)</w:t>
            </w:r>
          </w:p>
        </w:tc>
        <w:tc>
          <w:tcPr>
            <w:tcW w:w="1701" w:type="dxa"/>
          </w:tcPr>
          <w:p w:rsidR="00BA52CD" w:rsidRDefault="00BA52CD" w:rsidP="00BA52CD">
            <w:pPr>
              <w:widowControl w:val="0"/>
              <w:autoSpaceDE w:val="0"/>
              <w:autoSpaceDN w:val="0"/>
              <w:adjustRightInd w:val="0"/>
              <w:jc w:val="both"/>
              <w:rPr>
                <w:b/>
                <w:spacing w:val="2"/>
                <w:szCs w:val="24"/>
              </w:rPr>
            </w:pPr>
            <w:r>
              <w:rPr>
                <w:b/>
                <w:spacing w:val="2"/>
                <w:szCs w:val="24"/>
              </w:rPr>
              <w:t>Jumlah</w:t>
            </w:r>
          </w:p>
          <w:p w:rsidR="00BA52CD" w:rsidRDefault="00BA52CD" w:rsidP="00BA52CD">
            <w:pPr>
              <w:widowControl w:val="0"/>
              <w:autoSpaceDE w:val="0"/>
              <w:autoSpaceDN w:val="0"/>
              <w:adjustRightInd w:val="0"/>
              <w:jc w:val="both"/>
              <w:rPr>
                <w:b/>
                <w:spacing w:val="2"/>
                <w:szCs w:val="24"/>
              </w:rPr>
            </w:pPr>
            <w:r>
              <w:rPr>
                <w:b/>
                <w:spacing w:val="2"/>
                <w:szCs w:val="24"/>
              </w:rPr>
              <w:t>(Rp)</w:t>
            </w:r>
          </w:p>
        </w:tc>
      </w:tr>
      <w:tr w:rsidR="00BA52CD" w:rsidTr="00BA52CD">
        <w:tc>
          <w:tcPr>
            <w:tcW w:w="675" w:type="dxa"/>
          </w:tcPr>
          <w:p w:rsidR="00BA52CD" w:rsidRDefault="00BA52CD" w:rsidP="00BA52CD">
            <w:pPr>
              <w:widowControl w:val="0"/>
              <w:autoSpaceDE w:val="0"/>
              <w:autoSpaceDN w:val="0"/>
              <w:adjustRightInd w:val="0"/>
              <w:spacing w:line="360" w:lineRule="auto"/>
              <w:jc w:val="both"/>
              <w:rPr>
                <w:b/>
                <w:spacing w:val="2"/>
                <w:szCs w:val="24"/>
              </w:rPr>
            </w:pPr>
            <w:r>
              <w:rPr>
                <w:b/>
                <w:spacing w:val="2"/>
                <w:szCs w:val="24"/>
              </w:rPr>
              <w:t>1.</w:t>
            </w:r>
          </w:p>
        </w:tc>
        <w:tc>
          <w:tcPr>
            <w:tcW w:w="2552" w:type="dxa"/>
          </w:tcPr>
          <w:p w:rsidR="00BA52CD" w:rsidRDefault="00BA52CD" w:rsidP="00BA52CD">
            <w:pPr>
              <w:widowControl w:val="0"/>
              <w:autoSpaceDE w:val="0"/>
              <w:autoSpaceDN w:val="0"/>
              <w:adjustRightInd w:val="0"/>
              <w:spacing w:line="360" w:lineRule="auto"/>
              <w:jc w:val="both"/>
              <w:rPr>
                <w:b/>
                <w:spacing w:val="2"/>
                <w:szCs w:val="24"/>
              </w:rPr>
            </w:pPr>
            <w:r>
              <w:rPr>
                <w:b/>
                <w:spacing w:val="2"/>
                <w:szCs w:val="24"/>
              </w:rPr>
              <w:t>Honor Tim Peneliti</w:t>
            </w:r>
          </w:p>
        </w:tc>
        <w:tc>
          <w:tcPr>
            <w:tcW w:w="992" w:type="dxa"/>
          </w:tcPr>
          <w:p w:rsidR="00BA52CD" w:rsidRDefault="00BA52CD" w:rsidP="00BA52CD">
            <w:pPr>
              <w:widowControl w:val="0"/>
              <w:autoSpaceDE w:val="0"/>
              <w:autoSpaceDN w:val="0"/>
              <w:adjustRightInd w:val="0"/>
              <w:spacing w:line="360" w:lineRule="auto"/>
              <w:jc w:val="both"/>
              <w:rPr>
                <w:b/>
                <w:spacing w:val="2"/>
                <w:szCs w:val="24"/>
              </w:rPr>
            </w:pPr>
          </w:p>
        </w:tc>
        <w:tc>
          <w:tcPr>
            <w:tcW w:w="1134" w:type="dxa"/>
          </w:tcPr>
          <w:p w:rsidR="00BA52CD" w:rsidRDefault="00BA52CD" w:rsidP="00BA52CD">
            <w:pPr>
              <w:widowControl w:val="0"/>
              <w:autoSpaceDE w:val="0"/>
              <w:autoSpaceDN w:val="0"/>
              <w:adjustRightInd w:val="0"/>
              <w:spacing w:line="360" w:lineRule="auto"/>
              <w:jc w:val="both"/>
              <w:rPr>
                <w:b/>
                <w:spacing w:val="2"/>
                <w:szCs w:val="24"/>
              </w:rPr>
            </w:pPr>
          </w:p>
        </w:tc>
        <w:tc>
          <w:tcPr>
            <w:tcW w:w="1559" w:type="dxa"/>
          </w:tcPr>
          <w:p w:rsidR="00BA52CD" w:rsidRDefault="00BA52CD" w:rsidP="00BA52CD">
            <w:pPr>
              <w:widowControl w:val="0"/>
              <w:autoSpaceDE w:val="0"/>
              <w:autoSpaceDN w:val="0"/>
              <w:adjustRightInd w:val="0"/>
              <w:spacing w:line="360" w:lineRule="auto"/>
              <w:jc w:val="both"/>
              <w:rPr>
                <w:b/>
                <w:spacing w:val="2"/>
                <w:szCs w:val="24"/>
              </w:rPr>
            </w:pPr>
          </w:p>
        </w:tc>
        <w:tc>
          <w:tcPr>
            <w:tcW w:w="1701" w:type="dxa"/>
          </w:tcPr>
          <w:p w:rsidR="00BA52CD" w:rsidRDefault="00BA52CD" w:rsidP="00BA52CD">
            <w:pPr>
              <w:widowControl w:val="0"/>
              <w:autoSpaceDE w:val="0"/>
              <w:autoSpaceDN w:val="0"/>
              <w:adjustRightInd w:val="0"/>
              <w:spacing w:line="360" w:lineRule="auto"/>
              <w:jc w:val="both"/>
              <w:rPr>
                <w:b/>
                <w:spacing w:val="2"/>
                <w:szCs w:val="24"/>
              </w:rPr>
            </w:pPr>
          </w:p>
        </w:tc>
      </w:tr>
      <w:tr w:rsidR="00BA52CD" w:rsidTr="00BA52CD">
        <w:tc>
          <w:tcPr>
            <w:tcW w:w="675" w:type="dxa"/>
          </w:tcPr>
          <w:p w:rsidR="00BA52CD" w:rsidRDefault="00BA52CD" w:rsidP="00BA52CD">
            <w:pPr>
              <w:widowControl w:val="0"/>
              <w:autoSpaceDE w:val="0"/>
              <w:autoSpaceDN w:val="0"/>
              <w:adjustRightInd w:val="0"/>
              <w:spacing w:line="360" w:lineRule="auto"/>
              <w:jc w:val="both"/>
              <w:rPr>
                <w:b/>
                <w:spacing w:val="2"/>
                <w:szCs w:val="24"/>
              </w:rPr>
            </w:pPr>
          </w:p>
        </w:tc>
        <w:tc>
          <w:tcPr>
            <w:tcW w:w="2552" w:type="dxa"/>
          </w:tcPr>
          <w:p w:rsidR="00BA52CD" w:rsidRPr="00A40F9B" w:rsidRDefault="00BA52CD" w:rsidP="00BA52CD">
            <w:pPr>
              <w:widowControl w:val="0"/>
              <w:autoSpaceDE w:val="0"/>
              <w:autoSpaceDN w:val="0"/>
              <w:adjustRightInd w:val="0"/>
              <w:spacing w:line="360" w:lineRule="auto"/>
              <w:jc w:val="both"/>
              <w:rPr>
                <w:spacing w:val="2"/>
                <w:szCs w:val="24"/>
              </w:rPr>
            </w:pPr>
            <w:r w:rsidRPr="00A40F9B">
              <w:rPr>
                <w:spacing w:val="2"/>
                <w:szCs w:val="24"/>
              </w:rPr>
              <w:t>Ketua</w:t>
            </w:r>
          </w:p>
        </w:tc>
        <w:tc>
          <w:tcPr>
            <w:tcW w:w="992" w:type="dxa"/>
          </w:tcPr>
          <w:p w:rsidR="00BA52CD" w:rsidRPr="00A40F9B" w:rsidRDefault="00BA52CD" w:rsidP="00BA52CD">
            <w:pPr>
              <w:widowControl w:val="0"/>
              <w:autoSpaceDE w:val="0"/>
              <w:autoSpaceDN w:val="0"/>
              <w:adjustRightInd w:val="0"/>
              <w:spacing w:line="360" w:lineRule="auto"/>
              <w:jc w:val="center"/>
              <w:rPr>
                <w:spacing w:val="2"/>
                <w:szCs w:val="24"/>
              </w:rPr>
            </w:pPr>
            <w:r w:rsidRPr="00A40F9B">
              <w:rPr>
                <w:spacing w:val="2"/>
                <w:szCs w:val="24"/>
              </w:rPr>
              <w:t>OB</w:t>
            </w:r>
          </w:p>
        </w:tc>
        <w:tc>
          <w:tcPr>
            <w:tcW w:w="1134" w:type="dxa"/>
          </w:tcPr>
          <w:p w:rsidR="00BA52CD" w:rsidRPr="0025544D" w:rsidRDefault="0025544D" w:rsidP="00BA52CD">
            <w:pPr>
              <w:widowControl w:val="0"/>
              <w:autoSpaceDE w:val="0"/>
              <w:autoSpaceDN w:val="0"/>
              <w:adjustRightInd w:val="0"/>
              <w:spacing w:line="360" w:lineRule="auto"/>
              <w:jc w:val="center"/>
              <w:rPr>
                <w:spacing w:val="2"/>
                <w:szCs w:val="24"/>
                <w:lang w:val="id-ID"/>
              </w:rPr>
            </w:pPr>
            <w:r>
              <w:rPr>
                <w:spacing w:val="2"/>
                <w:szCs w:val="24"/>
                <w:lang w:val="id-ID"/>
              </w:rPr>
              <w:t>6</w:t>
            </w:r>
          </w:p>
        </w:tc>
        <w:tc>
          <w:tcPr>
            <w:tcW w:w="1559" w:type="dxa"/>
          </w:tcPr>
          <w:p w:rsidR="00BA52CD" w:rsidRPr="00A40F9B" w:rsidRDefault="00BA52CD" w:rsidP="00BA52CD">
            <w:pPr>
              <w:widowControl w:val="0"/>
              <w:autoSpaceDE w:val="0"/>
              <w:autoSpaceDN w:val="0"/>
              <w:adjustRightInd w:val="0"/>
              <w:spacing w:line="360" w:lineRule="auto"/>
              <w:jc w:val="both"/>
              <w:rPr>
                <w:spacing w:val="2"/>
                <w:szCs w:val="24"/>
              </w:rPr>
            </w:pPr>
            <w:r w:rsidRPr="00A40F9B">
              <w:rPr>
                <w:spacing w:val="2"/>
                <w:szCs w:val="24"/>
              </w:rPr>
              <w:t>1.250.000</w:t>
            </w:r>
          </w:p>
        </w:tc>
        <w:tc>
          <w:tcPr>
            <w:tcW w:w="1701" w:type="dxa"/>
          </w:tcPr>
          <w:p w:rsidR="00BA52CD" w:rsidRPr="00A40F9B" w:rsidRDefault="00BA52CD" w:rsidP="00BA52CD">
            <w:pPr>
              <w:widowControl w:val="0"/>
              <w:autoSpaceDE w:val="0"/>
              <w:autoSpaceDN w:val="0"/>
              <w:adjustRightInd w:val="0"/>
              <w:spacing w:line="360" w:lineRule="auto"/>
              <w:jc w:val="both"/>
              <w:rPr>
                <w:spacing w:val="2"/>
                <w:szCs w:val="24"/>
              </w:rPr>
            </w:pPr>
            <w:r>
              <w:rPr>
                <w:spacing w:val="2"/>
                <w:szCs w:val="24"/>
              </w:rPr>
              <w:t>12.</w:t>
            </w:r>
            <w:r w:rsidRPr="00A40F9B">
              <w:rPr>
                <w:spacing w:val="2"/>
                <w:szCs w:val="24"/>
              </w:rPr>
              <w:t>5</w:t>
            </w:r>
            <w:r>
              <w:rPr>
                <w:spacing w:val="2"/>
                <w:szCs w:val="24"/>
              </w:rPr>
              <w:t>0</w:t>
            </w:r>
            <w:r w:rsidRPr="00A40F9B">
              <w:rPr>
                <w:spacing w:val="2"/>
                <w:szCs w:val="24"/>
              </w:rPr>
              <w:t>0.000</w:t>
            </w:r>
          </w:p>
        </w:tc>
      </w:tr>
      <w:tr w:rsidR="00BA52CD" w:rsidTr="00BA52CD">
        <w:tc>
          <w:tcPr>
            <w:tcW w:w="675" w:type="dxa"/>
          </w:tcPr>
          <w:p w:rsidR="00BA52CD" w:rsidRDefault="00BA52CD" w:rsidP="00BA52CD">
            <w:pPr>
              <w:widowControl w:val="0"/>
              <w:autoSpaceDE w:val="0"/>
              <w:autoSpaceDN w:val="0"/>
              <w:adjustRightInd w:val="0"/>
              <w:spacing w:line="360" w:lineRule="auto"/>
              <w:jc w:val="both"/>
              <w:rPr>
                <w:b/>
                <w:spacing w:val="2"/>
                <w:szCs w:val="24"/>
              </w:rPr>
            </w:pPr>
          </w:p>
        </w:tc>
        <w:tc>
          <w:tcPr>
            <w:tcW w:w="2552" w:type="dxa"/>
          </w:tcPr>
          <w:p w:rsidR="00BA52CD" w:rsidRPr="00A40F9B" w:rsidRDefault="00BA52CD" w:rsidP="00BA52CD">
            <w:pPr>
              <w:widowControl w:val="0"/>
              <w:autoSpaceDE w:val="0"/>
              <w:autoSpaceDN w:val="0"/>
              <w:adjustRightInd w:val="0"/>
              <w:spacing w:line="360" w:lineRule="auto"/>
              <w:jc w:val="both"/>
              <w:rPr>
                <w:spacing w:val="2"/>
                <w:szCs w:val="24"/>
              </w:rPr>
            </w:pPr>
            <w:r w:rsidRPr="00A40F9B">
              <w:rPr>
                <w:spacing w:val="2"/>
                <w:szCs w:val="24"/>
              </w:rPr>
              <w:t>Anggota 1</w:t>
            </w:r>
          </w:p>
        </w:tc>
        <w:tc>
          <w:tcPr>
            <w:tcW w:w="992" w:type="dxa"/>
          </w:tcPr>
          <w:p w:rsidR="00BA52CD" w:rsidRPr="00A40F9B" w:rsidRDefault="00BA52CD" w:rsidP="00BA52CD">
            <w:pPr>
              <w:widowControl w:val="0"/>
              <w:autoSpaceDE w:val="0"/>
              <w:autoSpaceDN w:val="0"/>
              <w:adjustRightInd w:val="0"/>
              <w:spacing w:line="360" w:lineRule="auto"/>
              <w:jc w:val="center"/>
              <w:rPr>
                <w:spacing w:val="2"/>
                <w:szCs w:val="24"/>
              </w:rPr>
            </w:pPr>
            <w:r w:rsidRPr="00A40F9B">
              <w:rPr>
                <w:spacing w:val="2"/>
                <w:szCs w:val="24"/>
              </w:rPr>
              <w:t>OB</w:t>
            </w:r>
          </w:p>
        </w:tc>
        <w:tc>
          <w:tcPr>
            <w:tcW w:w="1134" w:type="dxa"/>
          </w:tcPr>
          <w:p w:rsidR="00BA52CD" w:rsidRPr="0025544D" w:rsidRDefault="0025544D" w:rsidP="00BA52CD">
            <w:pPr>
              <w:widowControl w:val="0"/>
              <w:autoSpaceDE w:val="0"/>
              <w:autoSpaceDN w:val="0"/>
              <w:adjustRightInd w:val="0"/>
              <w:spacing w:line="360" w:lineRule="auto"/>
              <w:jc w:val="center"/>
              <w:rPr>
                <w:spacing w:val="2"/>
                <w:szCs w:val="24"/>
                <w:lang w:val="id-ID"/>
              </w:rPr>
            </w:pPr>
            <w:r>
              <w:rPr>
                <w:spacing w:val="2"/>
                <w:szCs w:val="24"/>
                <w:lang w:val="id-ID"/>
              </w:rPr>
              <w:t>6</w:t>
            </w:r>
          </w:p>
        </w:tc>
        <w:tc>
          <w:tcPr>
            <w:tcW w:w="1559" w:type="dxa"/>
          </w:tcPr>
          <w:p w:rsidR="00BA52CD" w:rsidRPr="00A40F9B" w:rsidRDefault="00BA52CD" w:rsidP="00BA52CD">
            <w:pPr>
              <w:widowControl w:val="0"/>
              <w:autoSpaceDE w:val="0"/>
              <w:autoSpaceDN w:val="0"/>
              <w:adjustRightInd w:val="0"/>
              <w:spacing w:line="360" w:lineRule="auto"/>
              <w:jc w:val="both"/>
              <w:rPr>
                <w:spacing w:val="2"/>
                <w:szCs w:val="24"/>
              </w:rPr>
            </w:pPr>
            <w:r w:rsidRPr="00A40F9B">
              <w:rPr>
                <w:spacing w:val="2"/>
                <w:szCs w:val="24"/>
              </w:rPr>
              <w:t>1.000.000</w:t>
            </w:r>
          </w:p>
        </w:tc>
        <w:tc>
          <w:tcPr>
            <w:tcW w:w="1701" w:type="dxa"/>
          </w:tcPr>
          <w:p w:rsidR="00BA52CD" w:rsidRPr="00A40F9B" w:rsidRDefault="0025544D" w:rsidP="00BA52CD">
            <w:pPr>
              <w:widowControl w:val="0"/>
              <w:autoSpaceDE w:val="0"/>
              <w:autoSpaceDN w:val="0"/>
              <w:adjustRightInd w:val="0"/>
              <w:spacing w:line="360" w:lineRule="auto"/>
              <w:jc w:val="both"/>
              <w:rPr>
                <w:spacing w:val="2"/>
                <w:szCs w:val="24"/>
              </w:rPr>
            </w:pPr>
            <w:r>
              <w:rPr>
                <w:spacing w:val="2"/>
                <w:szCs w:val="24"/>
                <w:lang w:val="id-ID"/>
              </w:rPr>
              <w:t xml:space="preserve">  6</w:t>
            </w:r>
            <w:r w:rsidR="00BA52CD" w:rsidRPr="00A40F9B">
              <w:rPr>
                <w:spacing w:val="2"/>
                <w:szCs w:val="24"/>
              </w:rPr>
              <w:t>.000.000</w:t>
            </w:r>
          </w:p>
        </w:tc>
      </w:tr>
      <w:tr w:rsidR="00BA52CD" w:rsidTr="00BA52CD">
        <w:tc>
          <w:tcPr>
            <w:tcW w:w="675" w:type="dxa"/>
          </w:tcPr>
          <w:p w:rsidR="00BA52CD" w:rsidRDefault="00BA52CD" w:rsidP="00BA52CD">
            <w:pPr>
              <w:widowControl w:val="0"/>
              <w:autoSpaceDE w:val="0"/>
              <w:autoSpaceDN w:val="0"/>
              <w:adjustRightInd w:val="0"/>
              <w:spacing w:line="360" w:lineRule="auto"/>
              <w:jc w:val="both"/>
              <w:rPr>
                <w:b/>
                <w:spacing w:val="2"/>
                <w:szCs w:val="24"/>
              </w:rPr>
            </w:pPr>
          </w:p>
        </w:tc>
        <w:tc>
          <w:tcPr>
            <w:tcW w:w="2552" w:type="dxa"/>
          </w:tcPr>
          <w:p w:rsidR="00BA52CD" w:rsidRPr="00A40F9B" w:rsidRDefault="00BA52CD" w:rsidP="00BA52CD">
            <w:pPr>
              <w:widowControl w:val="0"/>
              <w:autoSpaceDE w:val="0"/>
              <w:autoSpaceDN w:val="0"/>
              <w:adjustRightInd w:val="0"/>
              <w:spacing w:line="360" w:lineRule="auto"/>
              <w:jc w:val="both"/>
              <w:rPr>
                <w:spacing w:val="2"/>
                <w:szCs w:val="24"/>
              </w:rPr>
            </w:pPr>
            <w:r w:rsidRPr="00A40F9B">
              <w:rPr>
                <w:spacing w:val="2"/>
                <w:szCs w:val="24"/>
              </w:rPr>
              <w:t>Anggota II</w:t>
            </w:r>
          </w:p>
        </w:tc>
        <w:tc>
          <w:tcPr>
            <w:tcW w:w="992" w:type="dxa"/>
          </w:tcPr>
          <w:p w:rsidR="00BA52CD" w:rsidRPr="00A40F9B" w:rsidRDefault="00BA52CD" w:rsidP="00BA52CD">
            <w:pPr>
              <w:widowControl w:val="0"/>
              <w:autoSpaceDE w:val="0"/>
              <w:autoSpaceDN w:val="0"/>
              <w:adjustRightInd w:val="0"/>
              <w:spacing w:line="360" w:lineRule="auto"/>
              <w:jc w:val="center"/>
              <w:rPr>
                <w:spacing w:val="2"/>
                <w:szCs w:val="24"/>
              </w:rPr>
            </w:pPr>
            <w:r w:rsidRPr="00A40F9B">
              <w:rPr>
                <w:spacing w:val="2"/>
                <w:szCs w:val="24"/>
              </w:rPr>
              <w:t>OB</w:t>
            </w:r>
          </w:p>
        </w:tc>
        <w:tc>
          <w:tcPr>
            <w:tcW w:w="1134" w:type="dxa"/>
          </w:tcPr>
          <w:p w:rsidR="00BA52CD" w:rsidRPr="0025544D" w:rsidRDefault="0025544D" w:rsidP="00BA52CD">
            <w:pPr>
              <w:widowControl w:val="0"/>
              <w:autoSpaceDE w:val="0"/>
              <w:autoSpaceDN w:val="0"/>
              <w:adjustRightInd w:val="0"/>
              <w:spacing w:line="360" w:lineRule="auto"/>
              <w:jc w:val="center"/>
              <w:rPr>
                <w:spacing w:val="2"/>
                <w:szCs w:val="24"/>
                <w:lang w:val="id-ID"/>
              </w:rPr>
            </w:pPr>
            <w:r>
              <w:rPr>
                <w:spacing w:val="2"/>
                <w:szCs w:val="24"/>
                <w:lang w:val="id-ID"/>
              </w:rPr>
              <w:t>6</w:t>
            </w:r>
          </w:p>
        </w:tc>
        <w:tc>
          <w:tcPr>
            <w:tcW w:w="1559" w:type="dxa"/>
          </w:tcPr>
          <w:p w:rsidR="00BA52CD" w:rsidRPr="00A40F9B" w:rsidRDefault="00BA52CD" w:rsidP="00BA52CD">
            <w:pPr>
              <w:widowControl w:val="0"/>
              <w:autoSpaceDE w:val="0"/>
              <w:autoSpaceDN w:val="0"/>
              <w:adjustRightInd w:val="0"/>
              <w:spacing w:line="360" w:lineRule="auto"/>
              <w:jc w:val="both"/>
              <w:rPr>
                <w:spacing w:val="2"/>
                <w:szCs w:val="24"/>
              </w:rPr>
            </w:pPr>
            <w:r w:rsidRPr="00A40F9B">
              <w:rPr>
                <w:spacing w:val="2"/>
                <w:szCs w:val="24"/>
              </w:rPr>
              <w:t>1.000.000</w:t>
            </w:r>
          </w:p>
        </w:tc>
        <w:tc>
          <w:tcPr>
            <w:tcW w:w="1701" w:type="dxa"/>
          </w:tcPr>
          <w:p w:rsidR="00BA52CD" w:rsidRPr="00A40F9B" w:rsidRDefault="0025544D" w:rsidP="00BA52CD">
            <w:pPr>
              <w:widowControl w:val="0"/>
              <w:autoSpaceDE w:val="0"/>
              <w:autoSpaceDN w:val="0"/>
              <w:adjustRightInd w:val="0"/>
              <w:spacing w:line="360" w:lineRule="auto"/>
              <w:jc w:val="both"/>
              <w:rPr>
                <w:spacing w:val="2"/>
                <w:szCs w:val="24"/>
              </w:rPr>
            </w:pPr>
            <w:r>
              <w:rPr>
                <w:spacing w:val="2"/>
                <w:szCs w:val="24"/>
                <w:lang w:val="id-ID"/>
              </w:rPr>
              <w:t xml:space="preserve">  6</w:t>
            </w:r>
            <w:r w:rsidR="00BA52CD" w:rsidRPr="00A40F9B">
              <w:rPr>
                <w:spacing w:val="2"/>
                <w:szCs w:val="24"/>
              </w:rPr>
              <w:t>.000.000</w:t>
            </w:r>
          </w:p>
        </w:tc>
      </w:tr>
      <w:tr w:rsidR="00BA52CD" w:rsidTr="00BA52CD">
        <w:tc>
          <w:tcPr>
            <w:tcW w:w="675" w:type="dxa"/>
          </w:tcPr>
          <w:p w:rsidR="00BA52CD" w:rsidRDefault="00BA52CD" w:rsidP="00BA52CD">
            <w:pPr>
              <w:widowControl w:val="0"/>
              <w:autoSpaceDE w:val="0"/>
              <w:autoSpaceDN w:val="0"/>
              <w:adjustRightInd w:val="0"/>
              <w:spacing w:line="360" w:lineRule="auto"/>
              <w:jc w:val="both"/>
              <w:rPr>
                <w:b/>
                <w:spacing w:val="2"/>
                <w:szCs w:val="24"/>
              </w:rPr>
            </w:pPr>
          </w:p>
        </w:tc>
        <w:tc>
          <w:tcPr>
            <w:tcW w:w="2552" w:type="dxa"/>
          </w:tcPr>
          <w:p w:rsidR="00BA52CD" w:rsidRPr="00A40F9B" w:rsidRDefault="00BA52CD" w:rsidP="00BA52CD">
            <w:pPr>
              <w:widowControl w:val="0"/>
              <w:autoSpaceDE w:val="0"/>
              <w:autoSpaceDN w:val="0"/>
              <w:adjustRightInd w:val="0"/>
              <w:spacing w:line="360" w:lineRule="auto"/>
              <w:jc w:val="both"/>
              <w:rPr>
                <w:spacing w:val="2"/>
                <w:szCs w:val="24"/>
              </w:rPr>
            </w:pPr>
            <w:r w:rsidRPr="00A40F9B">
              <w:rPr>
                <w:spacing w:val="2"/>
                <w:szCs w:val="24"/>
              </w:rPr>
              <w:t>Anggota III</w:t>
            </w:r>
          </w:p>
        </w:tc>
        <w:tc>
          <w:tcPr>
            <w:tcW w:w="992" w:type="dxa"/>
          </w:tcPr>
          <w:p w:rsidR="00BA52CD" w:rsidRPr="00A40F9B" w:rsidRDefault="00BA52CD" w:rsidP="00BA52CD">
            <w:pPr>
              <w:widowControl w:val="0"/>
              <w:autoSpaceDE w:val="0"/>
              <w:autoSpaceDN w:val="0"/>
              <w:adjustRightInd w:val="0"/>
              <w:spacing w:line="360" w:lineRule="auto"/>
              <w:jc w:val="center"/>
              <w:rPr>
                <w:spacing w:val="2"/>
                <w:szCs w:val="24"/>
              </w:rPr>
            </w:pPr>
            <w:r w:rsidRPr="00A40F9B">
              <w:rPr>
                <w:spacing w:val="2"/>
                <w:szCs w:val="24"/>
              </w:rPr>
              <w:t>OB</w:t>
            </w:r>
          </w:p>
        </w:tc>
        <w:tc>
          <w:tcPr>
            <w:tcW w:w="1134" w:type="dxa"/>
          </w:tcPr>
          <w:p w:rsidR="00BA52CD" w:rsidRPr="0025544D" w:rsidRDefault="0025544D" w:rsidP="00BA52CD">
            <w:pPr>
              <w:widowControl w:val="0"/>
              <w:autoSpaceDE w:val="0"/>
              <w:autoSpaceDN w:val="0"/>
              <w:adjustRightInd w:val="0"/>
              <w:spacing w:line="360" w:lineRule="auto"/>
              <w:jc w:val="center"/>
              <w:rPr>
                <w:spacing w:val="2"/>
                <w:szCs w:val="24"/>
                <w:lang w:val="id-ID"/>
              </w:rPr>
            </w:pPr>
            <w:r>
              <w:rPr>
                <w:spacing w:val="2"/>
                <w:szCs w:val="24"/>
                <w:lang w:val="id-ID"/>
              </w:rPr>
              <w:t>6</w:t>
            </w:r>
          </w:p>
        </w:tc>
        <w:tc>
          <w:tcPr>
            <w:tcW w:w="1559" w:type="dxa"/>
          </w:tcPr>
          <w:p w:rsidR="00BA52CD" w:rsidRPr="00A40F9B" w:rsidRDefault="00BA52CD" w:rsidP="00BA52CD">
            <w:pPr>
              <w:widowControl w:val="0"/>
              <w:autoSpaceDE w:val="0"/>
              <w:autoSpaceDN w:val="0"/>
              <w:adjustRightInd w:val="0"/>
              <w:spacing w:line="360" w:lineRule="auto"/>
              <w:jc w:val="both"/>
              <w:rPr>
                <w:spacing w:val="2"/>
                <w:szCs w:val="24"/>
              </w:rPr>
            </w:pPr>
            <w:r w:rsidRPr="00A40F9B">
              <w:rPr>
                <w:spacing w:val="2"/>
                <w:szCs w:val="24"/>
              </w:rPr>
              <w:t>1.000.000</w:t>
            </w:r>
          </w:p>
        </w:tc>
        <w:tc>
          <w:tcPr>
            <w:tcW w:w="1701" w:type="dxa"/>
          </w:tcPr>
          <w:p w:rsidR="00BA52CD" w:rsidRPr="00A40F9B" w:rsidRDefault="0025544D" w:rsidP="00BA52CD">
            <w:pPr>
              <w:widowControl w:val="0"/>
              <w:autoSpaceDE w:val="0"/>
              <w:autoSpaceDN w:val="0"/>
              <w:adjustRightInd w:val="0"/>
              <w:spacing w:line="360" w:lineRule="auto"/>
              <w:jc w:val="both"/>
              <w:rPr>
                <w:spacing w:val="2"/>
                <w:szCs w:val="24"/>
              </w:rPr>
            </w:pPr>
            <w:r>
              <w:rPr>
                <w:spacing w:val="2"/>
                <w:szCs w:val="24"/>
                <w:lang w:val="id-ID"/>
              </w:rPr>
              <w:t xml:space="preserve">  6</w:t>
            </w:r>
            <w:r w:rsidR="00BA52CD" w:rsidRPr="00A40F9B">
              <w:rPr>
                <w:spacing w:val="2"/>
                <w:szCs w:val="24"/>
              </w:rPr>
              <w:t>.000.000</w:t>
            </w:r>
          </w:p>
        </w:tc>
      </w:tr>
      <w:tr w:rsidR="0025544D" w:rsidTr="00BA52CD">
        <w:tc>
          <w:tcPr>
            <w:tcW w:w="675" w:type="dxa"/>
          </w:tcPr>
          <w:p w:rsidR="0025544D" w:rsidRDefault="0025544D" w:rsidP="00BA52CD">
            <w:pPr>
              <w:widowControl w:val="0"/>
              <w:autoSpaceDE w:val="0"/>
              <w:autoSpaceDN w:val="0"/>
              <w:adjustRightInd w:val="0"/>
              <w:spacing w:line="360" w:lineRule="auto"/>
              <w:jc w:val="both"/>
              <w:rPr>
                <w:b/>
                <w:spacing w:val="2"/>
                <w:szCs w:val="24"/>
              </w:rPr>
            </w:pPr>
          </w:p>
        </w:tc>
        <w:tc>
          <w:tcPr>
            <w:tcW w:w="2552" w:type="dxa"/>
          </w:tcPr>
          <w:p w:rsidR="0025544D" w:rsidRPr="0025544D" w:rsidRDefault="0025544D" w:rsidP="0025544D">
            <w:pPr>
              <w:widowControl w:val="0"/>
              <w:autoSpaceDE w:val="0"/>
              <w:autoSpaceDN w:val="0"/>
              <w:adjustRightInd w:val="0"/>
              <w:spacing w:line="360" w:lineRule="auto"/>
              <w:jc w:val="both"/>
              <w:rPr>
                <w:spacing w:val="2"/>
                <w:szCs w:val="24"/>
                <w:lang w:val="id-ID"/>
              </w:rPr>
            </w:pPr>
            <w:r w:rsidRPr="00A40F9B">
              <w:rPr>
                <w:spacing w:val="2"/>
                <w:szCs w:val="24"/>
              </w:rPr>
              <w:t>Anggota I</w:t>
            </w:r>
            <w:r>
              <w:rPr>
                <w:spacing w:val="2"/>
                <w:szCs w:val="24"/>
                <w:lang w:val="id-ID"/>
              </w:rPr>
              <w:t>V</w:t>
            </w:r>
          </w:p>
        </w:tc>
        <w:tc>
          <w:tcPr>
            <w:tcW w:w="992" w:type="dxa"/>
          </w:tcPr>
          <w:p w:rsidR="0025544D" w:rsidRPr="00A40F9B" w:rsidRDefault="0025544D" w:rsidP="00E549AF">
            <w:pPr>
              <w:widowControl w:val="0"/>
              <w:autoSpaceDE w:val="0"/>
              <w:autoSpaceDN w:val="0"/>
              <w:adjustRightInd w:val="0"/>
              <w:spacing w:line="360" w:lineRule="auto"/>
              <w:jc w:val="center"/>
              <w:rPr>
                <w:spacing w:val="2"/>
                <w:szCs w:val="24"/>
              </w:rPr>
            </w:pPr>
            <w:r w:rsidRPr="00A40F9B">
              <w:rPr>
                <w:spacing w:val="2"/>
                <w:szCs w:val="24"/>
              </w:rPr>
              <w:t>OB</w:t>
            </w:r>
          </w:p>
        </w:tc>
        <w:tc>
          <w:tcPr>
            <w:tcW w:w="1134" w:type="dxa"/>
          </w:tcPr>
          <w:p w:rsidR="0025544D" w:rsidRPr="0025544D" w:rsidRDefault="0025544D" w:rsidP="00E549AF">
            <w:pPr>
              <w:widowControl w:val="0"/>
              <w:autoSpaceDE w:val="0"/>
              <w:autoSpaceDN w:val="0"/>
              <w:adjustRightInd w:val="0"/>
              <w:spacing w:line="360" w:lineRule="auto"/>
              <w:jc w:val="center"/>
              <w:rPr>
                <w:spacing w:val="2"/>
                <w:szCs w:val="24"/>
                <w:lang w:val="id-ID"/>
              </w:rPr>
            </w:pPr>
            <w:r>
              <w:rPr>
                <w:spacing w:val="2"/>
                <w:szCs w:val="24"/>
                <w:lang w:val="id-ID"/>
              </w:rPr>
              <w:t>6</w:t>
            </w:r>
          </w:p>
        </w:tc>
        <w:tc>
          <w:tcPr>
            <w:tcW w:w="1559" w:type="dxa"/>
          </w:tcPr>
          <w:p w:rsidR="0025544D" w:rsidRPr="00A40F9B" w:rsidRDefault="0025544D" w:rsidP="00E549AF">
            <w:pPr>
              <w:widowControl w:val="0"/>
              <w:autoSpaceDE w:val="0"/>
              <w:autoSpaceDN w:val="0"/>
              <w:adjustRightInd w:val="0"/>
              <w:spacing w:line="360" w:lineRule="auto"/>
              <w:jc w:val="both"/>
              <w:rPr>
                <w:spacing w:val="2"/>
                <w:szCs w:val="24"/>
              </w:rPr>
            </w:pPr>
            <w:r w:rsidRPr="00A40F9B">
              <w:rPr>
                <w:spacing w:val="2"/>
                <w:szCs w:val="24"/>
              </w:rPr>
              <w:t>1.000.000</w:t>
            </w:r>
          </w:p>
        </w:tc>
        <w:tc>
          <w:tcPr>
            <w:tcW w:w="1701" w:type="dxa"/>
          </w:tcPr>
          <w:p w:rsidR="0025544D" w:rsidRPr="00A40F9B" w:rsidRDefault="0025544D" w:rsidP="00E549AF">
            <w:pPr>
              <w:widowControl w:val="0"/>
              <w:autoSpaceDE w:val="0"/>
              <w:autoSpaceDN w:val="0"/>
              <w:adjustRightInd w:val="0"/>
              <w:spacing w:line="360" w:lineRule="auto"/>
              <w:jc w:val="both"/>
              <w:rPr>
                <w:spacing w:val="2"/>
                <w:szCs w:val="24"/>
              </w:rPr>
            </w:pPr>
            <w:r>
              <w:rPr>
                <w:spacing w:val="2"/>
                <w:szCs w:val="24"/>
                <w:lang w:val="id-ID"/>
              </w:rPr>
              <w:t xml:space="preserve">  6</w:t>
            </w:r>
            <w:r w:rsidRPr="00A40F9B">
              <w:rPr>
                <w:spacing w:val="2"/>
                <w:szCs w:val="24"/>
              </w:rPr>
              <w:t>.000.000</w:t>
            </w:r>
          </w:p>
        </w:tc>
      </w:tr>
      <w:tr w:rsidR="0025544D" w:rsidTr="00BA52CD">
        <w:tc>
          <w:tcPr>
            <w:tcW w:w="675" w:type="dxa"/>
          </w:tcPr>
          <w:p w:rsidR="0025544D" w:rsidRDefault="0025544D" w:rsidP="00BA52CD">
            <w:pPr>
              <w:widowControl w:val="0"/>
              <w:autoSpaceDE w:val="0"/>
              <w:autoSpaceDN w:val="0"/>
              <w:adjustRightInd w:val="0"/>
              <w:spacing w:line="360" w:lineRule="auto"/>
              <w:jc w:val="both"/>
              <w:rPr>
                <w:b/>
                <w:spacing w:val="2"/>
                <w:szCs w:val="24"/>
              </w:rPr>
            </w:pPr>
          </w:p>
        </w:tc>
        <w:tc>
          <w:tcPr>
            <w:tcW w:w="2552" w:type="dxa"/>
          </w:tcPr>
          <w:p w:rsidR="0025544D" w:rsidRPr="0025544D" w:rsidRDefault="0025544D" w:rsidP="0025544D">
            <w:pPr>
              <w:widowControl w:val="0"/>
              <w:autoSpaceDE w:val="0"/>
              <w:autoSpaceDN w:val="0"/>
              <w:adjustRightInd w:val="0"/>
              <w:spacing w:line="360" w:lineRule="auto"/>
              <w:jc w:val="both"/>
              <w:rPr>
                <w:spacing w:val="2"/>
                <w:szCs w:val="24"/>
                <w:lang w:val="id-ID"/>
              </w:rPr>
            </w:pPr>
            <w:r w:rsidRPr="00A40F9B">
              <w:rPr>
                <w:spacing w:val="2"/>
                <w:szCs w:val="24"/>
              </w:rPr>
              <w:t xml:space="preserve">Anggota </w:t>
            </w:r>
            <w:r>
              <w:rPr>
                <w:spacing w:val="2"/>
                <w:szCs w:val="24"/>
                <w:lang w:val="id-ID"/>
              </w:rPr>
              <w:t>V</w:t>
            </w:r>
          </w:p>
        </w:tc>
        <w:tc>
          <w:tcPr>
            <w:tcW w:w="992" w:type="dxa"/>
          </w:tcPr>
          <w:p w:rsidR="0025544D" w:rsidRPr="00A40F9B" w:rsidRDefault="0025544D" w:rsidP="00E549AF">
            <w:pPr>
              <w:widowControl w:val="0"/>
              <w:autoSpaceDE w:val="0"/>
              <w:autoSpaceDN w:val="0"/>
              <w:adjustRightInd w:val="0"/>
              <w:spacing w:line="360" w:lineRule="auto"/>
              <w:jc w:val="center"/>
              <w:rPr>
                <w:spacing w:val="2"/>
                <w:szCs w:val="24"/>
              </w:rPr>
            </w:pPr>
            <w:r w:rsidRPr="00A40F9B">
              <w:rPr>
                <w:spacing w:val="2"/>
                <w:szCs w:val="24"/>
              </w:rPr>
              <w:t>OB</w:t>
            </w:r>
          </w:p>
        </w:tc>
        <w:tc>
          <w:tcPr>
            <w:tcW w:w="1134" w:type="dxa"/>
          </w:tcPr>
          <w:p w:rsidR="0025544D" w:rsidRPr="0025544D" w:rsidRDefault="0025544D" w:rsidP="00E549AF">
            <w:pPr>
              <w:widowControl w:val="0"/>
              <w:autoSpaceDE w:val="0"/>
              <w:autoSpaceDN w:val="0"/>
              <w:adjustRightInd w:val="0"/>
              <w:spacing w:line="360" w:lineRule="auto"/>
              <w:jc w:val="center"/>
              <w:rPr>
                <w:spacing w:val="2"/>
                <w:szCs w:val="24"/>
                <w:lang w:val="id-ID"/>
              </w:rPr>
            </w:pPr>
            <w:r>
              <w:rPr>
                <w:spacing w:val="2"/>
                <w:szCs w:val="24"/>
                <w:lang w:val="id-ID"/>
              </w:rPr>
              <w:t>6</w:t>
            </w:r>
          </w:p>
        </w:tc>
        <w:tc>
          <w:tcPr>
            <w:tcW w:w="1559" w:type="dxa"/>
          </w:tcPr>
          <w:p w:rsidR="0025544D" w:rsidRPr="00A40F9B" w:rsidRDefault="0025544D" w:rsidP="00E549AF">
            <w:pPr>
              <w:widowControl w:val="0"/>
              <w:autoSpaceDE w:val="0"/>
              <w:autoSpaceDN w:val="0"/>
              <w:adjustRightInd w:val="0"/>
              <w:spacing w:line="360" w:lineRule="auto"/>
              <w:jc w:val="both"/>
              <w:rPr>
                <w:spacing w:val="2"/>
                <w:szCs w:val="24"/>
              </w:rPr>
            </w:pPr>
            <w:r w:rsidRPr="00A40F9B">
              <w:rPr>
                <w:spacing w:val="2"/>
                <w:szCs w:val="24"/>
              </w:rPr>
              <w:t>1.000.000</w:t>
            </w:r>
          </w:p>
        </w:tc>
        <w:tc>
          <w:tcPr>
            <w:tcW w:w="1701" w:type="dxa"/>
          </w:tcPr>
          <w:p w:rsidR="0025544D" w:rsidRPr="00A40F9B" w:rsidRDefault="0025544D" w:rsidP="00E549AF">
            <w:pPr>
              <w:widowControl w:val="0"/>
              <w:autoSpaceDE w:val="0"/>
              <w:autoSpaceDN w:val="0"/>
              <w:adjustRightInd w:val="0"/>
              <w:spacing w:line="360" w:lineRule="auto"/>
              <w:jc w:val="both"/>
              <w:rPr>
                <w:spacing w:val="2"/>
                <w:szCs w:val="24"/>
              </w:rPr>
            </w:pPr>
            <w:r>
              <w:rPr>
                <w:spacing w:val="2"/>
                <w:szCs w:val="24"/>
                <w:lang w:val="id-ID"/>
              </w:rPr>
              <w:t xml:space="preserve">  6</w:t>
            </w:r>
            <w:r w:rsidRPr="00A40F9B">
              <w:rPr>
                <w:spacing w:val="2"/>
                <w:szCs w:val="24"/>
              </w:rPr>
              <w:t>.000.000</w:t>
            </w:r>
          </w:p>
        </w:tc>
      </w:tr>
      <w:tr w:rsidR="0025544D" w:rsidTr="00BA52CD">
        <w:tc>
          <w:tcPr>
            <w:tcW w:w="675" w:type="dxa"/>
          </w:tcPr>
          <w:p w:rsidR="0025544D" w:rsidRDefault="0025544D" w:rsidP="00BA52CD">
            <w:pPr>
              <w:widowControl w:val="0"/>
              <w:autoSpaceDE w:val="0"/>
              <w:autoSpaceDN w:val="0"/>
              <w:adjustRightInd w:val="0"/>
              <w:spacing w:line="360" w:lineRule="auto"/>
              <w:jc w:val="both"/>
              <w:rPr>
                <w:b/>
                <w:spacing w:val="2"/>
                <w:szCs w:val="24"/>
              </w:rPr>
            </w:pPr>
          </w:p>
        </w:tc>
        <w:tc>
          <w:tcPr>
            <w:tcW w:w="2552" w:type="dxa"/>
          </w:tcPr>
          <w:p w:rsidR="0025544D" w:rsidRPr="00A40F9B" w:rsidRDefault="0025544D" w:rsidP="0025544D">
            <w:pPr>
              <w:widowControl w:val="0"/>
              <w:autoSpaceDE w:val="0"/>
              <w:autoSpaceDN w:val="0"/>
              <w:adjustRightInd w:val="0"/>
              <w:spacing w:line="360" w:lineRule="auto"/>
              <w:jc w:val="both"/>
              <w:rPr>
                <w:spacing w:val="2"/>
                <w:szCs w:val="24"/>
              </w:rPr>
            </w:pPr>
            <w:r w:rsidRPr="00A40F9B">
              <w:rPr>
                <w:spacing w:val="2"/>
                <w:szCs w:val="24"/>
              </w:rPr>
              <w:t xml:space="preserve">Anggota </w:t>
            </w:r>
            <w:r>
              <w:rPr>
                <w:spacing w:val="2"/>
                <w:szCs w:val="24"/>
                <w:lang w:val="id-ID"/>
              </w:rPr>
              <w:t>V</w:t>
            </w:r>
            <w:r w:rsidRPr="00A40F9B">
              <w:rPr>
                <w:spacing w:val="2"/>
                <w:szCs w:val="24"/>
              </w:rPr>
              <w:t>I</w:t>
            </w:r>
          </w:p>
        </w:tc>
        <w:tc>
          <w:tcPr>
            <w:tcW w:w="992" w:type="dxa"/>
          </w:tcPr>
          <w:p w:rsidR="0025544D" w:rsidRPr="00A40F9B" w:rsidRDefault="0025544D" w:rsidP="00E549AF">
            <w:pPr>
              <w:widowControl w:val="0"/>
              <w:autoSpaceDE w:val="0"/>
              <w:autoSpaceDN w:val="0"/>
              <w:adjustRightInd w:val="0"/>
              <w:spacing w:line="360" w:lineRule="auto"/>
              <w:jc w:val="center"/>
              <w:rPr>
                <w:spacing w:val="2"/>
                <w:szCs w:val="24"/>
              </w:rPr>
            </w:pPr>
            <w:r w:rsidRPr="00A40F9B">
              <w:rPr>
                <w:spacing w:val="2"/>
                <w:szCs w:val="24"/>
              </w:rPr>
              <w:t>OB</w:t>
            </w:r>
          </w:p>
        </w:tc>
        <w:tc>
          <w:tcPr>
            <w:tcW w:w="1134" w:type="dxa"/>
          </w:tcPr>
          <w:p w:rsidR="0025544D" w:rsidRPr="0025544D" w:rsidRDefault="0025544D" w:rsidP="00E549AF">
            <w:pPr>
              <w:widowControl w:val="0"/>
              <w:autoSpaceDE w:val="0"/>
              <w:autoSpaceDN w:val="0"/>
              <w:adjustRightInd w:val="0"/>
              <w:spacing w:line="360" w:lineRule="auto"/>
              <w:jc w:val="center"/>
              <w:rPr>
                <w:spacing w:val="2"/>
                <w:szCs w:val="24"/>
                <w:lang w:val="id-ID"/>
              </w:rPr>
            </w:pPr>
            <w:r>
              <w:rPr>
                <w:spacing w:val="2"/>
                <w:szCs w:val="24"/>
                <w:lang w:val="id-ID"/>
              </w:rPr>
              <w:t>6</w:t>
            </w:r>
          </w:p>
        </w:tc>
        <w:tc>
          <w:tcPr>
            <w:tcW w:w="1559" w:type="dxa"/>
          </w:tcPr>
          <w:p w:rsidR="0025544D" w:rsidRPr="00A40F9B" w:rsidRDefault="0025544D" w:rsidP="00E549AF">
            <w:pPr>
              <w:widowControl w:val="0"/>
              <w:autoSpaceDE w:val="0"/>
              <w:autoSpaceDN w:val="0"/>
              <w:adjustRightInd w:val="0"/>
              <w:spacing w:line="360" w:lineRule="auto"/>
              <w:jc w:val="both"/>
              <w:rPr>
                <w:spacing w:val="2"/>
                <w:szCs w:val="24"/>
              </w:rPr>
            </w:pPr>
            <w:r w:rsidRPr="00A40F9B">
              <w:rPr>
                <w:spacing w:val="2"/>
                <w:szCs w:val="24"/>
              </w:rPr>
              <w:t>1.000.000</w:t>
            </w:r>
          </w:p>
        </w:tc>
        <w:tc>
          <w:tcPr>
            <w:tcW w:w="1701" w:type="dxa"/>
          </w:tcPr>
          <w:p w:rsidR="0025544D" w:rsidRPr="00A40F9B" w:rsidRDefault="0025544D" w:rsidP="00E549AF">
            <w:pPr>
              <w:widowControl w:val="0"/>
              <w:autoSpaceDE w:val="0"/>
              <w:autoSpaceDN w:val="0"/>
              <w:adjustRightInd w:val="0"/>
              <w:spacing w:line="360" w:lineRule="auto"/>
              <w:jc w:val="both"/>
              <w:rPr>
                <w:spacing w:val="2"/>
                <w:szCs w:val="24"/>
              </w:rPr>
            </w:pPr>
            <w:r>
              <w:rPr>
                <w:spacing w:val="2"/>
                <w:szCs w:val="24"/>
                <w:lang w:val="id-ID"/>
              </w:rPr>
              <w:t xml:space="preserve">  6</w:t>
            </w:r>
            <w:r w:rsidRPr="00A40F9B">
              <w:rPr>
                <w:spacing w:val="2"/>
                <w:szCs w:val="24"/>
              </w:rPr>
              <w:t>.000.000</w:t>
            </w:r>
          </w:p>
        </w:tc>
      </w:tr>
      <w:tr w:rsidR="00BA52CD" w:rsidTr="00BA52CD">
        <w:tc>
          <w:tcPr>
            <w:tcW w:w="675" w:type="dxa"/>
          </w:tcPr>
          <w:p w:rsidR="00BA52CD" w:rsidRDefault="00BA52CD" w:rsidP="00BA52CD">
            <w:pPr>
              <w:widowControl w:val="0"/>
              <w:autoSpaceDE w:val="0"/>
              <w:autoSpaceDN w:val="0"/>
              <w:adjustRightInd w:val="0"/>
              <w:spacing w:line="360" w:lineRule="auto"/>
              <w:jc w:val="both"/>
              <w:rPr>
                <w:b/>
                <w:spacing w:val="2"/>
                <w:szCs w:val="24"/>
              </w:rPr>
            </w:pPr>
            <w:r>
              <w:rPr>
                <w:b/>
                <w:spacing w:val="2"/>
                <w:szCs w:val="24"/>
              </w:rPr>
              <w:t>2</w:t>
            </w:r>
          </w:p>
        </w:tc>
        <w:tc>
          <w:tcPr>
            <w:tcW w:w="2552" w:type="dxa"/>
          </w:tcPr>
          <w:p w:rsidR="00BA52CD" w:rsidRDefault="00BA52CD" w:rsidP="00BA52CD">
            <w:pPr>
              <w:widowControl w:val="0"/>
              <w:autoSpaceDE w:val="0"/>
              <w:autoSpaceDN w:val="0"/>
              <w:adjustRightInd w:val="0"/>
              <w:jc w:val="both"/>
              <w:rPr>
                <w:b/>
                <w:spacing w:val="2"/>
                <w:szCs w:val="24"/>
              </w:rPr>
            </w:pPr>
            <w:r>
              <w:rPr>
                <w:b/>
                <w:spacing w:val="2"/>
                <w:szCs w:val="24"/>
              </w:rPr>
              <w:t>Peralatan Penunjang</w:t>
            </w:r>
          </w:p>
        </w:tc>
        <w:tc>
          <w:tcPr>
            <w:tcW w:w="992" w:type="dxa"/>
          </w:tcPr>
          <w:p w:rsidR="00BA52CD" w:rsidRPr="00413739" w:rsidRDefault="00BA52CD" w:rsidP="00BA52CD">
            <w:pPr>
              <w:widowControl w:val="0"/>
              <w:autoSpaceDE w:val="0"/>
              <w:autoSpaceDN w:val="0"/>
              <w:adjustRightInd w:val="0"/>
              <w:spacing w:line="360" w:lineRule="auto"/>
              <w:jc w:val="both"/>
              <w:rPr>
                <w:spacing w:val="2"/>
                <w:szCs w:val="24"/>
              </w:rPr>
            </w:pPr>
          </w:p>
        </w:tc>
        <w:tc>
          <w:tcPr>
            <w:tcW w:w="1134" w:type="dxa"/>
          </w:tcPr>
          <w:p w:rsidR="00BA52CD" w:rsidRPr="00413739" w:rsidRDefault="00BA52CD" w:rsidP="00BA52CD">
            <w:pPr>
              <w:widowControl w:val="0"/>
              <w:autoSpaceDE w:val="0"/>
              <w:autoSpaceDN w:val="0"/>
              <w:adjustRightInd w:val="0"/>
              <w:spacing w:line="360" w:lineRule="auto"/>
              <w:jc w:val="both"/>
              <w:rPr>
                <w:spacing w:val="2"/>
                <w:szCs w:val="24"/>
              </w:rPr>
            </w:pPr>
          </w:p>
        </w:tc>
        <w:tc>
          <w:tcPr>
            <w:tcW w:w="1559" w:type="dxa"/>
          </w:tcPr>
          <w:p w:rsidR="00BA52CD" w:rsidRPr="00413739" w:rsidRDefault="00BA52CD" w:rsidP="00BA52CD">
            <w:pPr>
              <w:widowControl w:val="0"/>
              <w:autoSpaceDE w:val="0"/>
              <w:autoSpaceDN w:val="0"/>
              <w:adjustRightInd w:val="0"/>
              <w:spacing w:line="360" w:lineRule="auto"/>
              <w:jc w:val="both"/>
              <w:rPr>
                <w:spacing w:val="2"/>
                <w:szCs w:val="24"/>
              </w:rPr>
            </w:pPr>
          </w:p>
        </w:tc>
        <w:tc>
          <w:tcPr>
            <w:tcW w:w="1701" w:type="dxa"/>
          </w:tcPr>
          <w:p w:rsidR="00BA52CD" w:rsidRPr="00413739" w:rsidRDefault="00BA52CD" w:rsidP="00BA52CD">
            <w:pPr>
              <w:widowControl w:val="0"/>
              <w:autoSpaceDE w:val="0"/>
              <w:autoSpaceDN w:val="0"/>
              <w:adjustRightInd w:val="0"/>
              <w:spacing w:line="360" w:lineRule="auto"/>
              <w:jc w:val="both"/>
              <w:rPr>
                <w:spacing w:val="2"/>
                <w:szCs w:val="24"/>
              </w:rPr>
            </w:pPr>
          </w:p>
        </w:tc>
      </w:tr>
      <w:tr w:rsidR="00BA52CD" w:rsidTr="00BA52CD">
        <w:tc>
          <w:tcPr>
            <w:tcW w:w="675" w:type="dxa"/>
          </w:tcPr>
          <w:p w:rsidR="00BA52CD" w:rsidRDefault="00BA52CD" w:rsidP="00BA52CD">
            <w:pPr>
              <w:widowControl w:val="0"/>
              <w:autoSpaceDE w:val="0"/>
              <w:autoSpaceDN w:val="0"/>
              <w:adjustRightInd w:val="0"/>
              <w:spacing w:line="360" w:lineRule="auto"/>
              <w:jc w:val="both"/>
              <w:rPr>
                <w:b/>
                <w:spacing w:val="2"/>
                <w:szCs w:val="24"/>
              </w:rPr>
            </w:pPr>
          </w:p>
        </w:tc>
        <w:tc>
          <w:tcPr>
            <w:tcW w:w="2552" w:type="dxa"/>
          </w:tcPr>
          <w:p w:rsidR="00BA52CD" w:rsidRPr="00691F23" w:rsidRDefault="00BA52CD" w:rsidP="00BA52CD">
            <w:pPr>
              <w:widowControl w:val="0"/>
              <w:autoSpaceDE w:val="0"/>
              <w:autoSpaceDN w:val="0"/>
              <w:adjustRightInd w:val="0"/>
              <w:spacing w:line="360" w:lineRule="auto"/>
              <w:jc w:val="both"/>
              <w:rPr>
                <w:spacing w:val="2"/>
                <w:szCs w:val="24"/>
              </w:rPr>
            </w:pPr>
            <w:r>
              <w:rPr>
                <w:spacing w:val="2"/>
                <w:szCs w:val="24"/>
              </w:rPr>
              <w:t>Komponen peralatan</w:t>
            </w:r>
          </w:p>
        </w:tc>
        <w:tc>
          <w:tcPr>
            <w:tcW w:w="992" w:type="dxa"/>
          </w:tcPr>
          <w:p w:rsidR="00BA52CD" w:rsidRPr="00413739" w:rsidRDefault="00BA52CD" w:rsidP="00BA52CD">
            <w:pPr>
              <w:widowControl w:val="0"/>
              <w:autoSpaceDE w:val="0"/>
              <w:autoSpaceDN w:val="0"/>
              <w:adjustRightInd w:val="0"/>
              <w:spacing w:line="360" w:lineRule="auto"/>
              <w:jc w:val="both"/>
              <w:rPr>
                <w:spacing w:val="2"/>
                <w:szCs w:val="24"/>
              </w:rPr>
            </w:pPr>
          </w:p>
        </w:tc>
        <w:tc>
          <w:tcPr>
            <w:tcW w:w="1134" w:type="dxa"/>
          </w:tcPr>
          <w:p w:rsidR="00BA52CD" w:rsidRPr="00413739" w:rsidRDefault="00BA52CD" w:rsidP="00BA52CD">
            <w:pPr>
              <w:widowControl w:val="0"/>
              <w:autoSpaceDE w:val="0"/>
              <w:autoSpaceDN w:val="0"/>
              <w:adjustRightInd w:val="0"/>
              <w:spacing w:line="360" w:lineRule="auto"/>
              <w:jc w:val="both"/>
              <w:rPr>
                <w:spacing w:val="2"/>
                <w:szCs w:val="24"/>
              </w:rPr>
            </w:pPr>
          </w:p>
        </w:tc>
        <w:tc>
          <w:tcPr>
            <w:tcW w:w="1559" w:type="dxa"/>
          </w:tcPr>
          <w:p w:rsidR="00BA52CD" w:rsidRPr="00413739" w:rsidRDefault="00BA52CD" w:rsidP="00BA52CD">
            <w:pPr>
              <w:widowControl w:val="0"/>
              <w:autoSpaceDE w:val="0"/>
              <w:autoSpaceDN w:val="0"/>
              <w:adjustRightInd w:val="0"/>
              <w:spacing w:line="360" w:lineRule="auto"/>
              <w:jc w:val="both"/>
              <w:rPr>
                <w:spacing w:val="2"/>
                <w:szCs w:val="24"/>
              </w:rPr>
            </w:pPr>
          </w:p>
        </w:tc>
        <w:tc>
          <w:tcPr>
            <w:tcW w:w="1701" w:type="dxa"/>
          </w:tcPr>
          <w:p w:rsidR="00BA52CD" w:rsidRPr="00691F23" w:rsidRDefault="00BA52CD" w:rsidP="00BA52CD">
            <w:pPr>
              <w:widowControl w:val="0"/>
              <w:autoSpaceDE w:val="0"/>
              <w:autoSpaceDN w:val="0"/>
              <w:adjustRightInd w:val="0"/>
              <w:spacing w:line="360" w:lineRule="auto"/>
              <w:jc w:val="both"/>
              <w:rPr>
                <w:spacing w:val="2"/>
                <w:szCs w:val="24"/>
              </w:rPr>
            </w:pPr>
            <w:r>
              <w:rPr>
                <w:spacing w:val="2"/>
                <w:szCs w:val="24"/>
              </w:rPr>
              <w:t>16.623.200</w:t>
            </w:r>
          </w:p>
        </w:tc>
      </w:tr>
      <w:tr w:rsidR="00BA52CD" w:rsidTr="00BA52CD">
        <w:tc>
          <w:tcPr>
            <w:tcW w:w="675" w:type="dxa"/>
          </w:tcPr>
          <w:p w:rsidR="00BA52CD" w:rsidRDefault="00BA52CD" w:rsidP="00BA52CD">
            <w:pPr>
              <w:widowControl w:val="0"/>
              <w:autoSpaceDE w:val="0"/>
              <w:autoSpaceDN w:val="0"/>
              <w:adjustRightInd w:val="0"/>
              <w:spacing w:line="360" w:lineRule="auto"/>
              <w:jc w:val="both"/>
              <w:rPr>
                <w:b/>
                <w:spacing w:val="2"/>
                <w:szCs w:val="24"/>
              </w:rPr>
            </w:pPr>
            <w:r>
              <w:rPr>
                <w:b/>
                <w:spacing w:val="2"/>
                <w:szCs w:val="24"/>
              </w:rPr>
              <w:t>3</w:t>
            </w:r>
          </w:p>
        </w:tc>
        <w:tc>
          <w:tcPr>
            <w:tcW w:w="2552" w:type="dxa"/>
          </w:tcPr>
          <w:p w:rsidR="00BA52CD" w:rsidRDefault="00BA52CD" w:rsidP="00BA52CD">
            <w:pPr>
              <w:widowControl w:val="0"/>
              <w:autoSpaceDE w:val="0"/>
              <w:autoSpaceDN w:val="0"/>
              <w:adjustRightInd w:val="0"/>
              <w:spacing w:line="360" w:lineRule="auto"/>
              <w:jc w:val="both"/>
              <w:rPr>
                <w:b/>
                <w:spacing w:val="2"/>
                <w:szCs w:val="24"/>
              </w:rPr>
            </w:pPr>
            <w:r>
              <w:rPr>
                <w:b/>
                <w:spacing w:val="2"/>
                <w:szCs w:val="24"/>
              </w:rPr>
              <w:t>Bahan Habis Pakai</w:t>
            </w:r>
          </w:p>
        </w:tc>
        <w:tc>
          <w:tcPr>
            <w:tcW w:w="992" w:type="dxa"/>
          </w:tcPr>
          <w:p w:rsidR="00BA52CD" w:rsidRDefault="00BA52CD" w:rsidP="00BA52CD">
            <w:pPr>
              <w:widowControl w:val="0"/>
              <w:autoSpaceDE w:val="0"/>
              <w:autoSpaceDN w:val="0"/>
              <w:adjustRightInd w:val="0"/>
              <w:spacing w:line="360" w:lineRule="auto"/>
              <w:jc w:val="both"/>
              <w:rPr>
                <w:b/>
                <w:spacing w:val="2"/>
                <w:szCs w:val="24"/>
              </w:rPr>
            </w:pPr>
          </w:p>
        </w:tc>
        <w:tc>
          <w:tcPr>
            <w:tcW w:w="1134" w:type="dxa"/>
          </w:tcPr>
          <w:p w:rsidR="00BA52CD" w:rsidRDefault="00BA52CD" w:rsidP="00BA52CD">
            <w:pPr>
              <w:widowControl w:val="0"/>
              <w:autoSpaceDE w:val="0"/>
              <w:autoSpaceDN w:val="0"/>
              <w:adjustRightInd w:val="0"/>
              <w:spacing w:line="360" w:lineRule="auto"/>
              <w:jc w:val="both"/>
              <w:rPr>
                <w:b/>
                <w:spacing w:val="2"/>
                <w:szCs w:val="24"/>
              </w:rPr>
            </w:pPr>
          </w:p>
        </w:tc>
        <w:tc>
          <w:tcPr>
            <w:tcW w:w="1559" w:type="dxa"/>
          </w:tcPr>
          <w:p w:rsidR="00BA52CD" w:rsidRDefault="00BA52CD" w:rsidP="00BA52CD">
            <w:pPr>
              <w:widowControl w:val="0"/>
              <w:autoSpaceDE w:val="0"/>
              <w:autoSpaceDN w:val="0"/>
              <w:adjustRightInd w:val="0"/>
              <w:spacing w:line="360" w:lineRule="auto"/>
              <w:jc w:val="both"/>
              <w:rPr>
                <w:b/>
                <w:spacing w:val="2"/>
                <w:szCs w:val="24"/>
              </w:rPr>
            </w:pPr>
          </w:p>
        </w:tc>
        <w:tc>
          <w:tcPr>
            <w:tcW w:w="1701" w:type="dxa"/>
          </w:tcPr>
          <w:p w:rsidR="00BA52CD" w:rsidRDefault="00BA52CD" w:rsidP="00BA52CD">
            <w:pPr>
              <w:widowControl w:val="0"/>
              <w:autoSpaceDE w:val="0"/>
              <w:autoSpaceDN w:val="0"/>
              <w:adjustRightInd w:val="0"/>
              <w:spacing w:line="360" w:lineRule="auto"/>
              <w:jc w:val="both"/>
              <w:rPr>
                <w:b/>
                <w:spacing w:val="2"/>
                <w:szCs w:val="24"/>
              </w:rPr>
            </w:pPr>
          </w:p>
        </w:tc>
      </w:tr>
      <w:tr w:rsidR="00BA52CD" w:rsidTr="00BA52CD">
        <w:tc>
          <w:tcPr>
            <w:tcW w:w="675" w:type="dxa"/>
          </w:tcPr>
          <w:p w:rsidR="00BA52CD" w:rsidRDefault="00BA52CD" w:rsidP="00BA52CD">
            <w:pPr>
              <w:widowControl w:val="0"/>
              <w:autoSpaceDE w:val="0"/>
              <w:autoSpaceDN w:val="0"/>
              <w:adjustRightInd w:val="0"/>
              <w:spacing w:line="360" w:lineRule="auto"/>
              <w:jc w:val="both"/>
              <w:rPr>
                <w:b/>
                <w:spacing w:val="2"/>
                <w:szCs w:val="24"/>
              </w:rPr>
            </w:pPr>
          </w:p>
        </w:tc>
        <w:tc>
          <w:tcPr>
            <w:tcW w:w="2552" w:type="dxa"/>
          </w:tcPr>
          <w:p w:rsidR="00BA52CD" w:rsidRPr="00FD1366" w:rsidRDefault="00BA52CD" w:rsidP="00BA52CD">
            <w:pPr>
              <w:widowControl w:val="0"/>
              <w:autoSpaceDE w:val="0"/>
              <w:autoSpaceDN w:val="0"/>
              <w:adjustRightInd w:val="0"/>
              <w:spacing w:line="360" w:lineRule="auto"/>
              <w:jc w:val="both"/>
              <w:rPr>
                <w:spacing w:val="2"/>
                <w:szCs w:val="24"/>
              </w:rPr>
            </w:pPr>
            <w:r w:rsidRPr="00FD1366">
              <w:rPr>
                <w:spacing w:val="2"/>
                <w:szCs w:val="24"/>
              </w:rPr>
              <w:t>ATK</w:t>
            </w:r>
          </w:p>
        </w:tc>
        <w:tc>
          <w:tcPr>
            <w:tcW w:w="992" w:type="dxa"/>
          </w:tcPr>
          <w:p w:rsidR="00BA52CD" w:rsidRPr="00FD1366" w:rsidRDefault="00BA52CD" w:rsidP="00BA52CD">
            <w:pPr>
              <w:widowControl w:val="0"/>
              <w:autoSpaceDE w:val="0"/>
              <w:autoSpaceDN w:val="0"/>
              <w:adjustRightInd w:val="0"/>
              <w:spacing w:line="360" w:lineRule="auto"/>
              <w:jc w:val="both"/>
              <w:rPr>
                <w:spacing w:val="2"/>
                <w:szCs w:val="24"/>
              </w:rPr>
            </w:pPr>
          </w:p>
        </w:tc>
        <w:tc>
          <w:tcPr>
            <w:tcW w:w="1134" w:type="dxa"/>
          </w:tcPr>
          <w:p w:rsidR="00BA52CD" w:rsidRPr="00FD1366" w:rsidRDefault="00BA52CD" w:rsidP="00BA52CD">
            <w:pPr>
              <w:widowControl w:val="0"/>
              <w:autoSpaceDE w:val="0"/>
              <w:autoSpaceDN w:val="0"/>
              <w:adjustRightInd w:val="0"/>
              <w:spacing w:line="360" w:lineRule="auto"/>
              <w:jc w:val="both"/>
              <w:rPr>
                <w:spacing w:val="2"/>
                <w:szCs w:val="24"/>
              </w:rPr>
            </w:pPr>
          </w:p>
        </w:tc>
        <w:tc>
          <w:tcPr>
            <w:tcW w:w="1559" w:type="dxa"/>
          </w:tcPr>
          <w:p w:rsidR="00BA52CD" w:rsidRPr="00FD1366" w:rsidRDefault="00BA52CD" w:rsidP="00BA52CD">
            <w:pPr>
              <w:widowControl w:val="0"/>
              <w:autoSpaceDE w:val="0"/>
              <w:autoSpaceDN w:val="0"/>
              <w:adjustRightInd w:val="0"/>
              <w:spacing w:line="360" w:lineRule="auto"/>
              <w:jc w:val="both"/>
              <w:rPr>
                <w:spacing w:val="2"/>
                <w:szCs w:val="24"/>
              </w:rPr>
            </w:pPr>
          </w:p>
        </w:tc>
        <w:tc>
          <w:tcPr>
            <w:tcW w:w="1701" w:type="dxa"/>
          </w:tcPr>
          <w:p w:rsidR="00BA52CD" w:rsidRPr="00FD1366" w:rsidRDefault="00BA52CD" w:rsidP="00BA52CD">
            <w:pPr>
              <w:widowControl w:val="0"/>
              <w:autoSpaceDE w:val="0"/>
              <w:autoSpaceDN w:val="0"/>
              <w:adjustRightInd w:val="0"/>
              <w:spacing w:line="360" w:lineRule="auto"/>
              <w:jc w:val="both"/>
              <w:rPr>
                <w:spacing w:val="2"/>
                <w:szCs w:val="24"/>
              </w:rPr>
            </w:pPr>
            <w:r w:rsidRPr="00FD1366">
              <w:rPr>
                <w:spacing w:val="2"/>
                <w:szCs w:val="24"/>
              </w:rPr>
              <w:t>1.320.000</w:t>
            </w:r>
          </w:p>
        </w:tc>
      </w:tr>
      <w:tr w:rsidR="00BA52CD" w:rsidTr="00BA52CD">
        <w:tc>
          <w:tcPr>
            <w:tcW w:w="675" w:type="dxa"/>
          </w:tcPr>
          <w:p w:rsidR="00BA52CD" w:rsidRDefault="00BA52CD" w:rsidP="00BA52CD">
            <w:pPr>
              <w:widowControl w:val="0"/>
              <w:autoSpaceDE w:val="0"/>
              <w:autoSpaceDN w:val="0"/>
              <w:adjustRightInd w:val="0"/>
              <w:spacing w:line="360" w:lineRule="auto"/>
              <w:jc w:val="both"/>
              <w:rPr>
                <w:b/>
                <w:spacing w:val="2"/>
                <w:szCs w:val="24"/>
              </w:rPr>
            </w:pPr>
          </w:p>
        </w:tc>
        <w:tc>
          <w:tcPr>
            <w:tcW w:w="2552" w:type="dxa"/>
          </w:tcPr>
          <w:p w:rsidR="00BA52CD" w:rsidRPr="00FD1366" w:rsidRDefault="00BA52CD" w:rsidP="00BA52CD">
            <w:pPr>
              <w:widowControl w:val="0"/>
              <w:autoSpaceDE w:val="0"/>
              <w:autoSpaceDN w:val="0"/>
              <w:adjustRightInd w:val="0"/>
              <w:spacing w:line="360" w:lineRule="auto"/>
              <w:jc w:val="both"/>
              <w:rPr>
                <w:spacing w:val="2"/>
                <w:szCs w:val="24"/>
              </w:rPr>
            </w:pPr>
            <w:r w:rsidRPr="00FD1366">
              <w:rPr>
                <w:spacing w:val="2"/>
                <w:szCs w:val="24"/>
              </w:rPr>
              <w:t>Bahan Analisis kimia</w:t>
            </w:r>
          </w:p>
        </w:tc>
        <w:tc>
          <w:tcPr>
            <w:tcW w:w="992" w:type="dxa"/>
          </w:tcPr>
          <w:p w:rsidR="00BA52CD" w:rsidRPr="00FD1366" w:rsidRDefault="00BA52CD" w:rsidP="00BA52CD">
            <w:pPr>
              <w:widowControl w:val="0"/>
              <w:autoSpaceDE w:val="0"/>
              <w:autoSpaceDN w:val="0"/>
              <w:adjustRightInd w:val="0"/>
              <w:spacing w:line="360" w:lineRule="auto"/>
              <w:jc w:val="both"/>
              <w:rPr>
                <w:spacing w:val="2"/>
                <w:szCs w:val="24"/>
              </w:rPr>
            </w:pPr>
          </w:p>
        </w:tc>
        <w:tc>
          <w:tcPr>
            <w:tcW w:w="1134" w:type="dxa"/>
          </w:tcPr>
          <w:p w:rsidR="00BA52CD" w:rsidRPr="00FD1366" w:rsidRDefault="00BA52CD" w:rsidP="00BA52CD">
            <w:pPr>
              <w:widowControl w:val="0"/>
              <w:autoSpaceDE w:val="0"/>
              <w:autoSpaceDN w:val="0"/>
              <w:adjustRightInd w:val="0"/>
              <w:spacing w:line="360" w:lineRule="auto"/>
              <w:jc w:val="both"/>
              <w:rPr>
                <w:spacing w:val="2"/>
                <w:szCs w:val="24"/>
              </w:rPr>
            </w:pPr>
          </w:p>
        </w:tc>
        <w:tc>
          <w:tcPr>
            <w:tcW w:w="1559" w:type="dxa"/>
          </w:tcPr>
          <w:p w:rsidR="00BA52CD" w:rsidRPr="00FD1366" w:rsidRDefault="00BA52CD" w:rsidP="00BA52CD">
            <w:pPr>
              <w:widowControl w:val="0"/>
              <w:autoSpaceDE w:val="0"/>
              <w:autoSpaceDN w:val="0"/>
              <w:adjustRightInd w:val="0"/>
              <w:spacing w:line="360" w:lineRule="auto"/>
              <w:jc w:val="both"/>
              <w:rPr>
                <w:spacing w:val="2"/>
                <w:szCs w:val="24"/>
              </w:rPr>
            </w:pPr>
          </w:p>
        </w:tc>
        <w:tc>
          <w:tcPr>
            <w:tcW w:w="1701" w:type="dxa"/>
          </w:tcPr>
          <w:p w:rsidR="00BA52CD" w:rsidRPr="00FD1366" w:rsidRDefault="00BA52CD" w:rsidP="00BA52CD">
            <w:pPr>
              <w:widowControl w:val="0"/>
              <w:autoSpaceDE w:val="0"/>
              <w:autoSpaceDN w:val="0"/>
              <w:adjustRightInd w:val="0"/>
              <w:spacing w:line="360" w:lineRule="auto"/>
              <w:jc w:val="both"/>
              <w:rPr>
                <w:spacing w:val="2"/>
                <w:szCs w:val="24"/>
              </w:rPr>
            </w:pPr>
            <w:r w:rsidRPr="00FD1366">
              <w:rPr>
                <w:spacing w:val="2"/>
                <w:szCs w:val="24"/>
              </w:rPr>
              <w:t>2</w:t>
            </w:r>
            <w:r>
              <w:rPr>
                <w:spacing w:val="2"/>
                <w:szCs w:val="24"/>
              </w:rPr>
              <w:t>8.156</w:t>
            </w:r>
            <w:r w:rsidRPr="00FD1366">
              <w:rPr>
                <w:spacing w:val="2"/>
                <w:szCs w:val="24"/>
              </w:rPr>
              <w:t>.</w:t>
            </w:r>
            <w:r>
              <w:rPr>
                <w:spacing w:val="2"/>
                <w:szCs w:val="24"/>
              </w:rPr>
              <w:t>8</w:t>
            </w:r>
            <w:r w:rsidRPr="00FD1366">
              <w:rPr>
                <w:spacing w:val="2"/>
                <w:szCs w:val="24"/>
              </w:rPr>
              <w:t>00</w:t>
            </w:r>
          </w:p>
        </w:tc>
      </w:tr>
      <w:tr w:rsidR="000B5EB6" w:rsidTr="00BA52CD">
        <w:tc>
          <w:tcPr>
            <w:tcW w:w="675" w:type="dxa"/>
          </w:tcPr>
          <w:p w:rsidR="000B5EB6" w:rsidRDefault="000B5EB6" w:rsidP="00BA52CD">
            <w:pPr>
              <w:widowControl w:val="0"/>
              <w:autoSpaceDE w:val="0"/>
              <w:autoSpaceDN w:val="0"/>
              <w:adjustRightInd w:val="0"/>
              <w:spacing w:line="360" w:lineRule="auto"/>
              <w:jc w:val="both"/>
              <w:rPr>
                <w:b/>
                <w:spacing w:val="2"/>
                <w:szCs w:val="24"/>
              </w:rPr>
            </w:pPr>
          </w:p>
        </w:tc>
        <w:tc>
          <w:tcPr>
            <w:tcW w:w="2552" w:type="dxa"/>
          </w:tcPr>
          <w:p w:rsidR="000B5EB6" w:rsidRPr="000B5EB6" w:rsidRDefault="000B5EB6" w:rsidP="000B5EB6">
            <w:pPr>
              <w:widowControl w:val="0"/>
              <w:autoSpaceDE w:val="0"/>
              <w:autoSpaceDN w:val="0"/>
              <w:adjustRightInd w:val="0"/>
              <w:jc w:val="both"/>
              <w:rPr>
                <w:spacing w:val="2"/>
                <w:szCs w:val="24"/>
                <w:lang w:val="id-ID"/>
              </w:rPr>
            </w:pPr>
            <w:r>
              <w:rPr>
                <w:spacing w:val="2"/>
                <w:szCs w:val="24"/>
                <w:lang w:val="id-ID"/>
              </w:rPr>
              <w:t>Fisik dan kimia batubara</w:t>
            </w:r>
          </w:p>
        </w:tc>
        <w:tc>
          <w:tcPr>
            <w:tcW w:w="992" w:type="dxa"/>
          </w:tcPr>
          <w:p w:rsidR="000B5EB6" w:rsidRPr="000B5EB6" w:rsidRDefault="000B5EB6" w:rsidP="00BA52CD">
            <w:pPr>
              <w:widowControl w:val="0"/>
              <w:autoSpaceDE w:val="0"/>
              <w:autoSpaceDN w:val="0"/>
              <w:adjustRightInd w:val="0"/>
              <w:spacing w:line="360" w:lineRule="auto"/>
              <w:jc w:val="both"/>
              <w:rPr>
                <w:spacing w:val="2"/>
                <w:szCs w:val="24"/>
                <w:lang w:val="id-ID"/>
              </w:rPr>
            </w:pPr>
            <w:r>
              <w:rPr>
                <w:spacing w:val="2"/>
                <w:szCs w:val="24"/>
                <w:lang w:val="id-ID"/>
              </w:rPr>
              <w:t>sampel</w:t>
            </w:r>
          </w:p>
        </w:tc>
        <w:tc>
          <w:tcPr>
            <w:tcW w:w="1134" w:type="dxa"/>
          </w:tcPr>
          <w:p w:rsidR="000B5EB6" w:rsidRPr="000B5EB6" w:rsidRDefault="000B5EB6" w:rsidP="00BA52CD">
            <w:pPr>
              <w:widowControl w:val="0"/>
              <w:autoSpaceDE w:val="0"/>
              <w:autoSpaceDN w:val="0"/>
              <w:adjustRightInd w:val="0"/>
              <w:spacing w:line="360" w:lineRule="auto"/>
              <w:jc w:val="both"/>
              <w:rPr>
                <w:spacing w:val="2"/>
                <w:szCs w:val="24"/>
                <w:lang w:val="id-ID"/>
              </w:rPr>
            </w:pPr>
            <w:r>
              <w:rPr>
                <w:spacing w:val="2"/>
                <w:szCs w:val="24"/>
                <w:lang w:val="id-ID"/>
              </w:rPr>
              <w:t>12 x 3</w:t>
            </w:r>
          </w:p>
        </w:tc>
        <w:tc>
          <w:tcPr>
            <w:tcW w:w="1559" w:type="dxa"/>
          </w:tcPr>
          <w:p w:rsidR="000B5EB6" w:rsidRPr="00FD1366" w:rsidRDefault="000B5EB6" w:rsidP="00BA52CD">
            <w:pPr>
              <w:widowControl w:val="0"/>
              <w:autoSpaceDE w:val="0"/>
              <w:autoSpaceDN w:val="0"/>
              <w:adjustRightInd w:val="0"/>
              <w:spacing w:line="360" w:lineRule="auto"/>
              <w:jc w:val="both"/>
              <w:rPr>
                <w:spacing w:val="2"/>
                <w:szCs w:val="24"/>
              </w:rPr>
            </w:pPr>
          </w:p>
        </w:tc>
        <w:tc>
          <w:tcPr>
            <w:tcW w:w="1701" w:type="dxa"/>
          </w:tcPr>
          <w:p w:rsidR="000B5EB6" w:rsidRPr="00FD1366" w:rsidRDefault="000B5EB6" w:rsidP="00BA52CD">
            <w:pPr>
              <w:widowControl w:val="0"/>
              <w:autoSpaceDE w:val="0"/>
              <w:autoSpaceDN w:val="0"/>
              <w:adjustRightInd w:val="0"/>
              <w:spacing w:line="360" w:lineRule="auto"/>
              <w:jc w:val="both"/>
              <w:rPr>
                <w:spacing w:val="2"/>
                <w:szCs w:val="24"/>
              </w:rPr>
            </w:pPr>
          </w:p>
        </w:tc>
      </w:tr>
      <w:tr w:rsidR="00BA52CD" w:rsidTr="00BA52CD">
        <w:tc>
          <w:tcPr>
            <w:tcW w:w="675" w:type="dxa"/>
          </w:tcPr>
          <w:p w:rsidR="00BA52CD" w:rsidRDefault="00BA52CD" w:rsidP="00BA52CD">
            <w:pPr>
              <w:widowControl w:val="0"/>
              <w:autoSpaceDE w:val="0"/>
              <w:autoSpaceDN w:val="0"/>
              <w:adjustRightInd w:val="0"/>
              <w:spacing w:line="360" w:lineRule="auto"/>
              <w:jc w:val="both"/>
              <w:rPr>
                <w:b/>
                <w:spacing w:val="2"/>
                <w:szCs w:val="24"/>
              </w:rPr>
            </w:pPr>
          </w:p>
        </w:tc>
        <w:tc>
          <w:tcPr>
            <w:tcW w:w="2552" w:type="dxa"/>
          </w:tcPr>
          <w:p w:rsidR="00BA52CD" w:rsidRPr="00FD1366" w:rsidRDefault="00BA52CD" w:rsidP="00BA52CD">
            <w:pPr>
              <w:widowControl w:val="0"/>
              <w:autoSpaceDE w:val="0"/>
              <w:autoSpaceDN w:val="0"/>
              <w:adjustRightInd w:val="0"/>
              <w:jc w:val="both"/>
              <w:rPr>
                <w:spacing w:val="2"/>
                <w:szCs w:val="24"/>
              </w:rPr>
            </w:pPr>
            <w:r w:rsidRPr="00FD1366">
              <w:rPr>
                <w:spacing w:val="2"/>
                <w:szCs w:val="24"/>
              </w:rPr>
              <w:t>Simulasi 3 jenis batubara</w:t>
            </w:r>
            <w:r>
              <w:rPr>
                <w:spacing w:val="2"/>
                <w:szCs w:val="24"/>
              </w:rPr>
              <w:t xml:space="preserve"> +limbah ternak</w:t>
            </w:r>
          </w:p>
        </w:tc>
        <w:tc>
          <w:tcPr>
            <w:tcW w:w="992" w:type="dxa"/>
          </w:tcPr>
          <w:p w:rsidR="00BA52CD" w:rsidRPr="00FD1366" w:rsidRDefault="00BA52CD" w:rsidP="00BA52CD">
            <w:pPr>
              <w:widowControl w:val="0"/>
              <w:autoSpaceDE w:val="0"/>
              <w:autoSpaceDN w:val="0"/>
              <w:adjustRightInd w:val="0"/>
              <w:jc w:val="both"/>
              <w:rPr>
                <w:spacing w:val="2"/>
                <w:szCs w:val="24"/>
              </w:rPr>
            </w:pPr>
            <w:r w:rsidRPr="00FD1366">
              <w:rPr>
                <w:spacing w:val="2"/>
                <w:szCs w:val="24"/>
              </w:rPr>
              <w:t>sampel</w:t>
            </w:r>
          </w:p>
        </w:tc>
        <w:tc>
          <w:tcPr>
            <w:tcW w:w="1134" w:type="dxa"/>
          </w:tcPr>
          <w:p w:rsidR="00BA52CD" w:rsidRPr="00FD1366" w:rsidRDefault="00BA52CD" w:rsidP="00BA52CD">
            <w:pPr>
              <w:widowControl w:val="0"/>
              <w:autoSpaceDE w:val="0"/>
              <w:autoSpaceDN w:val="0"/>
              <w:adjustRightInd w:val="0"/>
              <w:jc w:val="both"/>
              <w:rPr>
                <w:spacing w:val="2"/>
                <w:szCs w:val="24"/>
              </w:rPr>
            </w:pPr>
            <w:r w:rsidRPr="00FD1366">
              <w:rPr>
                <w:spacing w:val="2"/>
                <w:szCs w:val="24"/>
              </w:rPr>
              <w:t>72</w:t>
            </w:r>
          </w:p>
        </w:tc>
        <w:tc>
          <w:tcPr>
            <w:tcW w:w="1559" w:type="dxa"/>
          </w:tcPr>
          <w:p w:rsidR="00BA52CD" w:rsidRPr="00FD1366" w:rsidRDefault="00BA52CD" w:rsidP="00BA52CD">
            <w:pPr>
              <w:widowControl w:val="0"/>
              <w:autoSpaceDE w:val="0"/>
              <w:autoSpaceDN w:val="0"/>
              <w:adjustRightInd w:val="0"/>
              <w:jc w:val="both"/>
              <w:rPr>
                <w:spacing w:val="2"/>
                <w:szCs w:val="24"/>
              </w:rPr>
            </w:pPr>
            <w:r w:rsidRPr="00FD1366">
              <w:rPr>
                <w:spacing w:val="2"/>
                <w:szCs w:val="24"/>
              </w:rPr>
              <w:t>200.000</w:t>
            </w:r>
          </w:p>
        </w:tc>
        <w:tc>
          <w:tcPr>
            <w:tcW w:w="1701" w:type="dxa"/>
          </w:tcPr>
          <w:p w:rsidR="00BA52CD" w:rsidRPr="00FD1366" w:rsidRDefault="00BA52CD" w:rsidP="00BA52CD">
            <w:pPr>
              <w:widowControl w:val="0"/>
              <w:autoSpaceDE w:val="0"/>
              <w:autoSpaceDN w:val="0"/>
              <w:adjustRightInd w:val="0"/>
              <w:jc w:val="both"/>
              <w:rPr>
                <w:spacing w:val="2"/>
                <w:szCs w:val="24"/>
              </w:rPr>
            </w:pPr>
            <w:r w:rsidRPr="00FD1366">
              <w:rPr>
                <w:spacing w:val="2"/>
                <w:szCs w:val="24"/>
              </w:rPr>
              <w:t>14.800.000</w:t>
            </w:r>
          </w:p>
        </w:tc>
      </w:tr>
      <w:tr w:rsidR="00BA52CD" w:rsidTr="00BA52CD">
        <w:tc>
          <w:tcPr>
            <w:tcW w:w="675" w:type="dxa"/>
          </w:tcPr>
          <w:p w:rsidR="00BA52CD" w:rsidRDefault="00BA52CD" w:rsidP="00BA52CD">
            <w:pPr>
              <w:widowControl w:val="0"/>
              <w:autoSpaceDE w:val="0"/>
              <w:autoSpaceDN w:val="0"/>
              <w:adjustRightInd w:val="0"/>
              <w:spacing w:line="360" w:lineRule="auto"/>
              <w:jc w:val="both"/>
              <w:rPr>
                <w:b/>
                <w:spacing w:val="2"/>
                <w:szCs w:val="24"/>
              </w:rPr>
            </w:pPr>
          </w:p>
        </w:tc>
        <w:tc>
          <w:tcPr>
            <w:tcW w:w="2552" w:type="dxa"/>
          </w:tcPr>
          <w:p w:rsidR="00BA52CD" w:rsidRPr="00FD1366" w:rsidRDefault="00BA52CD" w:rsidP="00BA52CD">
            <w:pPr>
              <w:widowControl w:val="0"/>
              <w:autoSpaceDE w:val="0"/>
              <w:autoSpaceDN w:val="0"/>
              <w:adjustRightInd w:val="0"/>
              <w:jc w:val="both"/>
              <w:rPr>
                <w:spacing w:val="2"/>
                <w:szCs w:val="24"/>
              </w:rPr>
            </w:pPr>
            <w:r w:rsidRPr="00FD1366">
              <w:rPr>
                <w:spacing w:val="2"/>
                <w:szCs w:val="24"/>
              </w:rPr>
              <w:t>Uji kemampuan isolate bakteri</w:t>
            </w:r>
          </w:p>
        </w:tc>
        <w:tc>
          <w:tcPr>
            <w:tcW w:w="992" w:type="dxa"/>
          </w:tcPr>
          <w:p w:rsidR="00BA52CD" w:rsidRPr="00FD1366" w:rsidRDefault="00BA52CD" w:rsidP="00BA52CD">
            <w:pPr>
              <w:widowControl w:val="0"/>
              <w:autoSpaceDE w:val="0"/>
              <w:autoSpaceDN w:val="0"/>
              <w:adjustRightInd w:val="0"/>
              <w:jc w:val="both"/>
              <w:rPr>
                <w:spacing w:val="2"/>
                <w:szCs w:val="24"/>
              </w:rPr>
            </w:pPr>
            <w:r w:rsidRPr="00FD1366">
              <w:rPr>
                <w:spacing w:val="2"/>
                <w:szCs w:val="24"/>
              </w:rPr>
              <w:t>sampel</w:t>
            </w:r>
          </w:p>
        </w:tc>
        <w:tc>
          <w:tcPr>
            <w:tcW w:w="1134" w:type="dxa"/>
          </w:tcPr>
          <w:p w:rsidR="00BA52CD" w:rsidRPr="00FD1366" w:rsidRDefault="00BA52CD" w:rsidP="00BA52CD">
            <w:pPr>
              <w:widowControl w:val="0"/>
              <w:autoSpaceDE w:val="0"/>
              <w:autoSpaceDN w:val="0"/>
              <w:adjustRightInd w:val="0"/>
              <w:jc w:val="both"/>
              <w:rPr>
                <w:spacing w:val="2"/>
                <w:szCs w:val="24"/>
              </w:rPr>
            </w:pPr>
            <w:r w:rsidRPr="00FD1366">
              <w:rPr>
                <w:spacing w:val="2"/>
                <w:szCs w:val="24"/>
              </w:rPr>
              <w:t>90</w:t>
            </w:r>
          </w:p>
        </w:tc>
        <w:tc>
          <w:tcPr>
            <w:tcW w:w="1559" w:type="dxa"/>
          </w:tcPr>
          <w:p w:rsidR="00BA52CD" w:rsidRPr="00FD1366" w:rsidRDefault="00BA52CD" w:rsidP="00BA52CD">
            <w:pPr>
              <w:widowControl w:val="0"/>
              <w:autoSpaceDE w:val="0"/>
              <w:autoSpaceDN w:val="0"/>
              <w:adjustRightInd w:val="0"/>
              <w:jc w:val="both"/>
              <w:rPr>
                <w:spacing w:val="2"/>
                <w:szCs w:val="24"/>
              </w:rPr>
            </w:pPr>
            <w:r w:rsidRPr="00FD1366">
              <w:rPr>
                <w:spacing w:val="2"/>
                <w:szCs w:val="24"/>
              </w:rPr>
              <w:t>200.000</w:t>
            </w:r>
          </w:p>
        </w:tc>
        <w:tc>
          <w:tcPr>
            <w:tcW w:w="1701" w:type="dxa"/>
          </w:tcPr>
          <w:p w:rsidR="00BA52CD" w:rsidRPr="00FD1366" w:rsidRDefault="00BA52CD" w:rsidP="00BA52CD">
            <w:pPr>
              <w:widowControl w:val="0"/>
              <w:autoSpaceDE w:val="0"/>
              <w:autoSpaceDN w:val="0"/>
              <w:adjustRightInd w:val="0"/>
              <w:jc w:val="both"/>
              <w:rPr>
                <w:spacing w:val="2"/>
                <w:szCs w:val="24"/>
              </w:rPr>
            </w:pPr>
            <w:r w:rsidRPr="00FD1366">
              <w:rPr>
                <w:spacing w:val="2"/>
                <w:szCs w:val="24"/>
              </w:rPr>
              <w:t>18.000.000</w:t>
            </w:r>
          </w:p>
        </w:tc>
      </w:tr>
      <w:tr w:rsidR="00BA52CD" w:rsidTr="00BA52CD">
        <w:tc>
          <w:tcPr>
            <w:tcW w:w="675" w:type="dxa"/>
          </w:tcPr>
          <w:p w:rsidR="00BA52CD" w:rsidRDefault="00BA52CD" w:rsidP="00BA52CD">
            <w:pPr>
              <w:widowControl w:val="0"/>
              <w:autoSpaceDE w:val="0"/>
              <w:autoSpaceDN w:val="0"/>
              <w:adjustRightInd w:val="0"/>
              <w:spacing w:line="360" w:lineRule="auto"/>
              <w:jc w:val="both"/>
              <w:rPr>
                <w:b/>
                <w:spacing w:val="2"/>
                <w:szCs w:val="24"/>
              </w:rPr>
            </w:pPr>
          </w:p>
        </w:tc>
        <w:tc>
          <w:tcPr>
            <w:tcW w:w="2552" w:type="dxa"/>
          </w:tcPr>
          <w:p w:rsidR="00BA52CD" w:rsidRPr="00FD1366" w:rsidRDefault="00BA52CD" w:rsidP="00BA52CD">
            <w:pPr>
              <w:widowControl w:val="0"/>
              <w:autoSpaceDE w:val="0"/>
              <w:autoSpaceDN w:val="0"/>
              <w:adjustRightInd w:val="0"/>
              <w:spacing w:line="360" w:lineRule="auto"/>
              <w:jc w:val="both"/>
              <w:rPr>
                <w:spacing w:val="2"/>
                <w:szCs w:val="24"/>
              </w:rPr>
            </w:pPr>
            <w:r w:rsidRPr="00FD1366">
              <w:rPr>
                <w:spacing w:val="2"/>
                <w:szCs w:val="24"/>
              </w:rPr>
              <w:t xml:space="preserve">Batubara </w:t>
            </w:r>
          </w:p>
        </w:tc>
        <w:tc>
          <w:tcPr>
            <w:tcW w:w="992" w:type="dxa"/>
          </w:tcPr>
          <w:p w:rsidR="00BA52CD" w:rsidRPr="00FD1366" w:rsidRDefault="00BA52CD" w:rsidP="00BA52CD">
            <w:pPr>
              <w:widowControl w:val="0"/>
              <w:autoSpaceDE w:val="0"/>
              <w:autoSpaceDN w:val="0"/>
              <w:adjustRightInd w:val="0"/>
              <w:spacing w:line="360" w:lineRule="auto"/>
              <w:jc w:val="both"/>
              <w:rPr>
                <w:spacing w:val="2"/>
                <w:szCs w:val="24"/>
              </w:rPr>
            </w:pPr>
            <w:r w:rsidRPr="00FD1366">
              <w:rPr>
                <w:spacing w:val="2"/>
                <w:szCs w:val="24"/>
              </w:rPr>
              <w:t>Kg</w:t>
            </w:r>
          </w:p>
        </w:tc>
        <w:tc>
          <w:tcPr>
            <w:tcW w:w="1134" w:type="dxa"/>
          </w:tcPr>
          <w:p w:rsidR="00BA52CD" w:rsidRPr="00FD1366" w:rsidRDefault="00BA52CD" w:rsidP="00BA52CD">
            <w:pPr>
              <w:widowControl w:val="0"/>
              <w:autoSpaceDE w:val="0"/>
              <w:autoSpaceDN w:val="0"/>
              <w:adjustRightInd w:val="0"/>
              <w:spacing w:line="360" w:lineRule="auto"/>
              <w:jc w:val="both"/>
              <w:rPr>
                <w:spacing w:val="2"/>
                <w:szCs w:val="24"/>
              </w:rPr>
            </w:pPr>
            <w:r w:rsidRPr="00FD1366">
              <w:rPr>
                <w:spacing w:val="2"/>
                <w:szCs w:val="24"/>
              </w:rPr>
              <w:t>300</w:t>
            </w:r>
          </w:p>
        </w:tc>
        <w:tc>
          <w:tcPr>
            <w:tcW w:w="1559" w:type="dxa"/>
          </w:tcPr>
          <w:p w:rsidR="00BA52CD" w:rsidRPr="00FD1366" w:rsidRDefault="00BA52CD" w:rsidP="00BA52CD">
            <w:pPr>
              <w:widowControl w:val="0"/>
              <w:autoSpaceDE w:val="0"/>
              <w:autoSpaceDN w:val="0"/>
              <w:adjustRightInd w:val="0"/>
              <w:spacing w:line="360" w:lineRule="auto"/>
              <w:jc w:val="both"/>
              <w:rPr>
                <w:spacing w:val="2"/>
                <w:szCs w:val="24"/>
              </w:rPr>
            </w:pPr>
            <w:r w:rsidRPr="00FD1366">
              <w:rPr>
                <w:spacing w:val="2"/>
                <w:szCs w:val="24"/>
              </w:rPr>
              <w:t>2.000</w:t>
            </w:r>
          </w:p>
        </w:tc>
        <w:tc>
          <w:tcPr>
            <w:tcW w:w="1701" w:type="dxa"/>
          </w:tcPr>
          <w:p w:rsidR="00BA52CD" w:rsidRPr="00FD1366" w:rsidRDefault="00BA52CD" w:rsidP="00BA52CD">
            <w:pPr>
              <w:widowControl w:val="0"/>
              <w:autoSpaceDE w:val="0"/>
              <w:autoSpaceDN w:val="0"/>
              <w:adjustRightInd w:val="0"/>
              <w:spacing w:line="360" w:lineRule="auto"/>
              <w:jc w:val="both"/>
              <w:rPr>
                <w:spacing w:val="2"/>
                <w:szCs w:val="24"/>
              </w:rPr>
            </w:pPr>
            <w:r w:rsidRPr="00FD1366">
              <w:rPr>
                <w:spacing w:val="2"/>
                <w:szCs w:val="24"/>
              </w:rPr>
              <w:t>600.000</w:t>
            </w:r>
          </w:p>
        </w:tc>
      </w:tr>
      <w:tr w:rsidR="00BA52CD" w:rsidTr="00BA52CD">
        <w:tc>
          <w:tcPr>
            <w:tcW w:w="675" w:type="dxa"/>
          </w:tcPr>
          <w:p w:rsidR="00BA52CD" w:rsidRDefault="00BA52CD" w:rsidP="00BA52CD">
            <w:pPr>
              <w:widowControl w:val="0"/>
              <w:autoSpaceDE w:val="0"/>
              <w:autoSpaceDN w:val="0"/>
              <w:adjustRightInd w:val="0"/>
              <w:spacing w:line="360" w:lineRule="auto"/>
              <w:jc w:val="both"/>
              <w:rPr>
                <w:b/>
                <w:spacing w:val="2"/>
                <w:szCs w:val="24"/>
              </w:rPr>
            </w:pPr>
          </w:p>
        </w:tc>
        <w:tc>
          <w:tcPr>
            <w:tcW w:w="2552" w:type="dxa"/>
          </w:tcPr>
          <w:p w:rsidR="00BA52CD" w:rsidRPr="00413739" w:rsidRDefault="00BA52CD" w:rsidP="00BA52CD">
            <w:pPr>
              <w:widowControl w:val="0"/>
              <w:autoSpaceDE w:val="0"/>
              <w:autoSpaceDN w:val="0"/>
              <w:adjustRightInd w:val="0"/>
              <w:spacing w:line="360" w:lineRule="auto"/>
              <w:jc w:val="both"/>
              <w:rPr>
                <w:spacing w:val="2"/>
                <w:szCs w:val="24"/>
              </w:rPr>
            </w:pPr>
            <w:r w:rsidRPr="00413739">
              <w:rPr>
                <w:spacing w:val="2"/>
                <w:szCs w:val="24"/>
              </w:rPr>
              <w:t>Biodigester tipe batch</w:t>
            </w:r>
          </w:p>
        </w:tc>
        <w:tc>
          <w:tcPr>
            <w:tcW w:w="992" w:type="dxa"/>
          </w:tcPr>
          <w:p w:rsidR="00BA52CD" w:rsidRPr="00413739" w:rsidRDefault="00BA52CD" w:rsidP="00BA52CD">
            <w:pPr>
              <w:widowControl w:val="0"/>
              <w:autoSpaceDE w:val="0"/>
              <w:autoSpaceDN w:val="0"/>
              <w:adjustRightInd w:val="0"/>
              <w:spacing w:line="360" w:lineRule="auto"/>
              <w:jc w:val="both"/>
              <w:rPr>
                <w:spacing w:val="2"/>
                <w:szCs w:val="24"/>
              </w:rPr>
            </w:pPr>
            <w:r w:rsidRPr="00413739">
              <w:rPr>
                <w:spacing w:val="2"/>
                <w:szCs w:val="24"/>
              </w:rPr>
              <w:t>set</w:t>
            </w:r>
          </w:p>
        </w:tc>
        <w:tc>
          <w:tcPr>
            <w:tcW w:w="1134" w:type="dxa"/>
          </w:tcPr>
          <w:p w:rsidR="00BA52CD" w:rsidRPr="00413739" w:rsidRDefault="00BA52CD" w:rsidP="00BA52CD">
            <w:pPr>
              <w:widowControl w:val="0"/>
              <w:autoSpaceDE w:val="0"/>
              <w:autoSpaceDN w:val="0"/>
              <w:adjustRightInd w:val="0"/>
              <w:spacing w:line="360" w:lineRule="auto"/>
              <w:jc w:val="both"/>
              <w:rPr>
                <w:spacing w:val="2"/>
                <w:szCs w:val="24"/>
              </w:rPr>
            </w:pPr>
            <w:r w:rsidRPr="00413739">
              <w:rPr>
                <w:spacing w:val="2"/>
                <w:szCs w:val="24"/>
              </w:rPr>
              <w:t>12</w:t>
            </w:r>
          </w:p>
        </w:tc>
        <w:tc>
          <w:tcPr>
            <w:tcW w:w="1559" w:type="dxa"/>
          </w:tcPr>
          <w:p w:rsidR="00BA52CD" w:rsidRPr="00413739" w:rsidRDefault="00BA52CD" w:rsidP="00BA52CD">
            <w:pPr>
              <w:widowControl w:val="0"/>
              <w:autoSpaceDE w:val="0"/>
              <w:autoSpaceDN w:val="0"/>
              <w:adjustRightInd w:val="0"/>
              <w:spacing w:line="360" w:lineRule="auto"/>
              <w:jc w:val="both"/>
              <w:rPr>
                <w:spacing w:val="2"/>
                <w:szCs w:val="24"/>
              </w:rPr>
            </w:pPr>
            <w:r w:rsidRPr="00413739">
              <w:rPr>
                <w:spacing w:val="2"/>
                <w:szCs w:val="24"/>
              </w:rPr>
              <w:t>1</w:t>
            </w:r>
            <w:r>
              <w:rPr>
                <w:spacing w:val="2"/>
                <w:szCs w:val="24"/>
              </w:rPr>
              <w:t>.0</w:t>
            </w:r>
            <w:r w:rsidRPr="00413739">
              <w:rPr>
                <w:spacing w:val="2"/>
                <w:szCs w:val="24"/>
              </w:rPr>
              <w:t>00.000</w:t>
            </w:r>
          </w:p>
        </w:tc>
        <w:tc>
          <w:tcPr>
            <w:tcW w:w="1701" w:type="dxa"/>
          </w:tcPr>
          <w:p w:rsidR="00BA52CD" w:rsidRPr="00413739" w:rsidRDefault="00BA52CD" w:rsidP="00BA52CD">
            <w:pPr>
              <w:widowControl w:val="0"/>
              <w:autoSpaceDE w:val="0"/>
              <w:autoSpaceDN w:val="0"/>
              <w:adjustRightInd w:val="0"/>
              <w:spacing w:line="360" w:lineRule="auto"/>
              <w:jc w:val="both"/>
              <w:rPr>
                <w:spacing w:val="2"/>
                <w:szCs w:val="24"/>
              </w:rPr>
            </w:pPr>
            <w:r w:rsidRPr="00413739">
              <w:rPr>
                <w:spacing w:val="2"/>
                <w:szCs w:val="24"/>
              </w:rPr>
              <w:t>12.000.000</w:t>
            </w:r>
          </w:p>
        </w:tc>
      </w:tr>
      <w:tr w:rsidR="00BA52CD" w:rsidTr="00BA52CD">
        <w:tc>
          <w:tcPr>
            <w:tcW w:w="675" w:type="dxa"/>
          </w:tcPr>
          <w:p w:rsidR="00BA52CD" w:rsidRDefault="00BA52CD" w:rsidP="00BA52CD">
            <w:pPr>
              <w:widowControl w:val="0"/>
              <w:autoSpaceDE w:val="0"/>
              <w:autoSpaceDN w:val="0"/>
              <w:adjustRightInd w:val="0"/>
              <w:spacing w:line="360" w:lineRule="auto"/>
              <w:jc w:val="both"/>
              <w:rPr>
                <w:b/>
                <w:spacing w:val="2"/>
                <w:szCs w:val="24"/>
              </w:rPr>
            </w:pPr>
            <w:r>
              <w:rPr>
                <w:b/>
                <w:spacing w:val="2"/>
                <w:szCs w:val="24"/>
              </w:rPr>
              <w:t>4</w:t>
            </w:r>
          </w:p>
        </w:tc>
        <w:tc>
          <w:tcPr>
            <w:tcW w:w="2552" w:type="dxa"/>
          </w:tcPr>
          <w:p w:rsidR="00BA52CD" w:rsidRDefault="00BA52CD" w:rsidP="00BA52CD">
            <w:pPr>
              <w:widowControl w:val="0"/>
              <w:autoSpaceDE w:val="0"/>
              <w:autoSpaceDN w:val="0"/>
              <w:adjustRightInd w:val="0"/>
              <w:spacing w:line="360" w:lineRule="auto"/>
              <w:jc w:val="both"/>
              <w:rPr>
                <w:b/>
                <w:spacing w:val="2"/>
                <w:szCs w:val="24"/>
              </w:rPr>
            </w:pPr>
            <w:r>
              <w:rPr>
                <w:b/>
                <w:spacing w:val="2"/>
                <w:szCs w:val="24"/>
              </w:rPr>
              <w:t>Perjalanan</w:t>
            </w:r>
          </w:p>
        </w:tc>
        <w:tc>
          <w:tcPr>
            <w:tcW w:w="992" w:type="dxa"/>
          </w:tcPr>
          <w:p w:rsidR="00BA52CD" w:rsidRDefault="00BA52CD" w:rsidP="00BA52CD">
            <w:pPr>
              <w:widowControl w:val="0"/>
              <w:autoSpaceDE w:val="0"/>
              <w:autoSpaceDN w:val="0"/>
              <w:adjustRightInd w:val="0"/>
              <w:spacing w:line="360" w:lineRule="auto"/>
              <w:jc w:val="both"/>
              <w:rPr>
                <w:b/>
                <w:spacing w:val="2"/>
                <w:szCs w:val="24"/>
              </w:rPr>
            </w:pPr>
          </w:p>
        </w:tc>
        <w:tc>
          <w:tcPr>
            <w:tcW w:w="1134" w:type="dxa"/>
          </w:tcPr>
          <w:p w:rsidR="00BA52CD" w:rsidRDefault="00BA52CD" w:rsidP="00BA52CD">
            <w:pPr>
              <w:widowControl w:val="0"/>
              <w:autoSpaceDE w:val="0"/>
              <w:autoSpaceDN w:val="0"/>
              <w:adjustRightInd w:val="0"/>
              <w:spacing w:line="360" w:lineRule="auto"/>
              <w:jc w:val="both"/>
              <w:rPr>
                <w:b/>
                <w:spacing w:val="2"/>
                <w:szCs w:val="24"/>
              </w:rPr>
            </w:pPr>
          </w:p>
        </w:tc>
        <w:tc>
          <w:tcPr>
            <w:tcW w:w="1559" w:type="dxa"/>
          </w:tcPr>
          <w:p w:rsidR="00BA52CD" w:rsidRDefault="00BA52CD" w:rsidP="00BA52CD">
            <w:pPr>
              <w:widowControl w:val="0"/>
              <w:autoSpaceDE w:val="0"/>
              <w:autoSpaceDN w:val="0"/>
              <w:adjustRightInd w:val="0"/>
              <w:spacing w:line="360" w:lineRule="auto"/>
              <w:jc w:val="both"/>
              <w:rPr>
                <w:b/>
                <w:spacing w:val="2"/>
                <w:szCs w:val="24"/>
              </w:rPr>
            </w:pPr>
          </w:p>
        </w:tc>
        <w:tc>
          <w:tcPr>
            <w:tcW w:w="1701" w:type="dxa"/>
          </w:tcPr>
          <w:p w:rsidR="00BA52CD" w:rsidRDefault="00BA52CD" w:rsidP="00BA52CD">
            <w:pPr>
              <w:widowControl w:val="0"/>
              <w:autoSpaceDE w:val="0"/>
              <w:autoSpaceDN w:val="0"/>
              <w:adjustRightInd w:val="0"/>
              <w:spacing w:line="360" w:lineRule="auto"/>
              <w:jc w:val="both"/>
              <w:rPr>
                <w:b/>
                <w:spacing w:val="2"/>
                <w:szCs w:val="24"/>
              </w:rPr>
            </w:pPr>
          </w:p>
        </w:tc>
      </w:tr>
      <w:tr w:rsidR="00BA52CD" w:rsidTr="00BA52CD">
        <w:tc>
          <w:tcPr>
            <w:tcW w:w="675" w:type="dxa"/>
          </w:tcPr>
          <w:p w:rsidR="00BA52CD" w:rsidRDefault="00BA52CD" w:rsidP="00BA52CD">
            <w:pPr>
              <w:widowControl w:val="0"/>
              <w:autoSpaceDE w:val="0"/>
              <w:autoSpaceDN w:val="0"/>
              <w:adjustRightInd w:val="0"/>
              <w:spacing w:line="360" w:lineRule="auto"/>
              <w:jc w:val="both"/>
              <w:rPr>
                <w:b/>
                <w:spacing w:val="2"/>
                <w:szCs w:val="24"/>
              </w:rPr>
            </w:pPr>
          </w:p>
        </w:tc>
        <w:tc>
          <w:tcPr>
            <w:tcW w:w="2552" w:type="dxa"/>
          </w:tcPr>
          <w:p w:rsidR="00BA52CD" w:rsidRPr="00FD1366" w:rsidRDefault="00BA52CD" w:rsidP="00BA52CD">
            <w:pPr>
              <w:widowControl w:val="0"/>
              <w:autoSpaceDE w:val="0"/>
              <w:autoSpaceDN w:val="0"/>
              <w:adjustRightInd w:val="0"/>
              <w:spacing w:line="360" w:lineRule="auto"/>
              <w:jc w:val="both"/>
              <w:rPr>
                <w:spacing w:val="2"/>
                <w:szCs w:val="24"/>
              </w:rPr>
            </w:pPr>
            <w:r w:rsidRPr="00FD1366">
              <w:rPr>
                <w:spacing w:val="2"/>
                <w:szCs w:val="24"/>
              </w:rPr>
              <w:t>Luar kota</w:t>
            </w:r>
          </w:p>
        </w:tc>
        <w:tc>
          <w:tcPr>
            <w:tcW w:w="992" w:type="dxa"/>
          </w:tcPr>
          <w:p w:rsidR="00BA52CD" w:rsidRPr="00FD1366" w:rsidRDefault="00BA52CD" w:rsidP="00BA52CD">
            <w:pPr>
              <w:widowControl w:val="0"/>
              <w:autoSpaceDE w:val="0"/>
              <w:autoSpaceDN w:val="0"/>
              <w:adjustRightInd w:val="0"/>
              <w:spacing w:line="360" w:lineRule="auto"/>
              <w:jc w:val="both"/>
              <w:rPr>
                <w:spacing w:val="2"/>
                <w:szCs w:val="24"/>
              </w:rPr>
            </w:pPr>
            <w:r w:rsidRPr="00FD1366">
              <w:rPr>
                <w:spacing w:val="2"/>
                <w:szCs w:val="24"/>
              </w:rPr>
              <w:t>OH</w:t>
            </w:r>
          </w:p>
        </w:tc>
        <w:tc>
          <w:tcPr>
            <w:tcW w:w="1134" w:type="dxa"/>
          </w:tcPr>
          <w:p w:rsidR="00BA52CD" w:rsidRPr="000B5EB6" w:rsidRDefault="000B5EB6" w:rsidP="000B5EB6">
            <w:pPr>
              <w:widowControl w:val="0"/>
              <w:autoSpaceDE w:val="0"/>
              <w:autoSpaceDN w:val="0"/>
              <w:adjustRightInd w:val="0"/>
              <w:spacing w:line="360" w:lineRule="auto"/>
              <w:jc w:val="both"/>
              <w:rPr>
                <w:spacing w:val="2"/>
                <w:szCs w:val="24"/>
                <w:lang w:val="id-ID"/>
              </w:rPr>
            </w:pPr>
            <w:r>
              <w:rPr>
                <w:spacing w:val="2"/>
                <w:szCs w:val="24"/>
                <w:lang w:val="id-ID"/>
              </w:rPr>
              <w:t>10</w:t>
            </w:r>
            <w:r w:rsidR="00BA52CD">
              <w:rPr>
                <w:spacing w:val="2"/>
                <w:szCs w:val="24"/>
              </w:rPr>
              <w:t xml:space="preserve"> x </w:t>
            </w:r>
            <w:r>
              <w:rPr>
                <w:spacing w:val="2"/>
                <w:szCs w:val="24"/>
                <w:lang w:val="id-ID"/>
              </w:rPr>
              <w:t>6</w:t>
            </w:r>
          </w:p>
        </w:tc>
        <w:tc>
          <w:tcPr>
            <w:tcW w:w="1559" w:type="dxa"/>
          </w:tcPr>
          <w:p w:rsidR="00BA52CD" w:rsidRPr="00FD1366" w:rsidRDefault="00BA52CD" w:rsidP="00BA52CD">
            <w:pPr>
              <w:widowControl w:val="0"/>
              <w:autoSpaceDE w:val="0"/>
              <w:autoSpaceDN w:val="0"/>
              <w:adjustRightInd w:val="0"/>
              <w:spacing w:line="360" w:lineRule="auto"/>
              <w:jc w:val="both"/>
              <w:rPr>
                <w:spacing w:val="2"/>
                <w:szCs w:val="24"/>
              </w:rPr>
            </w:pPr>
            <w:r w:rsidRPr="00FD1366">
              <w:rPr>
                <w:spacing w:val="2"/>
                <w:szCs w:val="24"/>
              </w:rPr>
              <w:t>500.000</w:t>
            </w:r>
          </w:p>
        </w:tc>
        <w:tc>
          <w:tcPr>
            <w:tcW w:w="1701" w:type="dxa"/>
          </w:tcPr>
          <w:p w:rsidR="00BA52CD" w:rsidRPr="00FD1366" w:rsidRDefault="000B5EB6" w:rsidP="000B5EB6">
            <w:pPr>
              <w:widowControl w:val="0"/>
              <w:autoSpaceDE w:val="0"/>
              <w:autoSpaceDN w:val="0"/>
              <w:adjustRightInd w:val="0"/>
              <w:spacing w:line="360" w:lineRule="auto"/>
              <w:jc w:val="both"/>
              <w:rPr>
                <w:spacing w:val="2"/>
                <w:szCs w:val="24"/>
              </w:rPr>
            </w:pPr>
            <w:r>
              <w:rPr>
                <w:spacing w:val="2"/>
                <w:szCs w:val="24"/>
                <w:lang w:val="id-ID"/>
              </w:rPr>
              <w:t>30</w:t>
            </w:r>
            <w:r w:rsidR="00BA52CD" w:rsidRPr="00FD1366">
              <w:rPr>
                <w:spacing w:val="2"/>
                <w:szCs w:val="24"/>
              </w:rPr>
              <w:t>.000.000</w:t>
            </w:r>
          </w:p>
        </w:tc>
      </w:tr>
      <w:tr w:rsidR="00BA52CD" w:rsidTr="00BA52CD">
        <w:tc>
          <w:tcPr>
            <w:tcW w:w="675" w:type="dxa"/>
          </w:tcPr>
          <w:p w:rsidR="00BA52CD" w:rsidRDefault="00BA52CD" w:rsidP="00BA52CD">
            <w:pPr>
              <w:widowControl w:val="0"/>
              <w:autoSpaceDE w:val="0"/>
              <w:autoSpaceDN w:val="0"/>
              <w:adjustRightInd w:val="0"/>
              <w:spacing w:line="360" w:lineRule="auto"/>
              <w:jc w:val="both"/>
              <w:rPr>
                <w:b/>
                <w:spacing w:val="2"/>
                <w:szCs w:val="24"/>
              </w:rPr>
            </w:pPr>
          </w:p>
        </w:tc>
        <w:tc>
          <w:tcPr>
            <w:tcW w:w="2552" w:type="dxa"/>
          </w:tcPr>
          <w:p w:rsidR="00BA52CD" w:rsidRPr="00FD1366" w:rsidRDefault="00BA52CD" w:rsidP="00BA52CD">
            <w:pPr>
              <w:widowControl w:val="0"/>
              <w:autoSpaceDE w:val="0"/>
              <w:autoSpaceDN w:val="0"/>
              <w:adjustRightInd w:val="0"/>
              <w:spacing w:line="360" w:lineRule="auto"/>
              <w:jc w:val="both"/>
              <w:rPr>
                <w:spacing w:val="2"/>
                <w:szCs w:val="24"/>
              </w:rPr>
            </w:pPr>
            <w:r w:rsidRPr="00FD1366">
              <w:rPr>
                <w:spacing w:val="2"/>
                <w:szCs w:val="24"/>
              </w:rPr>
              <w:t>Dalam kota</w:t>
            </w:r>
          </w:p>
        </w:tc>
        <w:tc>
          <w:tcPr>
            <w:tcW w:w="992" w:type="dxa"/>
          </w:tcPr>
          <w:p w:rsidR="00BA52CD" w:rsidRPr="00FD1366" w:rsidRDefault="00BA52CD" w:rsidP="00BA52CD">
            <w:pPr>
              <w:widowControl w:val="0"/>
              <w:autoSpaceDE w:val="0"/>
              <w:autoSpaceDN w:val="0"/>
              <w:adjustRightInd w:val="0"/>
              <w:spacing w:line="360" w:lineRule="auto"/>
              <w:jc w:val="both"/>
              <w:rPr>
                <w:spacing w:val="2"/>
                <w:szCs w:val="24"/>
              </w:rPr>
            </w:pPr>
            <w:r w:rsidRPr="00FD1366">
              <w:rPr>
                <w:spacing w:val="2"/>
                <w:szCs w:val="24"/>
              </w:rPr>
              <w:t>OH</w:t>
            </w:r>
          </w:p>
        </w:tc>
        <w:tc>
          <w:tcPr>
            <w:tcW w:w="1134" w:type="dxa"/>
          </w:tcPr>
          <w:p w:rsidR="00BA52CD" w:rsidRPr="000B5EB6" w:rsidRDefault="000B5EB6" w:rsidP="000B5EB6">
            <w:pPr>
              <w:widowControl w:val="0"/>
              <w:autoSpaceDE w:val="0"/>
              <w:autoSpaceDN w:val="0"/>
              <w:adjustRightInd w:val="0"/>
              <w:spacing w:line="360" w:lineRule="auto"/>
              <w:jc w:val="both"/>
              <w:rPr>
                <w:spacing w:val="2"/>
                <w:szCs w:val="24"/>
                <w:lang w:val="id-ID"/>
              </w:rPr>
            </w:pPr>
            <w:r>
              <w:rPr>
                <w:spacing w:val="2"/>
                <w:szCs w:val="24"/>
                <w:lang w:val="id-ID"/>
              </w:rPr>
              <w:t>6</w:t>
            </w:r>
            <w:r w:rsidR="00BA52CD" w:rsidRPr="00FD1366">
              <w:rPr>
                <w:spacing w:val="2"/>
                <w:szCs w:val="24"/>
              </w:rPr>
              <w:t xml:space="preserve"> x </w:t>
            </w:r>
            <w:r>
              <w:rPr>
                <w:spacing w:val="2"/>
                <w:szCs w:val="24"/>
                <w:lang w:val="id-ID"/>
              </w:rPr>
              <w:t>6</w:t>
            </w:r>
          </w:p>
        </w:tc>
        <w:tc>
          <w:tcPr>
            <w:tcW w:w="1559" w:type="dxa"/>
          </w:tcPr>
          <w:p w:rsidR="00BA52CD" w:rsidRPr="00FD1366" w:rsidRDefault="00BA52CD" w:rsidP="00BA52CD">
            <w:pPr>
              <w:widowControl w:val="0"/>
              <w:autoSpaceDE w:val="0"/>
              <w:autoSpaceDN w:val="0"/>
              <w:adjustRightInd w:val="0"/>
              <w:spacing w:line="360" w:lineRule="auto"/>
              <w:jc w:val="both"/>
              <w:rPr>
                <w:spacing w:val="2"/>
                <w:szCs w:val="24"/>
              </w:rPr>
            </w:pPr>
            <w:r w:rsidRPr="00FD1366">
              <w:rPr>
                <w:spacing w:val="2"/>
                <w:szCs w:val="24"/>
              </w:rPr>
              <w:t>100.000</w:t>
            </w:r>
          </w:p>
        </w:tc>
        <w:tc>
          <w:tcPr>
            <w:tcW w:w="1701" w:type="dxa"/>
          </w:tcPr>
          <w:p w:rsidR="00BA52CD" w:rsidRPr="00FD1366" w:rsidRDefault="000B5EB6" w:rsidP="000B5EB6">
            <w:pPr>
              <w:widowControl w:val="0"/>
              <w:autoSpaceDE w:val="0"/>
              <w:autoSpaceDN w:val="0"/>
              <w:adjustRightInd w:val="0"/>
              <w:spacing w:line="360" w:lineRule="auto"/>
              <w:jc w:val="both"/>
              <w:rPr>
                <w:spacing w:val="2"/>
                <w:szCs w:val="24"/>
              </w:rPr>
            </w:pPr>
            <w:r>
              <w:rPr>
                <w:spacing w:val="2"/>
                <w:szCs w:val="24"/>
                <w:lang w:val="id-ID"/>
              </w:rPr>
              <w:t xml:space="preserve">   3.6</w:t>
            </w:r>
            <w:r w:rsidR="00BA52CD" w:rsidRPr="00FD1366">
              <w:rPr>
                <w:spacing w:val="2"/>
                <w:szCs w:val="24"/>
              </w:rPr>
              <w:t>00.000</w:t>
            </w:r>
          </w:p>
        </w:tc>
      </w:tr>
      <w:tr w:rsidR="00BA52CD" w:rsidTr="00BA52CD">
        <w:tc>
          <w:tcPr>
            <w:tcW w:w="675" w:type="dxa"/>
          </w:tcPr>
          <w:p w:rsidR="00BA52CD" w:rsidRDefault="00BA52CD" w:rsidP="00BA52CD">
            <w:pPr>
              <w:widowControl w:val="0"/>
              <w:autoSpaceDE w:val="0"/>
              <w:autoSpaceDN w:val="0"/>
              <w:adjustRightInd w:val="0"/>
              <w:spacing w:line="360" w:lineRule="auto"/>
              <w:jc w:val="both"/>
              <w:rPr>
                <w:b/>
                <w:spacing w:val="2"/>
                <w:szCs w:val="24"/>
              </w:rPr>
            </w:pPr>
            <w:r>
              <w:rPr>
                <w:b/>
                <w:spacing w:val="2"/>
                <w:szCs w:val="24"/>
              </w:rPr>
              <w:t>5</w:t>
            </w:r>
          </w:p>
        </w:tc>
        <w:tc>
          <w:tcPr>
            <w:tcW w:w="2552" w:type="dxa"/>
          </w:tcPr>
          <w:p w:rsidR="00BA52CD" w:rsidRDefault="00BA52CD" w:rsidP="00BA52CD">
            <w:pPr>
              <w:widowControl w:val="0"/>
              <w:autoSpaceDE w:val="0"/>
              <w:autoSpaceDN w:val="0"/>
              <w:adjustRightInd w:val="0"/>
              <w:jc w:val="both"/>
              <w:rPr>
                <w:b/>
                <w:spacing w:val="2"/>
                <w:szCs w:val="24"/>
              </w:rPr>
            </w:pPr>
            <w:r>
              <w:rPr>
                <w:b/>
                <w:spacing w:val="2"/>
                <w:szCs w:val="24"/>
              </w:rPr>
              <w:t>Lain-lain (Laporan, publikasi dll)</w:t>
            </w:r>
          </w:p>
        </w:tc>
        <w:tc>
          <w:tcPr>
            <w:tcW w:w="992" w:type="dxa"/>
          </w:tcPr>
          <w:p w:rsidR="00BA52CD" w:rsidRDefault="00BA52CD" w:rsidP="00BA52CD">
            <w:pPr>
              <w:widowControl w:val="0"/>
              <w:autoSpaceDE w:val="0"/>
              <w:autoSpaceDN w:val="0"/>
              <w:adjustRightInd w:val="0"/>
              <w:spacing w:line="360" w:lineRule="auto"/>
              <w:jc w:val="both"/>
              <w:rPr>
                <w:b/>
                <w:spacing w:val="2"/>
                <w:szCs w:val="24"/>
              </w:rPr>
            </w:pPr>
          </w:p>
        </w:tc>
        <w:tc>
          <w:tcPr>
            <w:tcW w:w="1134" w:type="dxa"/>
          </w:tcPr>
          <w:p w:rsidR="00BA52CD" w:rsidRDefault="00BA52CD" w:rsidP="00BA52CD">
            <w:pPr>
              <w:widowControl w:val="0"/>
              <w:autoSpaceDE w:val="0"/>
              <w:autoSpaceDN w:val="0"/>
              <w:adjustRightInd w:val="0"/>
              <w:spacing w:line="360" w:lineRule="auto"/>
              <w:jc w:val="both"/>
              <w:rPr>
                <w:b/>
                <w:spacing w:val="2"/>
                <w:szCs w:val="24"/>
              </w:rPr>
            </w:pPr>
          </w:p>
        </w:tc>
        <w:tc>
          <w:tcPr>
            <w:tcW w:w="1559" w:type="dxa"/>
          </w:tcPr>
          <w:p w:rsidR="00BA52CD" w:rsidRDefault="00BA52CD" w:rsidP="00BA52CD">
            <w:pPr>
              <w:widowControl w:val="0"/>
              <w:autoSpaceDE w:val="0"/>
              <w:autoSpaceDN w:val="0"/>
              <w:adjustRightInd w:val="0"/>
              <w:spacing w:line="360" w:lineRule="auto"/>
              <w:jc w:val="both"/>
              <w:rPr>
                <w:b/>
                <w:spacing w:val="2"/>
                <w:szCs w:val="24"/>
              </w:rPr>
            </w:pPr>
          </w:p>
        </w:tc>
        <w:tc>
          <w:tcPr>
            <w:tcW w:w="1701" w:type="dxa"/>
          </w:tcPr>
          <w:p w:rsidR="00BA52CD" w:rsidRPr="00035F0C" w:rsidRDefault="000B5EB6" w:rsidP="00BA52CD">
            <w:pPr>
              <w:widowControl w:val="0"/>
              <w:autoSpaceDE w:val="0"/>
              <w:autoSpaceDN w:val="0"/>
              <w:adjustRightInd w:val="0"/>
              <w:spacing w:line="360" w:lineRule="auto"/>
              <w:jc w:val="both"/>
              <w:rPr>
                <w:spacing w:val="2"/>
                <w:szCs w:val="24"/>
              </w:rPr>
            </w:pPr>
            <w:r>
              <w:rPr>
                <w:spacing w:val="2"/>
                <w:szCs w:val="24"/>
                <w:lang w:val="id-ID"/>
              </w:rPr>
              <w:t>3</w:t>
            </w:r>
            <w:r w:rsidR="00C52F52">
              <w:rPr>
                <w:spacing w:val="2"/>
                <w:szCs w:val="24"/>
                <w:lang w:val="id-ID"/>
              </w:rPr>
              <w:t>7</w:t>
            </w:r>
            <w:r w:rsidR="00BA52CD" w:rsidRPr="00035F0C">
              <w:rPr>
                <w:spacing w:val="2"/>
                <w:szCs w:val="24"/>
              </w:rPr>
              <w:t>.000.000</w:t>
            </w:r>
          </w:p>
        </w:tc>
      </w:tr>
      <w:tr w:rsidR="00BA52CD" w:rsidTr="00BA52CD">
        <w:tc>
          <w:tcPr>
            <w:tcW w:w="675" w:type="dxa"/>
          </w:tcPr>
          <w:p w:rsidR="00BA52CD" w:rsidRDefault="00BA52CD" w:rsidP="00BA52CD">
            <w:pPr>
              <w:widowControl w:val="0"/>
              <w:autoSpaceDE w:val="0"/>
              <w:autoSpaceDN w:val="0"/>
              <w:adjustRightInd w:val="0"/>
              <w:spacing w:line="360" w:lineRule="auto"/>
              <w:jc w:val="both"/>
              <w:rPr>
                <w:b/>
                <w:spacing w:val="2"/>
                <w:szCs w:val="24"/>
              </w:rPr>
            </w:pPr>
          </w:p>
        </w:tc>
        <w:tc>
          <w:tcPr>
            <w:tcW w:w="2552" w:type="dxa"/>
          </w:tcPr>
          <w:p w:rsidR="00BA52CD" w:rsidRPr="00035F0C" w:rsidRDefault="00BA52CD" w:rsidP="00BA52CD">
            <w:pPr>
              <w:widowControl w:val="0"/>
              <w:autoSpaceDE w:val="0"/>
              <w:autoSpaceDN w:val="0"/>
              <w:adjustRightInd w:val="0"/>
              <w:jc w:val="both"/>
              <w:rPr>
                <w:b/>
                <w:spacing w:val="2"/>
                <w:szCs w:val="24"/>
              </w:rPr>
            </w:pPr>
            <w:r>
              <w:rPr>
                <w:b/>
                <w:spacing w:val="2"/>
                <w:szCs w:val="24"/>
              </w:rPr>
              <w:t>Total Biaya yang diperlukan Tahun I</w:t>
            </w:r>
          </w:p>
        </w:tc>
        <w:tc>
          <w:tcPr>
            <w:tcW w:w="992" w:type="dxa"/>
          </w:tcPr>
          <w:p w:rsidR="00BA52CD" w:rsidRDefault="00BA52CD" w:rsidP="00BA52CD">
            <w:pPr>
              <w:widowControl w:val="0"/>
              <w:autoSpaceDE w:val="0"/>
              <w:autoSpaceDN w:val="0"/>
              <w:adjustRightInd w:val="0"/>
              <w:spacing w:line="360" w:lineRule="auto"/>
              <w:jc w:val="both"/>
              <w:rPr>
                <w:b/>
                <w:spacing w:val="2"/>
                <w:szCs w:val="24"/>
              </w:rPr>
            </w:pPr>
          </w:p>
        </w:tc>
        <w:tc>
          <w:tcPr>
            <w:tcW w:w="1134" w:type="dxa"/>
          </w:tcPr>
          <w:p w:rsidR="00BA52CD" w:rsidRDefault="00BA52CD" w:rsidP="00BA52CD">
            <w:pPr>
              <w:widowControl w:val="0"/>
              <w:autoSpaceDE w:val="0"/>
              <w:autoSpaceDN w:val="0"/>
              <w:adjustRightInd w:val="0"/>
              <w:spacing w:line="360" w:lineRule="auto"/>
              <w:jc w:val="both"/>
              <w:rPr>
                <w:b/>
                <w:spacing w:val="2"/>
                <w:szCs w:val="24"/>
              </w:rPr>
            </w:pPr>
          </w:p>
        </w:tc>
        <w:tc>
          <w:tcPr>
            <w:tcW w:w="1559" w:type="dxa"/>
          </w:tcPr>
          <w:p w:rsidR="00BA52CD" w:rsidRDefault="00BA52CD" w:rsidP="00BA52CD">
            <w:pPr>
              <w:widowControl w:val="0"/>
              <w:autoSpaceDE w:val="0"/>
              <w:autoSpaceDN w:val="0"/>
              <w:adjustRightInd w:val="0"/>
              <w:spacing w:line="360" w:lineRule="auto"/>
              <w:jc w:val="both"/>
              <w:rPr>
                <w:b/>
                <w:spacing w:val="2"/>
                <w:szCs w:val="24"/>
              </w:rPr>
            </w:pPr>
          </w:p>
        </w:tc>
        <w:tc>
          <w:tcPr>
            <w:tcW w:w="1701" w:type="dxa"/>
          </w:tcPr>
          <w:p w:rsidR="00BA52CD" w:rsidRPr="00035F0C" w:rsidRDefault="000B5EB6" w:rsidP="00BA52CD">
            <w:pPr>
              <w:widowControl w:val="0"/>
              <w:autoSpaceDE w:val="0"/>
              <w:autoSpaceDN w:val="0"/>
              <w:adjustRightInd w:val="0"/>
              <w:spacing w:line="360" w:lineRule="auto"/>
              <w:jc w:val="both"/>
              <w:rPr>
                <w:spacing w:val="2"/>
                <w:szCs w:val="24"/>
              </w:rPr>
            </w:pPr>
            <w:r>
              <w:rPr>
                <w:spacing w:val="2"/>
                <w:szCs w:val="24"/>
                <w:lang w:val="id-ID"/>
              </w:rPr>
              <w:t>2</w:t>
            </w:r>
            <w:r w:rsidR="00BA52CD">
              <w:rPr>
                <w:spacing w:val="2"/>
                <w:szCs w:val="24"/>
              </w:rPr>
              <w:t>50.000.000</w:t>
            </w:r>
          </w:p>
        </w:tc>
      </w:tr>
    </w:tbl>
    <w:p w:rsidR="00BA52CD" w:rsidRDefault="00BA52CD" w:rsidP="00BA52CD">
      <w:pPr>
        <w:spacing w:after="240"/>
        <w:ind w:left="1134" w:hanging="1134"/>
        <w:jc w:val="both"/>
        <w:rPr>
          <w:color w:val="000000"/>
          <w:szCs w:val="24"/>
        </w:rPr>
      </w:pPr>
    </w:p>
    <w:p w:rsidR="00BA52CD" w:rsidRDefault="00BA52CD" w:rsidP="00BA52CD">
      <w:pPr>
        <w:spacing w:after="240"/>
        <w:ind w:left="1134" w:hanging="1134"/>
        <w:jc w:val="both"/>
        <w:rPr>
          <w:color w:val="000000"/>
          <w:szCs w:val="24"/>
          <w:lang w:val="id-ID"/>
        </w:rPr>
      </w:pPr>
    </w:p>
    <w:p w:rsidR="004D4C59" w:rsidRDefault="004D4C59" w:rsidP="00BA52CD">
      <w:pPr>
        <w:spacing w:after="240"/>
        <w:ind w:left="1134" w:hanging="1134"/>
        <w:jc w:val="both"/>
        <w:rPr>
          <w:color w:val="000000"/>
          <w:szCs w:val="24"/>
          <w:lang w:val="id-ID"/>
        </w:rPr>
      </w:pPr>
    </w:p>
    <w:p w:rsidR="004D4C59" w:rsidRPr="00532A61" w:rsidRDefault="004D4C59" w:rsidP="004D4C59">
      <w:pPr>
        <w:spacing w:after="240"/>
        <w:ind w:left="1440" w:hanging="1440"/>
        <w:jc w:val="both"/>
        <w:rPr>
          <w:b/>
          <w:color w:val="000000"/>
          <w:szCs w:val="24"/>
        </w:rPr>
      </w:pPr>
      <w:r w:rsidRPr="006633D7">
        <w:rPr>
          <w:b/>
          <w:color w:val="000000"/>
          <w:szCs w:val="24"/>
        </w:rPr>
        <w:lastRenderedPageBreak/>
        <w:t>LAMPIRAN I :</w:t>
      </w:r>
      <w:r w:rsidRPr="00CB22CA">
        <w:rPr>
          <w:b/>
          <w:color w:val="000000"/>
          <w:szCs w:val="24"/>
        </w:rPr>
        <w:t>Justifikasi Anggaran Penelitian</w:t>
      </w:r>
      <w:r>
        <w:rPr>
          <w:b/>
          <w:color w:val="000000"/>
          <w:szCs w:val="24"/>
        </w:rPr>
        <w:t xml:space="preserve"> Tahun I</w:t>
      </w:r>
    </w:p>
    <w:p w:rsidR="004D4C59" w:rsidRPr="007B5AEE" w:rsidRDefault="004D4C59" w:rsidP="004E4A87">
      <w:pPr>
        <w:numPr>
          <w:ilvl w:val="0"/>
          <w:numId w:val="31"/>
        </w:numPr>
        <w:tabs>
          <w:tab w:val="left" w:pos="426"/>
        </w:tabs>
        <w:spacing w:after="0" w:line="360" w:lineRule="auto"/>
        <w:jc w:val="both"/>
        <w:rPr>
          <w:b/>
          <w:bCs/>
          <w:szCs w:val="24"/>
          <w:lang w:val="it-IT"/>
        </w:rPr>
      </w:pPr>
      <w:r w:rsidRPr="007B5AEE">
        <w:rPr>
          <w:b/>
          <w:bCs/>
          <w:szCs w:val="24"/>
        </w:rPr>
        <w:t>Komponen Peralatan</w:t>
      </w:r>
    </w:p>
    <w:tbl>
      <w:tblPr>
        <w:tblW w:w="8222" w:type="dxa"/>
        <w:tblInd w:w="108" w:type="dxa"/>
        <w:tblLook w:val="01E0"/>
      </w:tblPr>
      <w:tblGrid>
        <w:gridCol w:w="549"/>
        <w:gridCol w:w="1959"/>
        <w:gridCol w:w="1400"/>
        <w:gridCol w:w="1433"/>
        <w:gridCol w:w="1363"/>
        <w:gridCol w:w="1518"/>
      </w:tblGrid>
      <w:tr w:rsidR="004D4C59" w:rsidRPr="007B5AEE" w:rsidTr="00486999">
        <w:tc>
          <w:tcPr>
            <w:tcW w:w="54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b/>
                <w:bCs/>
                <w:szCs w:val="24"/>
                <w:lang w:val="it-IT"/>
              </w:rPr>
            </w:pPr>
            <w:r w:rsidRPr="007B5AEE">
              <w:rPr>
                <w:b/>
                <w:bCs/>
                <w:szCs w:val="24"/>
              </w:rPr>
              <w:t>No</w:t>
            </w: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b/>
                <w:bCs/>
                <w:szCs w:val="24"/>
              </w:rPr>
            </w:pPr>
            <w:r w:rsidRPr="007B5AEE">
              <w:rPr>
                <w:b/>
                <w:bCs/>
                <w:szCs w:val="24"/>
              </w:rPr>
              <w:t>Nama Alat</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b/>
                <w:bCs/>
                <w:szCs w:val="24"/>
                <w:lang w:val="it-IT"/>
              </w:rPr>
            </w:pPr>
            <w:r w:rsidRPr="007B5AEE">
              <w:rPr>
                <w:b/>
                <w:bCs/>
                <w:szCs w:val="24"/>
              </w:rPr>
              <w:t>Spesifikasi</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b/>
                <w:bCs/>
                <w:szCs w:val="24"/>
                <w:lang w:val="it-IT"/>
              </w:rPr>
            </w:pPr>
            <w:r w:rsidRPr="007B5AEE">
              <w:rPr>
                <w:b/>
                <w:bCs/>
                <w:szCs w:val="24"/>
              </w:rPr>
              <w:t>Kegunaan</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b/>
                <w:bCs/>
                <w:szCs w:val="24"/>
              </w:rPr>
            </w:pPr>
            <w:r w:rsidRPr="007B5AEE">
              <w:rPr>
                <w:b/>
                <w:bCs/>
                <w:szCs w:val="24"/>
              </w:rPr>
              <w:t>Satuan x</w:t>
            </w:r>
          </w:p>
          <w:p w:rsidR="004D4C59" w:rsidRPr="007B5AEE" w:rsidRDefault="004D4C59" w:rsidP="00486999">
            <w:pPr>
              <w:tabs>
                <w:tab w:val="left" w:pos="426"/>
              </w:tabs>
              <w:spacing w:after="0" w:line="240" w:lineRule="auto"/>
              <w:jc w:val="both"/>
              <w:rPr>
                <w:b/>
                <w:bCs/>
                <w:szCs w:val="24"/>
                <w:lang w:val="it-IT"/>
              </w:rPr>
            </w:pPr>
            <w:r w:rsidRPr="007B5AEE">
              <w:rPr>
                <w:b/>
                <w:bCs/>
                <w:szCs w:val="24"/>
              </w:rPr>
              <w:t xml:space="preserve"> jumlah</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b/>
                <w:bCs/>
                <w:szCs w:val="24"/>
                <w:lang w:val="it-IT"/>
              </w:rPr>
            </w:pPr>
            <w:r w:rsidRPr="007B5AEE">
              <w:rPr>
                <w:b/>
                <w:bCs/>
                <w:szCs w:val="24"/>
              </w:rPr>
              <w:t xml:space="preserve"> Jumlah (Rp)</w:t>
            </w:r>
          </w:p>
        </w:tc>
      </w:tr>
      <w:tr w:rsidR="004D4C59" w:rsidRPr="007B5AEE" w:rsidTr="00486999">
        <w:tc>
          <w:tcPr>
            <w:tcW w:w="54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1.</w:t>
            </w: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Erlenmeyer 250ml</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pyrex</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kultur</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12 x 45.000</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540.000</w:t>
            </w:r>
          </w:p>
        </w:tc>
      </w:tr>
      <w:tr w:rsidR="004D4C59" w:rsidRPr="007B5AEE" w:rsidTr="00486999">
        <w:tc>
          <w:tcPr>
            <w:tcW w:w="54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2.</w:t>
            </w: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Erlenmeyer 500ml</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pyrex</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kultur</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12 x 55.000</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660.000</w:t>
            </w:r>
          </w:p>
        </w:tc>
      </w:tr>
      <w:tr w:rsidR="004D4C59" w:rsidRPr="007B5AEE" w:rsidTr="00486999">
        <w:tc>
          <w:tcPr>
            <w:tcW w:w="54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3.</w:t>
            </w: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Erlenmeyer 1000ml</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pyrex</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Pem.  media</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6 x 85.000</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510.000</w:t>
            </w:r>
          </w:p>
        </w:tc>
      </w:tr>
      <w:tr w:rsidR="004D4C59" w:rsidRPr="007B5AEE" w:rsidTr="00486999">
        <w:tc>
          <w:tcPr>
            <w:tcW w:w="54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4.</w:t>
            </w: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Gelas ukur 10ml</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pyrex</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Pemb. media</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6x 50.000</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300.000</w:t>
            </w:r>
          </w:p>
        </w:tc>
      </w:tr>
      <w:tr w:rsidR="004D4C59" w:rsidRPr="007B5AEE" w:rsidTr="00486999">
        <w:tc>
          <w:tcPr>
            <w:tcW w:w="54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5.</w:t>
            </w: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Gelas ukur 50ml</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pyrex</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Pemb. media</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2 x 150.000</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300.000</w:t>
            </w:r>
          </w:p>
        </w:tc>
      </w:tr>
      <w:tr w:rsidR="004D4C59" w:rsidRPr="007B5AEE" w:rsidTr="00486999">
        <w:tc>
          <w:tcPr>
            <w:tcW w:w="54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 xml:space="preserve">6. </w:t>
            </w: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Tabung reaksi</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pyrex</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pengenceran</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48 x 12.500</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600.000</w:t>
            </w:r>
          </w:p>
        </w:tc>
      </w:tr>
      <w:tr w:rsidR="004D4C59" w:rsidRPr="007B5AEE" w:rsidTr="00486999">
        <w:tc>
          <w:tcPr>
            <w:tcW w:w="54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7.</w:t>
            </w: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Venoject 20ml</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steril</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Sampling gas</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60x   5.500</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330.000</w:t>
            </w:r>
          </w:p>
        </w:tc>
      </w:tr>
      <w:tr w:rsidR="004D4C59" w:rsidRPr="007B5AEE" w:rsidTr="00486999">
        <w:tc>
          <w:tcPr>
            <w:tcW w:w="54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8.</w:t>
            </w: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Botol 1000ml</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plastik</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sampling</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10 x 15.000</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150.000</w:t>
            </w:r>
          </w:p>
        </w:tc>
      </w:tr>
      <w:tr w:rsidR="004D4C59" w:rsidRPr="007B5AEE" w:rsidTr="00486999">
        <w:tc>
          <w:tcPr>
            <w:tcW w:w="54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9.</w:t>
            </w: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Botol 250ml</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gelas</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rPr>
            </w:pPr>
            <w:r w:rsidRPr="007B5AEE">
              <w:rPr>
                <w:szCs w:val="24"/>
                <w:lang w:val="it-IT"/>
              </w:rPr>
              <w:t>Sampling limb</w:t>
            </w:r>
            <w:r>
              <w:rPr>
                <w:szCs w:val="24"/>
              </w:rPr>
              <w:t>ah</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60 x 2.500</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150.000</w:t>
            </w:r>
          </w:p>
        </w:tc>
      </w:tr>
      <w:tr w:rsidR="004D4C59" w:rsidRPr="007B5AEE" w:rsidTr="00486999">
        <w:tc>
          <w:tcPr>
            <w:tcW w:w="54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10.</w:t>
            </w: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Petri disk</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 xml:space="preserve"> d  6mm</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kultur</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60 x 14.500</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870..000</w:t>
            </w:r>
          </w:p>
        </w:tc>
      </w:tr>
      <w:tr w:rsidR="004D4C59" w:rsidRPr="007B5AEE" w:rsidTr="00486999">
        <w:tc>
          <w:tcPr>
            <w:tcW w:w="54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11.</w:t>
            </w: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 xml:space="preserve">Eppendorf </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1,5 ml</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Sampling sel</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1 x 800.000</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800.000</w:t>
            </w:r>
          </w:p>
        </w:tc>
      </w:tr>
      <w:tr w:rsidR="004D4C59" w:rsidRPr="007B5AEE" w:rsidTr="00486999">
        <w:tc>
          <w:tcPr>
            <w:tcW w:w="54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12.</w:t>
            </w: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Termos dingin</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plastik</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 xml:space="preserve">Container </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1 x 150.000</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150.000</w:t>
            </w:r>
          </w:p>
        </w:tc>
      </w:tr>
      <w:tr w:rsidR="004D4C59" w:rsidRPr="007B5AEE" w:rsidTr="00486999">
        <w:tc>
          <w:tcPr>
            <w:tcW w:w="54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 xml:space="preserve">13. </w:t>
            </w: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i/>
                <w:szCs w:val="24"/>
                <w:lang w:val="it-IT"/>
              </w:rPr>
            </w:pPr>
            <w:r w:rsidRPr="007B5AEE">
              <w:rPr>
                <w:i/>
                <w:szCs w:val="24"/>
                <w:lang w:val="it-IT"/>
              </w:rPr>
              <w:t>Anaerobic jar</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Kaca berklep</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Kultur anaerob</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3 x </w:t>
            </w:r>
            <w:r>
              <w:rPr>
                <w:szCs w:val="24"/>
                <w:lang w:val="it-IT"/>
              </w:rPr>
              <w:t>3.754.4</w:t>
            </w:r>
            <w:r w:rsidRPr="007B5AEE">
              <w:rPr>
                <w:szCs w:val="24"/>
                <w:lang w:val="it-IT"/>
              </w:rPr>
              <w:t>00</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Pr>
                <w:szCs w:val="24"/>
                <w:lang w:val="it-IT"/>
              </w:rPr>
              <w:t>11.263.2</w:t>
            </w:r>
            <w:r w:rsidRPr="007B5AEE">
              <w:rPr>
                <w:szCs w:val="24"/>
                <w:lang w:val="it-IT"/>
              </w:rPr>
              <w:t>00</w:t>
            </w:r>
          </w:p>
        </w:tc>
      </w:tr>
      <w:tr w:rsidR="004D4C59" w:rsidRPr="007B5AEE" w:rsidTr="00486999">
        <w:trPr>
          <w:trHeight w:val="337"/>
        </w:trPr>
        <w:tc>
          <w:tcPr>
            <w:tcW w:w="6704" w:type="dxa"/>
            <w:gridSpan w:val="5"/>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Sub total</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4D4C59" w:rsidRDefault="004D4C59" w:rsidP="00486999">
            <w:pPr>
              <w:tabs>
                <w:tab w:val="left" w:pos="426"/>
              </w:tabs>
              <w:spacing w:after="0" w:line="240" w:lineRule="auto"/>
              <w:jc w:val="right"/>
              <w:rPr>
                <w:spacing w:val="2"/>
                <w:szCs w:val="24"/>
              </w:rPr>
            </w:pPr>
          </w:p>
          <w:p w:rsidR="004D4C59" w:rsidRPr="006633D7" w:rsidRDefault="004D4C59" w:rsidP="00486999">
            <w:pPr>
              <w:tabs>
                <w:tab w:val="left" w:pos="426"/>
              </w:tabs>
              <w:spacing w:after="0" w:line="240" w:lineRule="auto"/>
              <w:jc w:val="right"/>
              <w:rPr>
                <w:b/>
                <w:bCs/>
                <w:szCs w:val="24"/>
                <w:lang w:val="it-IT"/>
              </w:rPr>
            </w:pPr>
            <w:r w:rsidRPr="006633D7">
              <w:rPr>
                <w:b/>
                <w:spacing w:val="2"/>
                <w:szCs w:val="24"/>
              </w:rPr>
              <w:t>16.623.200</w:t>
            </w:r>
          </w:p>
        </w:tc>
      </w:tr>
    </w:tbl>
    <w:p w:rsidR="004D4C59" w:rsidRPr="007B5AEE" w:rsidRDefault="004D4C59" w:rsidP="004D4C59">
      <w:pPr>
        <w:tabs>
          <w:tab w:val="left" w:pos="426"/>
        </w:tabs>
        <w:spacing w:line="360" w:lineRule="auto"/>
        <w:jc w:val="both"/>
        <w:rPr>
          <w:b/>
          <w:bCs/>
          <w:szCs w:val="24"/>
          <w:lang w:val="it-IT"/>
        </w:rPr>
      </w:pPr>
    </w:p>
    <w:p w:rsidR="004D4C59" w:rsidRPr="007B5AEE" w:rsidRDefault="004D4C59" w:rsidP="004E4A87">
      <w:pPr>
        <w:numPr>
          <w:ilvl w:val="0"/>
          <w:numId w:val="31"/>
        </w:numPr>
        <w:tabs>
          <w:tab w:val="left" w:pos="426"/>
        </w:tabs>
        <w:spacing w:after="0" w:line="360" w:lineRule="auto"/>
        <w:jc w:val="both"/>
        <w:rPr>
          <w:b/>
          <w:bCs/>
          <w:szCs w:val="24"/>
          <w:lang w:val="it-IT"/>
        </w:rPr>
      </w:pPr>
      <w:r w:rsidRPr="007B5AEE">
        <w:rPr>
          <w:b/>
          <w:bCs/>
          <w:szCs w:val="24"/>
        </w:rPr>
        <w:t>Bahan Habis Pakai</w:t>
      </w:r>
    </w:p>
    <w:p w:rsidR="004D4C59" w:rsidRPr="00CB22CA" w:rsidRDefault="004D4C59" w:rsidP="004E4A87">
      <w:pPr>
        <w:numPr>
          <w:ilvl w:val="1"/>
          <w:numId w:val="31"/>
        </w:numPr>
        <w:tabs>
          <w:tab w:val="left" w:pos="426"/>
        </w:tabs>
        <w:spacing w:after="0" w:line="240" w:lineRule="auto"/>
        <w:ind w:hanging="785"/>
        <w:jc w:val="both"/>
        <w:rPr>
          <w:b/>
          <w:bCs/>
          <w:szCs w:val="24"/>
        </w:rPr>
      </w:pPr>
      <w:r w:rsidRPr="00CB22CA">
        <w:rPr>
          <w:b/>
          <w:bCs/>
          <w:szCs w:val="24"/>
        </w:rPr>
        <w:t>ATK</w:t>
      </w:r>
    </w:p>
    <w:tbl>
      <w:tblPr>
        <w:tblW w:w="82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077"/>
        <w:gridCol w:w="1134"/>
        <w:gridCol w:w="1109"/>
        <w:gridCol w:w="1584"/>
        <w:gridCol w:w="1656"/>
      </w:tblGrid>
      <w:tr w:rsidR="004D4C59" w:rsidRPr="00CB22CA" w:rsidTr="00486999">
        <w:tc>
          <w:tcPr>
            <w:tcW w:w="720" w:type="dxa"/>
          </w:tcPr>
          <w:p w:rsidR="004D4C59" w:rsidRPr="00CB22CA" w:rsidRDefault="004D4C59" w:rsidP="00486999">
            <w:pPr>
              <w:tabs>
                <w:tab w:val="left" w:pos="360"/>
              </w:tabs>
              <w:spacing w:after="0" w:line="240" w:lineRule="auto"/>
              <w:jc w:val="both"/>
              <w:rPr>
                <w:b/>
                <w:szCs w:val="24"/>
                <w:lang w:val="sv-SE"/>
              </w:rPr>
            </w:pPr>
            <w:r w:rsidRPr="00CB22CA">
              <w:rPr>
                <w:b/>
                <w:szCs w:val="24"/>
                <w:lang w:val="sv-SE"/>
              </w:rPr>
              <w:t>No</w:t>
            </w:r>
          </w:p>
        </w:tc>
        <w:tc>
          <w:tcPr>
            <w:tcW w:w="2077" w:type="dxa"/>
          </w:tcPr>
          <w:p w:rsidR="004D4C59" w:rsidRPr="00CB22CA" w:rsidRDefault="004D4C59" w:rsidP="00486999">
            <w:pPr>
              <w:tabs>
                <w:tab w:val="left" w:pos="360"/>
              </w:tabs>
              <w:spacing w:after="0" w:line="240" w:lineRule="auto"/>
              <w:jc w:val="both"/>
              <w:rPr>
                <w:b/>
                <w:szCs w:val="24"/>
                <w:lang w:val="sv-SE"/>
              </w:rPr>
            </w:pPr>
            <w:r w:rsidRPr="00CB22CA">
              <w:rPr>
                <w:b/>
                <w:szCs w:val="24"/>
                <w:lang w:val="sv-SE"/>
              </w:rPr>
              <w:t>Nama Bahan</w:t>
            </w:r>
          </w:p>
        </w:tc>
        <w:tc>
          <w:tcPr>
            <w:tcW w:w="1134" w:type="dxa"/>
          </w:tcPr>
          <w:p w:rsidR="004D4C59" w:rsidRPr="00CB22CA" w:rsidRDefault="004D4C59" w:rsidP="00486999">
            <w:pPr>
              <w:tabs>
                <w:tab w:val="left" w:pos="360"/>
              </w:tabs>
              <w:spacing w:after="0" w:line="240" w:lineRule="auto"/>
              <w:jc w:val="both"/>
              <w:rPr>
                <w:b/>
                <w:szCs w:val="24"/>
                <w:lang w:val="sv-SE"/>
              </w:rPr>
            </w:pPr>
            <w:r w:rsidRPr="00CB22CA">
              <w:rPr>
                <w:b/>
                <w:szCs w:val="24"/>
                <w:lang w:val="sv-SE"/>
              </w:rPr>
              <w:t>Volume</w:t>
            </w:r>
          </w:p>
        </w:tc>
        <w:tc>
          <w:tcPr>
            <w:tcW w:w="1109" w:type="dxa"/>
          </w:tcPr>
          <w:p w:rsidR="004D4C59" w:rsidRPr="00CB22CA" w:rsidRDefault="004D4C59" w:rsidP="00486999">
            <w:pPr>
              <w:tabs>
                <w:tab w:val="left" w:pos="360"/>
              </w:tabs>
              <w:spacing w:after="0" w:line="240" w:lineRule="auto"/>
              <w:jc w:val="both"/>
              <w:rPr>
                <w:b/>
                <w:szCs w:val="24"/>
                <w:lang w:val="sv-SE"/>
              </w:rPr>
            </w:pPr>
            <w:r w:rsidRPr="00CB22CA">
              <w:rPr>
                <w:b/>
                <w:szCs w:val="24"/>
                <w:lang w:val="sv-SE"/>
              </w:rPr>
              <w:t>Satuan</w:t>
            </w:r>
          </w:p>
        </w:tc>
        <w:tc>
          <w:tcPr>
            <w:tcW w:w="1584" w:type="dxa"/>
          </w:tcPr>
          <w:p w:rsidR="004D4C59" w:rsidRPr="00CB22CA" w:rsidRDefault="004D4C59" w:rsidP="00486999">
            <w:pPr>
              <w:tabs>
                <w:tab w:val="left" w:pos="360"/>
              </w:tabs>
              <w:spacing w:after="0" w:line="240" w:lineRule="auto"/>
              <w:jc w:val="center"/>
              <w:rPr>
                <w:b/>
                <w:szCs w:val="24"/>
                <w:lang w:val="sv-SE"/>
              </w:rPr>
            </w:pPr>
            <w:r w:rsidRPr="00CB22CA">
              <w:rPr>
                <w:b/>
                <w:szCs w:val="24"/>
                <w:lang w:val="sv-SE"/>
              </w:rPr>
              <w:t xml:space="preserve">Biaya Satuan </w:t>
            </w:r>
          </w:p>
          <w:p w:rsidR="004D4C59" w:rsidRPr="00CB22CA" w:rsidRDefault="004D4C59" w:rsidP="00486999">
            <w:pPr>
              <w:tabs>
                <w:tab w:val="left" w:pos="360"/>
              </w:tabs>
              <w:spacing w:after="0" w:line="240" w:lineRule="auto"/>
              <w:jc w:val="center"/>
              <w:rPr>
                <w:b/>
                <w:szCs w:val="24"/>
                <w:lang w:val="sv-SE"/>
              </w:rPr>
            </w:pPr>
            <w:r w:rsidRPr="00CB22CA">
              <w:rPr>
                <w:b/>
                <w:szCs w:val="24"/>
                <w:lang w:val="sv-SE"/>
              </w:rPr>
              <w:t>(Rp)</w:t>
            </w:r>
          </w:p>
        </w:tc>
        <w:tc>
          <w:tcPr>
            <w:tcW w:w="1656" w:type="dxa"/>
          </w:tcPr>
          <w:p w:rsidR="004D4C59" w:rsidRPr="00CB22CA" w:rsidRDefault="004D4C59" w:rsidP="00486999">
            <w:pPr>
              <w:tabs>
                <w:tab w:val="left" w:pos="360"/>
              </w:tabs>
              <w:spacing w:after="0" w:line="240" w:lineRule="auto"/>
              <w:jc w:val="center"/>
              <w:rPr>
                <w:b/>
                <w:szCs w:val="24"/>
                <w:lang w:val="sv-SE"/>
              </w:rPr>
            </w:pPr>
            <w:r w:rsidRPr="00CB22CA">
              <w:rPr>
                <w:b/>
                <w:szCs w:val="24"/>
                <w:lang w:val="sv-SE"/>
              </w:rPr>
              <w:t>Jumlah (Rp)</w:t>
            </w:r>
          </w:p>
        </w:tc>
      </w:tr>
      <w:tr w:rsidR="004D4C59" w:rsidRPr="00CB22CA" w:rsidTr="00486999">
        <w:tc>
          <w:tcPr>
            <w:tcW w:w="720"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1</w:t>
            </w:r>
          </w:p>
        </w:tc>
        <w:tc>
          <w:tcPr>
            <w:tcW w:w="2077" w:type="dxa"/>
          </w:tcPr>
          <w:p w:rsidR="004D4C59" w:rsidRPr="00CB22CA" w:rsidRDefault="004D4C59" w:rsidP="00486999">
            <w:pPr>
              <w:tabs>
                <w:tab w:val="left" w:pos="360"/>
              </w:tabs>
              <w:spacing w:after="0" w:line="240" w:lineRule="auto"/>
              <w:jc w:val="both"/>
              <w:rPr>
                <w:szCs w:val="24"/>
                <w:lang w:val="sv-SE"/>
              </w:rPr>
            </w:pPr>
            <w:r w:rsidRPr="00CB22CA">
              <w:rPr>
                <w:szCs w:val="24"/>
                <w:lang w:val="sv-SE"/>
              </w:rPr>
              <w:t>Kertas A4 80g</w:t>
            </w:r>
          </w:p>
        </w:tc>
        <w:tc>
          <w:tcPr>
            <w:tcW w:w="1134"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3</w:t>
            </w:r>
          </w:p>
        </w:tc>
        <w:tc>
          <w:tcPr>
            <w:tcW w:w="1109"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rim</w:t>
            </w:r>
          </w:p>
        </w:tc>
        <w:tc>
          <w:tcPr>
            <w:tcW w:w="1584"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35.000</w:t>
            </w:r>
          </w:p>
        </w:tc>
        <w:tc>
          <w:tcPr>
            <w:tcW w:w="1656"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105.000</w:t>
            </w:r>
          </w:p>
        </w:tc>
      </w:tr>
      <w:tr w:rsidR="004D4C59" w:rsidRPr="00CB22CA" w:rsidTr="00486999">
        <w:tc>
          <w:tcPr>
            <w:tcW w:w="720"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2</w:t>
            </w:r>
          </w:p>
        </w:tc>
        <w:tc>
          <w:tcPr>
            <w:tcW w:w="2077" w:type="dxa"/>
          </w:tcPr>
          <w:p w:rsidR="004D4C59" w:rsidRPr="00CB22CA" w:rsidRDefault="004D4C59" w:rsidP="00486999">
            <w:pPr>
              <w:tabs>
                <w:tab w:val="left" w:pos="360"/>
              </w:tabs>
              <w:spacing w:after="0" w:line="240" w:lineRule="auto"/>
              <w:jc w:val="both"/>
              <w:rPr>
                <w:szCs w:val="24"/>
                <w:lang w:val="sv-SE"/>
              </w:rPr>
            </w:pPr>
            <w:r w:rsidRPr="00CB22CA">
              <w:rPr>
                <w:szCs w:val="24"/>
                <w:lang w:val="sv-SE"/>
              </w:rPr>
              <w:t>Spidol permanen</w:t>
            </w:r>
          </w:p>
        </w:tc>
        <w:tc>
          <w:tcPr>
            <w:tcW w:w="1134"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2</w:t>
            </w:r>
          </w:p>
        </w:tc>
        <w:tc>
          <w:tcPr>
            <w:tcW w:w="1109"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pak</w:t>
            </w:r>
          </w:p>
        </w:tc>
        <w:tc>
          <w:tcPr>
            <w:tcW w:w="1584"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40.000</w:t>
            </w:r>
          </w:p>
        </w:tc>
        <w:tc>
          <w:tcPr>
            <w:tcW w:w="1656"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80.000</w:t>
            </w:r>
          </w:p>
        </w:tc>
      </w:tr>
      <w:tr w:rsidR="004D4C59" w:rsidRPr="00CB22CA" w:rsidTr="00486999">
        <w:tc>
          <w:tcPr>
            <w:tcW w:w="720"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3</w:t>
            </w:r>
          </w:p>
        </w:tc>
        <w:tc>
          <w:tcPr>
            <w:tcW w:w="2077" w:type="dxa"/>
          </w:tcPr>
          <w:p w:rsidR="004D4C59" w:rsidRPr="00CB22CA" w:rsidRDefault="004D4C59" w:rsidP="00486999">
            <w:pPr>
              <w:tabs>
                <w:tab w:val="left" w:pos="360"/>
              </w:tabs>
              <w:spacing w:after="0" w:line="240" w:lineRule="auto"/>
              <w:jc w:val="both"/>
              <w:rPr>
                <w:szCs w:val="24"/>
                <w:lang w:val="sv-SE"/>
              </w:rPr>
            </w:pPr>
            <w:r w:rsidRPr="00CB22CA">
              <w:rPr>
                <w:szCs w:val="24"/>
                <w:lang w:val="sv-SE"/>
              </w:rPr>
              <w:t>Flash disc</w:t>
            </w:r>
          </w:p>
        </w:tc>
        <w:tc>
          <w:tcPr>
            <w:tcW w:w="1134"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2</w:t>
            </w:r>
          </w:p>
        </w:tc>
        <w:tc>
          <w:tcPr>
            <w:tcW w:w="1109"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gb</w:t>
            </w:r>
          </w:p>
        </w:tc>
        <w:tc>
          <w:tcPr>
            <w:tcW w:w="1584"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150.000</w:t>
            </w:r>
          </w:p>
        </w:tc>
        <w:tc>
          <w:tcPr>
            <w:tcW w:w="1656"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300.000</w:t>
            </w:r>
          </w:p>
        </w:tc>
      </w:tr>
      <w:tr w:rsidR="004D4C59" w:rsidRPr="00CB22CA" w:rsidTr="00486999">
        <w:tc>
          <w:tcPr>
            <w:tcW w:w="720"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4</w:t>
            </w:r>
          </w:p>
        </w:tc>
        <w:tc>
          <w:tcPr>
            <w:tcW w:w="2077" w:type="dxa"/>
          </w:tcPr>
          <w:p w:rsidR="004D4C59" w:rsidRPr="00CB22CA" w:rsidRDefault="004D4C59" w:rsidP="00486999">
            <w:pPr>
              <w:tabs>
                <w:tab w:val="left" w:pos="360"/>
              </w:tabs>
              <w:spacing w:after="0" w:line="240" w:lineRule="auto"/>
              <w:jc w:val="both"/>
              <w:rPr>
                <w:szCs w:val="24"/>
                <w:lang w:val="sv-SE"/>
              </w:rPr>
            </w:pPr>
            <w:r w:rsidRPr="00CB22CA">
              <w:rPr>
                <w:szCs w:val="24"/>
                <w:lang w:val="sv-SE"/>
              </w:rPr>
              <w:t>Disket</w:t>
            </w:r>
          </w:p>
        </w:tc>
        <w:tc>
          <w:tcPr>
            <w:tcW w:w="1134"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10</w:t>
            </w:r>
          </w:p>
        </w:tc>
        <w:tc>
          <w:tcPr>
            <w:tcW w:w="1109"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buah</w:t>
            </w:r>
          </w:p>
        </w:tc>
        <w:tc>
          <w:tcPr>
            <w:tcW w:w="1584"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5.000</w:t>
            </w:r>
          </w:p>
        </w:tc>
        <w:tc>
          <w:tcPr>
            <w:tcW w:w="1656"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50.000</w:t>
            </w:r>
          </w:p>
        </w:tc>
      </w:tr>
      <w:tr w:rsidR="004D4C59" w:rsidRPr="00CB22CA" w:rsidTr="00486999">
        <w:tc>
          <w:tcPr>
            <w:tcW w:w="720"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5</w:t>
            </w:r>
          </w:p>
        </w:tc>
        <w:tc>
          <w:tcPr>
            <w:tcW w:w="2077" w:type="dxa"/>
          </w:tcPr>
          <w:p w:rsidR="004D4C59" w:rsidRPr="00CB22CA" w:rsidRDefault="004D4C59" w:rsidP="00486999">
            <w:pPr>
              <w:tabs>
                <w:tab w:val="left" w:pos="360"/>
              </w:tabs>
              <w:spacing w:after="0" w:line="240" w:lineRule="auto"/>
              <w:jc w:val="both"/>
              <w:rPr>
                <w:szCs w:val="24"/>
                <w:lang w:val="sv-SE"/>
              </w:rPr>
            </w:pPr>
            <w:r w:rsidRPr="00CB22CA">
              <w:rPr>
                <w:szCs w:val="24"/>
                <w:lang w:val="sv-SE"/>
              </w:rPr>
              <w:t>CD-RW</w:t>
            </w:r>
          </w:p>
        </w:tc>
        <w:tc>
          <w:tcPr>
            <w:tcW w:w="1134"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5</w:t>
            </w:r>
          </w:p>
        </w:tc>
        <w:tc>
          <w:tcPr>
            <w:tcW w:w="1109"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buah</w:t>
            </w:r>
          </w:p>
        </w:tc>
        <w:tc>
          <w:tcPr>
            <w:tcW w:w="1584"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5.000</w:t>
            </w:r>
          </w:p>
        </w:tc>
        <w:tc>
          <w:tcPr>
            <w:tcW w:w="1656"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25.000</w:t>
            </w:r>
          </w:p>
        </w:tc>
      </w:tr>
      <w:tr w:rsidR="004D4C59" w:rsidRPr="00CB22CA" w:rsidTr="00486999">
        <w:tc>
          <w:tcPr>
            <w:tcW w:w="720"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6</w:t>
            </w:r>
          </w:p>
        </w:tc>
        <w:tc>
          <w:tcPr>
            <w:tcW w:w="2077" w:type="dxa"/>
          </w:tcPr>
          <w:p w:rsidR="004D4C59" w:rsidRPr="00CB22CA" w:rsidRDefault="004D4C59" w:rsidP="00486999">
            <w:pPr>
              <w:tabs>
                <w:tab w:val="left" w:pos="360"/>
              </w:tabs>
              <w:spacing w:after="0" w:line="240" w:lineRule="auto"/>
              <w:jc w:val="both"/>
              <w:rPr>
                <w:szCs w:val="24"/>
                <w:lang w:val="sv-SE"/>
              </w:rPr>
            </w:pPr>
            <w:r w:rsidRPr="00CB22CA">
              <w:rPr>
                <w:szCs w:val="24"/>
                <w:lang w:val="sv-SE"/>
              </w:rPr>
              <w:t>Cartridge</w:t>
            </w:r>
          </w:p>
        </w:tc>
        <w:tc>
          <w:tcPr>
            <w:tcW w:w="1134"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1</w:t>
            </w:r>
          </w:p>
        </w:tc>
        <w:tc>
          <w:tcPr>
            <w:tcW w:w="1109"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set</w:t>
            </w:r>
          </w:p>
        </w:tc>
        <w:tc>
          <w:tcPr>
            <w:tcW w:w="1584"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375.000</w:t>
            </w:r>
          </w:p>
        </w:tc>
        <w:tc>
          <w:tcPr>
            <w:tcW w:w="1656"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375.000</w:t>
            </w:r>
          </w:p>
        </w:tc>
      </w:tr>
      <w:tr w:rsidR="004D4C59" w:rsidRPr="00CB22CA" w:rsidTr="00486999">
        <w:tc>
          <w:tcPr>
            <w:tcW w:w="720"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7</w:t>
            </w:r>
          </w:p>
        </w:tc>
        <w:tc>
          <w:tcPr>
            <w:tcW w:w="2077" w:type="dxa"/>
          </w:tcPr>
          <w:p w:rsidR="004D4C59" w:rsidRPr="00CB22CA" w:rsidRDefault="004D4C59" w:rsidP="00486999">
            <w:pPr>
              <w:tabs>
                <w:tab w:val="left" w:pos="360"/>
              </w:tabs>
              <w:spacing w:after="0" w:line="240" w:lineRule="auto"/>
              <w:jc w:val="both"/>
              <w:rPr>
                <w:szCs w:val="24"/>
                <w:lang w:val="sv-SE"/>
              </w:rPr>
            </w:pPr>
            <w:r w:rsidRPr="00CB22CA">
              <w:rPr>
                <w:szCs w:val="24"/>
                <w:lang w:val="sv-SE"/>
              </w:rPr>
              <w:t>Cutter</w:t>
            </w:r>
          </w:p>
        </w:tc>
        <w:tc>
          <w:tcPr>
            <w:tcW w:w="1134"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1</w:t>
            </w:r>
          </w:p>
        </w:tc>
        <w:tc>
          <w:tcPr>
            <w:tcW w:w="1109"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pak</w:t>
            </w:r>
          </w:p>
        </w:tc>
        <w:tc>
          <w:tcPr>
            <w:tcW w:w="1584"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20.000</w:t>
            </w:r>
          </w:p>
        </w:tc>
        <w:tc>
          <w:tcPr>
            <w:tcW w:w="1656"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20.000</w:t>
            </w:r>
          </w:p>
        </w:tc>
      </w:tr>
      <w:tr w:rsidR="004D4C59" w:rsidRPr="00CB22CA" w:rsidTr="00486999">
        <w:tc>
          <w:tcPr>
            <w:tcW w:w="720"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8</w:t>
            </w:r>
          </w:p>
        </w:tc>
        <w:tc>
          <w:tcPr>
            <w:tcW w:w="2077" w:type="dxa"/>
          </w:tcPr>
          <w:p w:rsidR="004D4C59" w:rsidRPr="00CB22CA" w:rsidRDefault="004D4C59" w:rsidP="00486999">
            <w:pPr>
              <w:tabs>
                <w:tab w:val="left" w:pos="360"/>
              </w:tabs>
              <w:spacing w:after="0" w:line="240" w:lineRule="auto"/>
              <w:jc w:val="both"/>
              <w:rPr>
                <w:szCs w:val="24"/>
                <w:lang w:val="sv-SE"/>
              </w:rPr>
            </w:pPr>
            <w:r w:rsidRPr="00CB22CA">
              <w:rPr>
                <w:szCs w:val="24"/>
                <w:lang w:val="sv-SE"/>
              </w:rPr>
              <w:t>Gunting</w:t>
            </w:r>
          </w:p>
        </w:tc>
        <w:tc>
          <w:tcPr>
            <w:tcW w:w="1134"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2</w:t>
            </w:r>
          </w:p>
        </w:tc>
        <w:tc>
          <w:tcPr>
            <w:tcW w:w="1109"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buah</w:t>
            </w:r>
          </w:p>
        </w:tc>
        <w:tc>
          <w:tcPr>
            <w:tcW w:w="1584"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15.000</w:t>
            </w:r>
          </w:p>
        </w:tc>
        <w:tc>
          <w:tcPr>
            <w:tcW w:w="1656"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30.000</w:t>
            </w:r>
          </w:p>
        </w:tc>
      </w:tr>
      <w:tr w:rsidR="004D4C59" w:rsidRPr="00CB22CA" w:rsidTr="00486999">
        <w:tc>
          <w:tcPr>
            <w:tcW w:w="720"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9</w:t>
            </w:r>
          </w:p>
        </w:tc>
        <w:tc>
          <w:tcPr>
            <w:tcW w:w="2077" w:type="dxa"/>
          </w:tcPr>
          <w:p w:rsidR="004D4C59" w:rsidRPr="00CB22CA" w:rsidRDefault="004D4C59" w:rsidP="00486999">
            <w:pPr>
              <w:tabs>
                <w:tab w:val="left" w:pos="360"/>
              </w:tabs>
              <w:spacing w:after="0" w:line="240" w:lineRule="auto"/>
              <w:jc w:val="both"/>
              <w:rPr>
                <w:szCs w:val="24"/>
                <w:lang w:val="sv-SE"/>
              </w:rPr>
            </w:pPr>
            <w:r w:rsidRPr="00CB22CA">
              <w:rPr>
                <w:szCs w:val="24"/>
                <w:lang w:val="sv-SE"/>
              </w:rPr>
              <w:t>Transparant sheet</w:t>
            </w:r>
          </w:p>
        </w:tc>
        <w:tc>
          <w:tcPr>
            <w:tcW w:w="1134"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1</w:t>
            </w:r>
          </w:p>
        </w:tc>
        <w:tc>
          <w:tcPr>
            <w:tcW w:w="1109"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pak</w:t>
            </w:r>
          </w:p>
        </w:tc>
        <w:tc>
          <w:tcPr>
            <w:tcW w:w="1584"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75.000</w:t>
            </w:r>
          </w:p>
        </w:tc>
        <w:tc>
          <w:tcPr>
            <w:tcW w:w="1656"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75.000</w:t>
            </w:r>
          </w:p>
        </w:tc>
      </w:tr>
      <w:tr w:rsidR="004D4C59" w:rsidRPr="00CB22CA" w:rsidTr="00486999">
        <w:tc>
          <w:tcPr>
            <w:tcW w:w="720"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10</w:t>
            </w:r>
          </w:p>
        </w:tc>
        <w:tc>
          <w:tcPr>
            <w:tcW w:w="2077" w:type="dxa"/>
          </w:tcPr>
          <w:p w:rsidR="004D4C59" w:rsidRPr="00CB22CA" w:rsidRDefault="004D4C59" w:rsidP="00486999">
            <w:pPr>
              <w:tabs>
                <w:tab w:val="left" w:pos="360"/>
              </w:tabs>
              <w:spacing w:after="0" w:line="240" w:lineRule="auto"/>
              <w:jc w:val="both"/>
              <w:rPr>
                <w:szCs w:val="24"/>
                <w:lang w:val="sv-SE"/>
              </w:rPr>
            </w:pPr>
            <w:r w:rsidRPr="00CB22CA">
              <w:rPr>
                <w:szCs w:val="24"/>
                <w:lang w:val="sv-SE"/>
              </w:rPr>
              <w:t>Kertas foto</w:t>
            </w:r>
          </w:p>
        </w:tc>
        <w:tc>
          <w:tcPr>
            <w:tcW w:w="1134"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2</w:t>
            </w:r>
          </w:p>
        </w:tc>
        <w:tc>
          <w:tcPr>
            <w:tcW w:w="1109"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pak</w:t>
            </w:r>
          </w:p>
        </w:tc>
        <w:tc>
          <w:tcPr>
            <w:tcW w:w="1584"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60.000</w:t>
            </w:r>
          </w:p>
        </w:tc>
        <w:tc>
          <w:tcPr>
            <w:tcW w:w="1656"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120.000</w:t>
            </w:r>
          </w:p>
        </w:tc>
      </w:tr>
      <w:tr w:rsidR="004D4C59" w:rsidRPr="00CB22CA" w:rsidTr="00486999">
        <w:tc>
          <w:tcPr>
            <w:tcW w:w="720"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lastRenderedPageBreak/>
              <w:t>11</w:t>
            </w:r>
          </w:p>
        </w:tc>
        <w:tc>
          <w:tcPr>
            <w:tcW w:w="2077" w:type="dxa"/>
          </w:tcPr>
          <w:p w:rsidR="004D4C59" w:rsidRPr="00CB22CA" w:rsidRDefault="004D4C59" w:rsidP="00486999">
            <w:pPr>
              <w:tabs>
                <w:tab w:val="left" w:pos="360"/>
              </w:tabs>
              <w:spacing w:after="0" w:line="240" w:lineRule="auto"/>
              <w:jc w:val="both"/>
              <w:rPr>
                <w:szCs w:val="24"/>
                <w:lang w:val="sv-SE"/>
              </w:rPr>
            </w:pPr>
            <w:r w:rsidRPr="00CB22CA">
              <w:rPr>
                <w:szCs w:val="24"/>
                <w:lang w:val="sv-SE"/>
              </w:rPr>
              <w:t>Label</w:t>
            </w:r>
          </w:p>
        </w:tc>
        <w:tc>
          <w:tcPr>
            <w:tcW w:w="1134"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5</w:t>
            </w:r>
          </w:p>
        </w:tc>
        <w:tc>
          <w:tcPr>
            <w:tcW w:w="1109"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pak</w:t>
            </w:r>
          </w:p>
        </w:tc>
        <w:tc>
          <w:tcPr>
            <w:tcW w:w="1584"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5.000</w:t>
            </w:r>
          </w:p>
        </w:tc>
        <w:tc>
          <w:tcPr>
            <w:tcW w:w="1656"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25.000</w:t>
            </w:r>
          </w:p>
        </w:tc>
      </w:tr>
      <w:tr w:rsidR="004D4C59" w:rsidRPr="00CB22CA" w:rsidTr="00486999">
        <w:tc>
          <w:tcPr>
            <w:tcW w:w="720"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12</w:t>
            </w:r>
          </w:p>
        </w:tc>
        <w:tc>
          <w:tcPr>
            <w:tcW w:w="2077" w:type="dxa"/>
          </w:tcPr>
          <w:p w:rsidR="004D4C59" w:rsidRPr="00CB22CA" w:rsidRDefault="004D4C59" w:rsidP="00486999">
            <w:pPr>
              <w:tabs>
                <w:tab w:val="left" w:pos="360"/>
              </w:tabs>
              <w:spacing w:after="0" w:line="240" w:lineRule="auto"/>
              <w:jc w:val="both"/>
              <w:rPr>
                <w:szCs w:val="24"/>
                <w:lang w:val="sv-SE"/>
              </w:rPr>
            </w:pPr>
            <w:r w:rsidRPr="00CB22CA">
              <w:rPr>
                <w:szCs w:val="24"/>
                <w:lang w:val="sv-SE"/>
              </w:rPr>
              <w:t>Selotip</w:t>
            </w:r>
          </w:p>
        </w:tc>
        <w:tc>
          <w:tcPr>
            <w:tcW w:w="1134"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5</w:t>
            </w:r>
          </w:p>
        </w:tc>
        <w:tc>
          <w:tcPr>
            <w:tcW w:w="1109"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roll</w:t>
            </w:r>
          </w:p>
        </w:tc>
        <w:tc>
          <w:tcPr>
            <w:tcW w:w="1584"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5.000</w:t>
            </w:r>
          </w:p>
        </w:tc>
        <w:tc>
          <w:tcPr>
            <w:tcW w:w="1656"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25.000</w:t>
            </w:r>
          </w:p>
        </w:tc>
      </w:tr>
      <w:tr w:rsidR="004D4C59" w:rsidRPr="00CB22CA" w:rsidTr="00486999">
        <w:tc>
          <w:tcPr>
            <w:tcW w:w="720"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13</w:t>
            </w:r>
          </w:p>
        </w:tc>
        <w:tc>
          <w:tcPr>
            <w:tcW w:w="2077" w:type="dxa"/>
          </w:tcPr>
          <w:p w:rsidR="004D4C59" w:rsidRPr="00CB22CA" w:rsidRDefault="004D4C59" w:rsidP="00486999">
            <w:pPr>
              <w:tabs>
                <w:tab w:val="left" w:pos="360"/>
              </w:tabs>
              <w:spacing w:after="0" w:line="240" w:lineRule="auto"/>
              <w:jc w:val="both"/>
              <w:rPr>
                <w:szCs w:val="24"/>
                <w:lang w:val="sv-SE"/>
              </w:rPr>
            </w:pPr>
            <w:r w:rsidRPr="00CB22CA">
              <w:rPr>
                <w:szCs w:val="24"/>
                <w:lang w:val="sv-SE"/>
              </w:rPr>
              <w:t>Tinta refil</w:t>
            </w:r>
          </w:p>
        </w:tc>
        <w:tc>
          <w:tcPr>
            <w:tcW w:w="1134"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2</w:t>
            </w:r>
          </w:p>
        </w:tc>
        <w:tc>
          <w:tcPr>
            <w:tcW w:w="1109"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kali</w:t>
            </w:r>
          </w:p>
        </w:tc>
        <w:tc>
          <w:tcPr>
            <w:tcW w:w="1584"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30.000</w:t>
            </w:r>
          </w:p>
        </w:tc>
        <w:tc>
          <w:tcPr>
            <w:tcW w:w="1656"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60.000</w:t>
            </w:r>
          </w:p>
        </w:tc>
      </w:tr>
      <w:tr w:rsidR="004D4C59" w:rsidRPr="00CB22CA" w:rsidTr="00486999">
        <w:tc>
          <w:tcPr>
            <w:tcW w:w="720"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14</w:t>
            </w:r>
          </w:p>
        </w:tc>
        <w:tc>
          <w:tcPr>
            <w:tcW w:w="2077" w:type="dxa"/>
          </w:tcPr>
          <w:p w:rsidR="004D4C59" w:rsidRPr="00CB22CA" w:rsidRDefault="004D4C59" w:rsidP="00486999">
            <w:pPr>
              <w:tabs>
                <w:tab w:val="left" w:pos="360"/>
              </w:tabs>
              <w:spacing w:after="0" w:line="240" w:lineRule="auto"/>
              <w:jc w:val="both"/>
              <w:rPr>
                <w:szCs w:val="24"/>
                <w:lang w:val="sv-SE"/>
              </w:rPr>
            </w:pPr>
            <w:r w:rsidRPr="00CB22CA">
              <w:rPr>
                <w:szCs w:val="24"/>
                <w:lang w:val="sv-SE"/>
              </w:rPr>
              <w:t>Kertas label</w:t>
            </w:r>
          </w:p>
        </w:tc>
        <w:tc>
          <w:tcPr>
            <w:tcW w:w="1134"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3</w:t>
            </w:r>
          </w:p>
        </w:tc>
        <w:tc>
          <w:tcPr>
            <w:tcW w:w="1109" w:type="dxa"/>
          </w:tcPr>
          <w:p w:rsidR="004D4C59" w:rsidRPr="00CB22CA" w:rsidRDefault="004D4C59" w:rsidP="00486999">
            <w:pPr>
              <w:tabs>
                <w:tab w:val="left" w:pos="360"/>
              </w:tabs>
              <w:spacing w:after="0" w:line="240" w:lineRule="auto"/>
              <w:jc w:val="center"/>
              <w:rPr>
                <w:szCs w:val="24"/>
                <w:lang w:val="sv-SE"/>
              </w:rPr>
            </w:pPr>
            <w:r w:rsidRPr="00CB22CA">
              <w:rPr>
                <w:szCs w:val="24"/>
                <w:lang w:val="sv-SE"/>
              </w:rPr>
              <w:t>pak</w:t>
            </w:r>
          </w:p>
        </w:tc>
        <w:tc>
          <w:tcPr>
            <w:tcW w:w="1584"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10.000</w:t>
            </w:r>
          </w:p>
        </w:tc>
        <w:tc>
          <w:tcPr>
            <w:tcW w:w="1656" w:type="dxa"/>
          </w:tcPr>
          <w:p w:rsidR="004D4C59" w:rsidRPr="00CB22CA" w:rsidRDefault="004D4C59" w:rsidP="00486999">
            <w:pPr>
              <w:tabs>
                <w:tab w:val="left" w:pos="360"/>
              </w:tabs>
              <w:spacing w:after="0" w:line="240" w:lineRule="auto"/>
              <w:jc w:val="right"/>
              <w:rPr>
                <w:szCs w:val="24"/>
                <w:lang w:val="sv-SE"/>
              </w:rPr>
            </w:pPr>
            <w:r w:rsidRPr="00CB22CA">
              <w:rPr>
                <w:szCs w:val="24"/>
                <w:lang w:val="sv-SE"/>
              </w:rPr>
              <w:t>30.000</w:t>
            </w:r>
          </w:p>
        </w:tc>
      </w:tr>
      <w:tr w:rsidR="004D4C59" w:rsidRPr="00CB22CA" w:rsidTr="00486999">
        <w:tc>
          <w:tcPr>
            <w:tcW w:w="720" w:type="dxa"/>
          </w:tcPr>
          <w:p w:rsidR="004D4C59" w:rsidRPr="00CB22CA" w:rsidRDefault="004D4C59" w:rsidP="00486999">
            <w:pPr>
              <w:tabs>
                <w:tab w:val="left" w:pos="360"/>
              </w:tabs>
              <w:spacing w:after="0" w:line="240" w:lineRule="auto"/>
              <w:jc w:val="right"/>
              <w:rPr>
                <w:b/>
                <w:szCs w:val="24"/>
                <w:lang w:val="sv-SE"/>
              </w:rPr>
            </w:pPr>
          </w:p>
        </w:tc>
        <w:tc>
          <w:tcPr>
            <w:tcW w:w="2077" w:type="dxa"/>
          </w:tcPr>
          <w:p w:rsidR="004D4C59" w:rsidRPr="00CB22CA" w:rsidRDefault="004D4C59" w:rsidP="00486999">
            <w:pPr>
              <w:tabs>
                <w:tab w:val="left" w:pos="360"/>
              </w:tabs>
              <w:spacing w:after="0" w:line="240" w:lineRule="auto"/>
              <w:jc w:val="both"/>
              <w:rPr>
                <w:b/>
                <w:szCs w:val="24"/>
                <w:lang w:val="sv-SE"/>
              </w:rPr>
            </w:pPr>
          </w:p>
        </w:tc>
        <w:tc>
          <w:tcPr>
            <w:tcW w:w="1134" w:type="dxa"/>
          </w:tcPr>
          <w:p w:rsidR="004D4C59" w:rsidRPr="00CB22CA" w:rsidRDefault="004D4C59" w:rsidP="00486999">
            <w:pPr>
              <w:tabs>
                <w:tab w:val="left" w:pos="360"/>
              </w:tabs>
              <w:spacing w:after="0" w:line="240" w:lineRule="auto"/>
              <w:jc w:val="both"/>
              <w:rPr>
                <w:b/>
                <w:szCs w:val="24"/>
                <w:lang w:val="sv-SE"/>
              </w:rPr>
            </w:pPr>
          </w:p>
        </w:tc>
        <w:tc>
          <w:tcPr>
            <w:tcW w:w="2693" w:type="dxa"/>
            <w:gridSpan w:val="2"/>
          </w:tcPr>
          <w:p w:rsidR="004D4C59" w:rsidRPr="00CB22CA" w:rsidRDefault="004D4C59" w:rsidP="00486999">
            <w:pPr>
              <w:tabs>
                <w:tab w:val="left" w:pos="360"/>
              </w:tabs>
              <w:spacing w:after="0" w:line="240" w:lineRule="auto"/>
              <w:rPr>
                <w:b/>
                <w:szCs w:val="24"/>
                <w:lang w:val="sv-SE"/>
              </w:rPr>
            </w:pPr>
            <w:r w:rsidRPr="00CB22CA">
              <w:rPr>
                <w:b/>
                <w:szCs w:val="24"/>
                <w:lang w:val="sv-SE"/>
              </w:rPr>
              <w:t xml:space="preserve">Sub Total </w:t>
            </w:r>
          </w:p>
        </w:tc>
        <w:tc>
          <w:tcPr>
            <w:tcW w:w="1656" w:type="dxa"/>
          </w:tcPr>
          <w:p w:rsidR="004D4C59" w:rsidRPr="00CB22CA" w:rsidRDefault="004D4C59" w:rsidP="00486999">
            <w:pPr>
              <w:tabs>
                <w:tab w:val="left" w:pos="360"/>
              </w:tabs>
              <w:spacing w:after="0" w:line="240" w:lineRule="auto"/>
              <w:jc w:val="right"/>
              <w:rPr>
                <w:b/>
                <w:szCs w:val="24"/>
                <w:lang w:val="sv-SE"/>
              </w:rPr>
            </w:pPr>
            <w:r w:rsidRPr="00CB22CA">
              <w:rPr>
                <w:b/>
                <w:szCs w:val="24"/>
                <w:lang w:val="sv-SE"/>
              </w:rPr>
              <w:t>1.320.000</w:t>
            </w:r>
          </w:p>
        </w:tc>
      </w:tr>
    </w:tbl>
    <w:p w:rsidR="004D4C59" w:rsidRPr="00CB22CA" w:rsidRDefault="004D4C59" w:rsidP="004D4C59">
      <w:pPr>
        <w:tabs>
          <w:tab w:val="left" w:pos="426"/>
        </w:tabs>
        <w:spacing w:after="0" w:line="240" w:lineRule="auto"/>
        <w:jc w:val="both"/>
        <w:rPr>
          <w:b/>
          <w:bCs/>
          <w:szCs w:val="24"/>
        </w:rPr>
      </w:pPr>
    </w:p>
    <w:p w:rsidR="004D4C59" w:rsidRPr="00CB22CA" w:rsidRDefault="004D4C59" w:rsidP="004E4A87">
      <w:pPr>
        <w:numPr>
          <w:ilvl w:val="1"/>
          <w:numId w:val="31"/>
        </w:numPr>
        <w:tabs>
          <w:tab w:val="left" w:pos="426"/>
        </w:tabs>
        <w:spacing w:after="0" w:line="240" w:lineRule="auto"/>
        <w:ind w:hanging="785"/>
        <w:jc w:val="both"/>
        <w:rPr>
          <w:b/>
          <w:bCs/>
          <w:szCs w:val="24"/>
          <w:lang w:val="it-IT"/>
        </w:rPr>
      </w:pPr>
      <w:r w:rsidRPr="00CB22CA">
        <w:rPr>
          <w:b/>
          <w:bCs/>
          <w:szCs w:val="24"/>
          <w:lang w:val="it-IT"/>
        </w:rPr>
        <w:t>Bahan Analis Kimia</w:t>
      </w:r>
    </w:p>
    <w:tbl>
      <w:tblPr>
        <w:tblW w:w="0" w:type="auto"/>
        <w:tblInd w:w="288" w:type="dxa"/>
        <w:tblLook w:val="01E0"/>
      </w:tblPr>
      <w:tblGrid>
        <w:gridCol w:w="516"/>
        <w:gridCol w:w="2992"/>
        <w:gridCol w:w="1503"/>
        <w:gridCol w:w="1722"/>
        <w:gridCol w:w="1637"/>
      </w:tblGrid>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both"/>
              <w:rPr>
                <w:b/>
                <w:bCs/>
                <w:szCs w:val="24"/>
                <w:lang w:val="it-IT"/>
              </w:rPr>
            </w:pPr>
            <w:r w:rsidRPr="00CB22CA">
              <w:rPr>
                <w:b/>
                <w:bCs/>
                <w:szCs w:val="24"/>
                <w:lang w:val="it-IT"/>
              </w:rPr>
              <w:t>No</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both"/>
              <w:rPr>
                <w:b/>
                <w:bCs/>
                <w:szCs w:val="24"/>
                <w:lang w:val="it-IT"/>
              </w:rPr>
            </w:pPr>
            <w:r w:rsidRPr="00CB22CA">
              <w:rPr>
                <w:b/>
                <w:bCs/>
                <w:szCs w:val="24"/>
                <w:lang w:val="it-IT"/>
              </w:rPr>
              <w:t>Jenis bahan</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both"/>
              <w:rPr>
                <w:b/>
                <w:bCs/>
                <w:szCs w:val="24"/>
                <w:lang w:val="it-IT"/>
              </w:rPr>
            </w:pPr>
            <w:r w:rsidRPr="00CB22CA">
              <w:rPr>
                <w:b/>
                <w:bCs/>
                <w:szCs w:val="24"/>
                <w:lang w:val="it-IT"/>
              </w:rPr>
              <w:t>Kebutuhan</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both"/>
              <w:rPr>
                <w:b/>
                <w:bCs/>
                <w:szCs w:val="24"/>
                <w:lang w:val="it-IT"/>
              </w:rPr>
            </w:pPr>
            <w:r w:rsidRPr="00CB22CA">
              <w:rPr>
                <w:b/>
                <w:bCs/>
                <w:szCs w:val="24"/>
                <w:lang w:val="it-IT"/>
              </w:rPr>
              <w:t>Satuan x jumlah</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both"/>
              <w:rPr>
                <w:b/>
                <w:bCs/>
                <w:szCs w:val="24"/>
                <w:lang w:val="it-IT"/>
              </w:rPr>
            </w:pPr>
            <w:r w:rsidRPr="00CB22CA">
              <w:rPr>
                <w:b/>
                <w:bCs/>
                <w:szCs w:val="24"/>
                <w:lang w:val="it-IT"/>
              </w:rPr>
              <w:t>Jumlah (Rp)</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CB22CA">
              <w:rPr>
                <w:szCs w:val="24"/>
                <w:lang w:val="it-IT"/>
              </w:rPr>
              <w:t>1.</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lang w:val="it-IT"/>
              </w:rPr>
            </w:pPr>
            <w:r w:rsidRPr="00CB22CA">
              <w:rPr>
                <w:szCs w:val="24"/>
                <w:lang w:val="it-IT"/>
              </w:rPr>
              <w:t>Selulosa</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lang w:val="it-IT"/>
              </w:rPr>
            </w:pPr>
            <w:r w:rsidRPr="00CB22CA">
              <w:rPr>
                <w:szCs w:val="24"/>
                <w:lang w:val="it-IT"/>
              </w:rPr>
              <w:t>500g</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CB22CA">
              <w:rPr>
                <w:szCs w:val="24"/>
                <w:lang w:val="it-IT"/>
              </w:rPr>
              <w:t>1 x 700.000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CB22CA">
              <w:rPr>
                <w:szCs w:val="24"/>
                <w:lang w:val="it-IT"/>
              </w:rPr>
              <w:t xml:space="preserve">      700.000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CB22CA">
              <w:rPr>
                <w:szCs w:val="24"/>
                <w:lang w:val="it-IT"/>
              </w:rPr>
              <w:t>2.</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lang w:val="it-IT"/>
              </w:rPr>
            </w:pPr>
            <w:r w:rsidRPr="00CB22CA">
              <w:rPr>
                <w:szCs w:val="24"/>
                <w:lang w:val="it-IT"/>
              </w:rPr>
              <w:t>Xylan</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lang w:val="it-IT"/>
              </w:rPr>
            </w:pPr>
            <w:r w:rsidRPr="00CB22CA">
              <w:rPr>
                <w:szCs w:val="24"/>
                <w:lang w:val="it-IT"/>
              </w:rPr>
              <w:t>100g</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CB22CA">
              <w:rPr>
                <w:szCs w:val="24"/>
                <w:lang w:val="it-IT"/>
              </w:rPr>
              <w:t>1 x 2.500.000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CB22CA">
              <w:rPr>
                <w:szCs w:val="24"/>
                <w:lang w:val="it-IT"/>
              </w:rPr>
              <w:t xml:space="preserve">   2.500.000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CB22CA">
              <w:rPr>
                <w:szCs w:val="24"/>
                <w:lang w:val="it-IT"/>
              </w:rPr>
              <w:t>3.</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lang w:val="it-IT"/>
              </w:rPr>
            </w:pPr>
            <w:r w:rsidRPr="00CB22CA">
              <w:rPr>
                <w:szCs w:val="24"/>
                <w:lang w:val="it-IT"/>
              </w:rPr>
              <w:t>Selubiosa</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lang w:val="it-IT"/>
              </w:rPr>
            </w:pPr>
            <w:r w:rsidRPr="00CB22CA">
              <w:rPr>
                <w:szCs w:val="24"/>
                <w:lang w:val="it-IT"/>
              </w:rPr>
              <w:t>100g</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CB22CA">
              <w:rPr>
                <w:szCs w:val="24"/>
                <w:lang w:val="it-IT"/>
              </w:rPr>
              <w:t>1 x 2.500.000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CB22CA">
              <w:rPr>
                <w:szCs w:val="24"/>
                <w:lang w:val="it-IT"/>
              </w:rPr>
              <w:t xml:space="preserve">   2.500.000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CB22CA">
              <w:rPr>
                <w:szCs w:val="24"/>
                <w:lang w:val="it-IT"/>
              </w:rPr>
              <w:t xml:space="preserve">4. </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lang w:val="it-IT"/>
              </w:rPr>
            </w:pPr>
            <w:r w:rsidRPr="00CB22CA">
              <w:rPr>
                <w:szCs w:val="24"/>
                <w:lang w:val="it-IT"/>
              </w:rPr>
              <w:t>Resazurin</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lang w:val="it-IT"/>
              </w:rPr>
            </w:pPr>
            <w:r w:rsidRPr="00CB22CA">
              <w:rPr>
                <w:szCs w:val="24"/>
                <w:lang w:val="it-IT"/>
              </w:rPr>
              <w:t>5 g</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CB22CA">
              <w:rPr>
                <w:szCs w:val="24"/>
                <w:lang w:val="it-IT"/>
              </w:rPr>
              <w:t>1 x 1.</w:t>
            </w:r>
            <w:r>
              <w:rPr>
                <w:szCs w:val="24"/>
                <w:lang w:val="it-IT"/>
              </w:rPr>
              <w:t>3</w:t>
            </w:r>
            <w:r w:rsidRPr="00CB22CA">
              <w:rPr>
                <w:szCs w:val="24"/>
                <w:lang w:val="it-IT"/>
              </w:rPr>
              <w:t>00.000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CB22CA">
              <w:rPr>
                <w:szCs w:val="24"/>
                <w:lang w:val="it-IT"/>
              </w:rPr>
              <w:t xml:space="preserve">   1.</w:t>
            </w:r>
            <w:r>
              <w:rPr>
                <w:szCs w:val="24"/>
                <w:lang w:val="it-IT"/>
              </w:rPr>
              <w:t>3</w:t>
            </w:r>
            <w:r w:rsidRPr="00CB22CA">
              <w:rPr>
                <w:szCs w:val="24"/>
                <w:lang w:val="it-IT"/>
              </w:rPr>
              <w:t>00.000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CB22CA">
              <w:rPr>
                <w:szCs w:val="24"/>
                <w:lang w:val="it-IT"/>
              </w:rPr>
              <w:t>5.</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lang w:val="it-IT"/>
              </w:rPr>
            </w:pPr>
            <w:r w:rsidRPr="00CB22CA">
              <w:rPr>
                <w:szCs w:val="24"/>
                <w:lang w:val="it-IT"/>
              </w:rPr>
              <w:t>Agar</w:t>
            </w:r>
            <w:r>
              <w:rPr>
                <w:szCs w:val="24"/>
                <w:lang w:val="it-IT"/>
              </w:rPr>
              <w:t xml:space="preserve"> anaerob basal</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lang w:val="it-IT"/>
              </w:rPr>
            </w:pPr>
            <w:r>
              <w:rPr>
                <w:szCs w:val="24"/>
                <w:lang w:val="it-IT"/>
              </w:rPr>
              <w:t>2x 5</w:t>
            </w:r>
            <w:r w:rsidRPr="00CB22CA">
              <w:rPr>
                <w:szCs w:val="24"/>
                <w:lang w:val="it-IT"/>
              </w:rPr>
              <w:t>00g</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Pr>
                <w:szCs w:val="24"/>
                <w:lang w:val="it-IT"/>
              </w:rPr>
              <w:t>2</w:t>
            </w:r>
            <w:r w:rsidRPr="00CB22CA">
              <w:rPr>
                <w:szCs w:val="24"/>
                <w:lang w:val="it-IT"/>
              </w:rPr>
              <w:t xml:space="preserve"> x </w:t>
            </w:r>
            <w:r>
              <w:rPr>
                <w:szCs w:val="24"/>
                <w:lang w:val="it-IT"/>
              </w:rPr>
              <w:t>4.160</w:t>
            </w:r>
            <w:r w:rsidRPr="00CB22CA">
              <w:rPr>
                <w:szCs w:val="24"/>
                <w:lang w:val="it-IT"/>
              </w:rPr>
              <w:t>.000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A4083D">
              <w:rPr>
                <w:color w:val="000000" w:themeColor="text1"/>
                <w:szCs w:val="24"/>
                <w:lang w:val="it-IT"/>
              </w:rPr>
              <w:t>8.320.000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CB22CA">
              <w:rPr>
                <w:szCs w:val="24"/>
                <w:lang w:val="it-IT"/>
              </w:rPr>
              <w:t>6.</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lang w:val="it-IT"/>
              </w:rPr>
            </w:pPr>
            <w:r w:rsidRPr="00CB22CA">
              <w:rPr>
                <w:szCs w:val="24"/>
                <w:lang w:val="it-IT"/>
              </w:rPr>
              <w:t>Mineral 1</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lang w:val="it-IT"/>
              </w:rPr>
            </w:pPr>
            <w:r w:rsidRPr="00CB22CA">
              <w:rPr>
                <w:szCs w:val="24"/>
                <w:lang w:val="it-IT"/>
              </w:rPr>
              <w:t xml:space="preserve">5lt </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CB22CA">
              <w:rPr>
                <w:szCs w:val="24"/>
                <w:lang w:val="it-IT"/>
              </w:rPr>
              <w:t>5 x 60.000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CB22CA">
              <w:rPr>
                <w:szCs w:val="24"/>
                <w:lang w:val="it-IT"/>
              </w:rPr>
              <w:t xml:space="preserve">      300.000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CB22CA">
              <w:rPr>
                <w:szCs w:val="24"/>
                <w:lang w:val="it-IT"/>
              </w:rPr>
              <w:t>7.</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lang w:val="it-IT"/>
              </w:rPr>
            </w:pPr>
            <w:r w:rsidRPr="00CB22CA">
              <w:rPr>
                <w:szCs w:val="24"/>
                <w:lang w:val="it-IT"/>
              </w:rPr>
              <w:t>Mineral 2</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lang w:val="it-IT"/>
              </w:rPr>
            </w:pPr>
            <w:r w:rsidRPr="00CB22CA">
              <w:rPr>
                <w:szCs w:val="24"/>
                <w:lang w:val="it-IT"/>
              </w:rPr>
              <w:t>5lt</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CB22CA">
              <w:rPr>
                <w:szCs w:val="24"/>
                <w:lang w:val="it-IT"/>
              </w:rPr>
              <w:t>5 x 60.000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lang w:val="it-IT"/>
              </w:rPr>
            </w:pPr>
            <w:r w:rsidRPr="00CB22CA">
              <w:rPr>
                <w:szCs w:val="24"/>
                <w:lang w:val="it-IT"/>
              </w:rPr>
              <w:t xml:space="preserve">      300.000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 xml:space="preserve">8. </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 xml:space="preserve">Cystein HCl </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10g</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 x 720.000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 xml:space="preserve">      720.000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9.</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Larutan pengencer (ADS)</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3lt</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3 x 35.000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 xml:space="preserve">      105.000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10.</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KH</w:t>
            </w:r>
            <w:r w:rsidRPr="00CB22CA">
              <w:rPr>
                <w:szCs w:val="24"/>
                <w:vertAlign w:val="subscript"/>
              </w:rPr>
              <w:t>2</w:t>
            </w:r>
            <w:r w:rsidRPr="00CB22CA">
              <w:rPr>
                <w:szCs w:val="24"/>
              </w:rPr>
              <w:t>PO4</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100g</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 xml:space="preserve">1 x  </w:t>
            </w:r>
            <w:r>
              <w:rPr>
                <w:szCs w:val="24"/>
              </w:rPr>
              <w:t>933.4</w:t>
            </w:r>
            <w:r w:rsidRPr="00CB22CA">
              <w:rPr>
                <w:szCs w:val="24"/>
              </w:rPr>
              <w:t>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Pr>
                <w:szCs w:val="24"/>
              </w:rPr>
              <w:t>933.4</w:t>
            </w:r>
            <w:r w:rsidRPr="00CB22CA">
              <w:rPr>
                <w:szCs w:val="24"/>
              </w:rPr>
              <w:t>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11.</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K</w:t>
            </w:r>
            <w:r w:rsidRPr="00CB22CA">
              <w:rPr>
                <w:szCs w:val="24"/>
                <w:vertAlign w:val="subscript"/>
              </w:rPr>
              <w:t>2</w:t>
            </w:r>
            <w:r w:rsidRPr="00CB22CA">
              <w:rPr>
                <w:szCs w:val="24"/>
              </w:rPr>
              <w:t>HPO4</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100g</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 x  500.000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 xml:space="preserve">      550.000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12.</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MgSO4</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100g</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 xml:space="preserve">1 x  </w:t>
            </w:r>
            <w:r>
              <w:rPr>
                <w:szCs w:val="24"/>
              </w:rPr>
              <w:t>783.4</w:t>
            </w:r>
            <w:r w:rsidRPr="00CB22CA">
              <w:rPr>
                <w:szCs w:val="24"/>
              </w:rPr>
              <w:t>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Pr>
                <w:szCs w:val="24"/>
              </w:rPr>
              <w:t>783.4</w:t>
            </w:r>
            <w:r w:rsidRPr="00CB22CA">
              <w:rPr>
                <w:szCs w:val="24"/>
              </w:rPr>
              <w:t>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13.</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Na</w:t>
            </w:r>
            <w:r w:rsidRPr="00CB22CA">
              <w:rPr>
                <w:szCs w:val="24"/>
                <w:vertAlign w:val="subscript"/>
              </w:rPr>
              <w:t>2</w:t>
            </w:r>
            <w:r w:rsidRPr="00CB22CA">
              <w:rPr>
                <w:szCs w:val="24"/>
              </w:rPr>
              <w:t>S</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100g</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 x  375.000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 xml:space="preserve">      375.000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14.</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Alumunium foil</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10 rol</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10 x 55.000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 xml:space="preserve">      550.000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15.</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Kertas payung</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200lbr</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200 x 5.000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A4083D">
              <w:rPr>
                <w:color w:val="000000" w:themeColor="text1"/>
                <w:szCs w:val="24"/>
              </w:rPr>
              <w:t xml:space="preserve">      1.000.000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16.</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Karet gelang</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2kg</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2 x 20.000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 xml:space="preserve">        40.000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17.</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Masker</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1 pak</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 x 525.000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 xml:space="preserve">      525.000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18.</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Sarung tangan</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1 pak</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 xml:space="preserve"> 1 x 575.000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 xml:space="preserve">      575.000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19.</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Spiritus</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10lt</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10 x 36.000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 xml:space="preserve">      360.000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20.</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Alkohol</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10lt</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10 x 31.000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 xml:space="preserve">      310.000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21.</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Gas CO</w:t>
            </w:r>
            <w:r w:rsidRPr="00CB22CA">
              <w:rPr>
                <w:szCs w:val="24"/>
                <w:vertAlign w:val="subscript"/>
              </w:rPr>
              <w:t xml:space="preserve">2 </w:t>
            </w:r>
            <w:r w:rsidRPr="00CB22CA">
              <w:rPr>
                <w:szCs w:val="24"/>
              </w:rPr>
              <w:t>: Gas H</w:t>
            </w:r>
            <w:r w:rsidRPr="00CB22CA">
              <w:rPr>
                <w:szCs w:val="24"/>
                <w:vertAlign w:val="subscript"/>
              </w:rPr>
              <w:t xml:space="preserve">2 </w:t>
            </w:r>
            <w:r w:rsidRPr="00CB22CA">
              <w:rPr>
                <w:szCs w:val="24"/>
              </w:rPr>
              <w:t>= 20% : 80%</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45kg</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1.900.000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1.900.000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22.</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Anaerobik gen. Kit</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2 box</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2x 450.000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900.000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 xml:space="preserve">23. </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Kapas</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2 kg</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2x 50.000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100.000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24.</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Kain kassa</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1 roll</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1 x 50.000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50.000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25.</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Aquadest</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50 lt</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50x 4.000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jc w:val="right"/>
              <w:rPr>
                <w:szCs w:val="24"/>
              </w:rPr>
            </w:pPr>
            <w:r w:rsidRPr="00CB22CA">
              <w:rPr>
                <w:szCs w:val="24"/>
              </w:rPr>
              <w:t>200.000</w:t>
            </w:r>
          </w:p>
        </w:tc>
      </w:tr>
      <w:tr w:rsidR="004D4C59" w:rsidRPr="00CB22CA" w:rsidTr="00486999">
        <w:tc>
          <w:tcPr>
            <w:tcW w:w="441" w:type="dxa"/>
            <w:tcBorders>
              <w:top w:val="single" w:sz="4" w:space="0" w:color="auto"/>
              <w:left w:val="single" w:sz="4" w:space="0" w:color="auto"/>
              <w:bottom w:val="single" w:sz="4" w:space="0" w:color="auto"/>
              <w:right w:val="single" w:sz="4" w:space="0" w:color="auto"/>
            </w:tcBorders>
            <w:shd w:val="clear" w:color="auto" w:fill="auto"/>
          </w:tcPr>
          <w:p w:rsidR="004D4C59" w:rsidRPr="00A4083D" w:rsidRDefault="004D4C59" w:rsidP="00486999">
            <w:pPr>
              <w:tabs>
                <w:tab w:val="left" w:pos="426"/>
              </w:tabs>
              <w:spacing w:after="0" w:line="240" w:lineRule="auto"/>
              <w:jc w:val="right"/>
              <w:rPr>
                <w:szCs w:val="24"/>
              </w:rPr>
            </w:pPr>
            <w:r>
              <w:rPr>
                <w:szCs w:val="24"/>
              </w:rPr>
              <w:t>26.</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A4083D" w:rsidRDefault="004D4C59" w:rsidP="00486999">
            <w:pPr>
              <w:tabs>
                <w:tab w:val="left" w:pos="426"/>
              </w:tabs>
              <w:spacing w:after="0" w:line="240" w:lineRule="auto"/>
              <w:rPr>
                <w:szCs w:val="24"/>
              </w:rPr>
            </w:pPr>
            <w:r>
              <w:rPr>
                <w:szCs w:val="24"/>
              </w:rPr>
              <w:t>Yeast ekstrak agar</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A4083D" w:rsidRDefault="004D4C59" w:rsidP="00486999">
            <w:pPr>
              <w:tabs>
                <w:tab w:val="left" w:pos="426"/>
              </w:tabs>
              <w:spacing w:after="0" w:line="240" w:lineRule="auto"/>
              <w:rPr>
                <w:szCs w:val="24"/>
              </w:rPr>
            </w:pPr>
            <w:r>
              <w:rPr>
                <w:szCs w:val="24"/>
              </w:rPr>
              <w:t>500 g</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A4083D" w:rsidRDefault="004D4C59" w:rsidP="00486999">
            <w:pPr>
              <w:tabs>
                <w:tab w:val="left" w:pos="426"/>
              </w:tabs>
              <w:spacing w:after="0" w:line="240" w:lineRule="auto"/>
              <w:jc w:val="right"/>
              <w:rPr>
                <w:szCs w:val="24"/>
              </w:rPr>
            </w:pPr>
            <w:r>
              <w:rPr>
                <w:szCs w:val="24"/>
              </w:rPr>
              <w:t>2.860.000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A4083D" w:rsidRDefault="004D4C59" w:rsidP="00486999">
            <w:pPr>
              <w:tabs>
                <w:tab w:val="left" w:pos="426"/>
              </w:tabs>
              <w:spacing w:after="0" w:line="240" w:lineRule="auto"/>
              <w:jc w:val="right"/>
              <w:rPr>
                <w:szCs w:val="24"/>
              </w:rPr>
            </w:pPr>
            <w:r>
              <w:rPr>
                <w:szCs w:val="24"/>
              </w:rPr>
              <w:t>2.860.000</w:t>
            </w:r>
          </w:p>
        </w:tc>
      </w:tr>
      <w:tr w:rsidR="004D4C59" w:rsidRPr="00CB22CA" w:rsidTr="00486999">
        <w:trPr>
          <w:trHeight w:val="745"/>
        </w:trPr>
        <w:tc>
          <w:tcPr>
            <w:tcW w:w="6658" w:type="dxa"/>
            <w:gridSpan w:val="4"/>
            <w:tcBorders>
              <w:top w:val="single" w:sz="4" w:space="0" w:color="auto"/>
              <w:left w:val="single" w:sz="4" w:space="0" w:color="auto"/>
              <w:bottom w:val="single" w:sz="4" w:space="0" w:color="auto"/>
              <w:right w:val="single" w:sz="4" w:space="0" w:color="auto"/>
            </w:tcBorders>
            <w:shd w:val="clear" w:color="auto" w:fill="auto"/>
          </w:tcPr>
          <w:p w:rsidR="004D4C59" w:rsidRPr="00CB22CA" w:rsidRDefault="004D4C59" w:rsidP="00486999">
            <w:pPr>
              <w:tabs>
                <w:tab w:val="left" w:pos="426"/>
              </w:tabs>
              <w:spacing w:after="0" w:line="240" w:lineRule="auto"/>
              <w:rPr>
                <w:szCs w:val="24"/>
              </w:rPr>
            </w:pPr>
            <w:r w:rsidRPr="00CB22CA">
              <w:rPr>
                <w:szCs w:val="24"/>
              </w:rPr>
              <w:t xml:space="preserve">                                                                                                                    Sub total</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6633D7" w:rsidRDefault="004D4C59" w:rsidP="00486999">
            <w:pPr>
              <w:tabs>
                <w:tab w:val="left" w:pos="426"/>
              </w:tabs>
              <w:spacing w:after="0" w:line="240" w:lineRule="auto"/>
              <w:jc w:val="right"/>
              <w:rPr>
                <w:b/>
                <w:bCs/>
                <w:szCs w:val="24"/>
              </w:rPr>
            </w:pPr>
            <w:r w:rsidRPr="006633D7">
              <w:rPr>
                <w:b/>
                <w:spacing w:val="2"/>
                <w:szCs w:val="24"/>
              </w:rPr>
              <w:t>28.156.800</w:t>
            </w:r>
          </w:p>
        </w:tc>
      </w:tr>
    </w:tbl>
    <w:p w:rsidR="004D4C59" w:rsidRDefault="004D4C59" w:rsidP="004D4C59">
      <w:pPr>
        <w:tabs>
          <w:tab w:val="left" w:pos="0"/>
        </w:tabs>
        <w:spacing w:after="0" w:line="360" w:lineRule="auto"/>
        <w:ind w:left="360"/>
        <w:jc w:val="both"/>
        <w:rPr>
          <w:b/>
          <w:bCs/>
          <w:szCs w:val="24"/>
        </w:rPr>
      </w:pPr>
    </w:p>
    <w:p w:rsidR="004D4C59" w:rsidRDefault="004D4C59" w:rsidP="004D4C59">
      <w:pPr>
        <w:tabs>
          <w:tab w:val="left" w:pos="0"/>
        </w:tabs>
        <w:spacing w:after="0" w:line="360" w:lineRule="auto"/>
        <w:ind w:left="360"/>
        <w:jc w:val="both"/>
        <w:rPr>
          <w:b/>
          <w:bCs/>
          <w:szCs w:val="24"/>
        </w:rPr>
      </w:pPr>
    </w:p>
    <w:p w:rsidR="004D4C59" w:rsidRPr="00DF1305" w:rsidRDefault="004D4C59" w:rsidP="004D4C59">
      <w:pPr>
        <w:tabs>
          <w:tab w:val="left" w:pos="0"/>
        </w:tabs>
        <w:spacing w:after="0" w:line="360" w:lineRule="auto"/>
        <w:ind w:left="360"/>
        <w:jc w:val="both"/>
        <w:rPr>
          <w:b/>
          <w:bCs/>
          <w:szCs w:val="24"/>
        </w:rPr>
      </w:pPr>
    </w:p>
    <w:p w:rsidR="004D4C59" w:rsidRDefault="004D4C59" w:rsidP="004D4C59">
      <w:pPr>
        <w:tabs>
          <w:tab w:val="left" w:pos="0"/>
        </w:tabs>
        <w:spacing w:after="0" w:line="360" w:lineRule="auto"/>
        <w:ind w:left="360"/>
        <w:jc w:val="both"/>
        <w:rPr>
          <w:b/>
          <w:bCs/>
          <w:szCs w:val="24"/>
        </w:rPr>
      </w:pPr>
    </w:p>
    <w:p w:rsidR="004D4C59" w:rsidRPr="007B5AEE" w:rsidRDefault="004D4C59" w:rsidP="004E4A87">
      <w:pPr>
        <w:numPr>
          <w:ilvl w:val="0"/>
          <w:numId w:val="31"/>
        </w:numPr>
        <w:tabs>
          <w:tab w:val="left" w:pos="0"/>
        </w:tabs>
        <w:spacing w:after="0" w:line="360" w:lineRule="auto"/>
        <w:jc w:val="both"/>
        <w:rPr>
          <w:b/>
          <w:bCs/>
          <w:szCs w:val="24"/>
        </w:rPr>
      </w:pPr>
      <w:r w:rsidRPr="007B5AEE">
        <w:rPr>
          <w:b/>
          <w:bCs/>
          <w:szCs w:val="24"/>
        </w:rPr>
        <w:t>Biaya lain-lain</w:t>
      </w:r>
      <w:r w:rsidRPr="007B5AEE">
        <w:rPr>
          <w:b/>
          <w:bCs/>
          <w:szCs w:val="24"/>
        </w:rPr>
        <w:tab/>
      </w:r>
    </w:p>
    <w:tbl>
      <w:tblPr>
        <w:tblW w:w="0" w:type="auto"/>
        <w:tblInd w:w="288" w:type="dxa"/>
        <w:tblLook w:val="01E0"/>
      </w:tblPr>
      <w:tblGrid>
        <w:gridCol w:w="510"/>
        <w:gridCol w:w="2992"/>
        <w:gridCol w:w="1503"/>
        <w:gridCol w:w="1722"/>
        <w:gridCol w:w="1637"/>
      </w:tblGrid>
      <w:tr w:rsidR="004D4C59" w:rsidRPr="007B5AEE" w:rsidTr="00486999">
        <w:tc>
          <w:tcPr>
            <w:tcW w:w="381"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line="360" w:lineRule="auto"/>
              <w:jc w:val="both"/>
              <w:rPr>
                <w:b/>
                <w:bCs/>
                <w:szCs w:val="24"/>
                <w:lang w:val="it-IT"/>
              </w:rPr>
            </w:pPr>
            <w:r w:rsidRPr="007B5AEE">
              <w:rPr>
                <w:b/>
                <w:bCs/>
                <w:szCs w:val="24"/>
                <w:lang w:val="it-IT"/>
              </w:rPr>
              <w:lastRenderedPageBreak/>
              <w:t>No</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line="360" w:lineRule="auto"/>
              <w:jc w:val="both"/>
              <w:rPr>
                <w:b/>
                <w:bCs/>
                <w:szCs w:val="24"/>
                <w:lang w:val="it-IT"/>
              </w:rPr>
            </w:pPr>
            <w:r w:rsidRPr="007B5AEE">
              <w:rPr>
                <w:b/>
                <w:bCs/>
                <w:szCs w:val="24"/>
                <w:lang w:val="it-IT"/>
              </w:rPr>
              <w:t>Jenis Pengeluaran</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line="360" w:lineRule="auto"/>
              <w:jc w:val="both"/>
              <w:rPr>
                <w:b/>
                <w:bCs/>
                <w:szCs w:val="24"/>
                <w:lang w:val="it-IT"/>
              </w:rPr>
            </w:pPr>
            <w:r w:rsidRPr="007B5AEE">
              <w:rPr>
                <w:b/>
                <w:bCs/>
                <w:szCs w:val="24"/>
                <w:lang w:val="it-IT"/>
              </w:rPr>
              <w:t>Satuan</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line="360" w:lineRule="auto"/>
              <w:jc w:val="both"/>
              <w:rPr>
                <w:b/>
                <w:bCs/>
                <w:szCs w:val="24"/>
                <w:lang w:val="it-IT"/>
              </w:rPr>
            </w:pPr>
            <w:r w:rsidRPr="007B5AEE">
              <w:rPr>
                <w:b/>
                <w:bCs/>
                <w:szCs w:val="24"/>
                <w:lang w:val="it-IT"/>
              </w:rPr>
              <w:t>Harga/Satuan</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line="360" w:lineRule="auto"/>
              <w:jc w:val="both"/>
              <w:rPr>
                <w:b/>
                <w:bCs/>
                <w:szCs w:val="24"/>
                <w:lang w:val="it-IT"/>
              </w:rPr>
            </w:pPr>
            <w:r w:rsidRPr="007B5AEE">
              <w:rPr>
                <w:b/>
                <w:bCs/>
                <w:szCs w:val="24"/>
                <w:lang w:val="it-IT"/>
              </w:rPr>
              <w:t>Jumlah (Rp)</w:t>
            </w:r>
          </w:p>
        </w:tc>
      </w:tr>
      <w:tr w:rsidR="004D4C59" w:rsidRPr="007B5AEE" w:rsidTr="00486999">
        <w:tc>
          <w:tcPr>
            <w:tcW w:w="381"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1.</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Administarsi Laboratorium</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1  tahun</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1 x </w:t>
            </w:r>
            <w:r>
              <w:rPr>
                <w:szCs w:val="24"/>
                <w:lang w:val="it-IT"/>
              </w:rPr>
              <w:t>2</w:t>
            </w:r>
            <w:r w:rsidRPr="007B5AEE">
              <w:rPr>
                <w:szCs w:val="24"/>
                <w:lang w:val="it-IT"/>
              </w:rPr>
              <w:t>.000.000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Pr>
                <w:szCs w:val="24"/>
                <w:lang w:val="it-IT"/>
              </w:rPr>
              <w:t xml:space="preserve">     2</w:t>
            </w:r>
            <w:r w:rsidRPr="007B5AEE">
              <w:rPr>
                <w:szCs w:val="24"/>
                <w:lang w:val="it-IT"/>
              </w:rPr>
              <w:t>.000.000</w:t>
            </w:r>
          </w:p>
        </w:tc>
      </w:tr>
      <w:tr w:rsidR="004D4C59" w:rsidRPr="007B5AEE" w:rsidTr="00486999">
        <w:tc>
          <w:tcPr>
            <w:tcW w:w="381"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 xml:space="preserve">2. </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Pemeliharaan kultur isolat</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10 bln</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Pr>
                <w:szCs w:val="24"/>
                <w:lang w:val="it-IT"/>
              </w:rPr>
              <w:t>10 x 2</w:t>
            </w:r>
            <w:r w:rsidRPr="007B5AEE">
              <w:rPr>
                <w:szCs w:val="24"/>
                <w:lang w:val="it-IT"/>
              </w:rPr>
              <w:t>00.000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Pr>
                <w:szCs w:val="24"/>
                <w:lang w:val="it-IT"/>
              </w:rPr>
              <w:t xml:space="preserve">     2</w:t>
            </w:r>
            <w:r w:rsidRPr="007B5AEE">
              <w:rPr>
                <w:szCs w:val="24"/>
                <w:lang w:val="it-IT"/>
              </w:rPr>
              <w:t>.000.000</w:t>
            </w:r>
          </w:p>
        </w:tc>
      </w:tr>
      <w:tr w:rsidR="004D4C59" w:rsidRPr="007B5AEE" w:rsidTr="00486999">
        <w:tc>
          <w:tcPr>
            <w:tcW w:w="381"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3.</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Pemotretan bakteri</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2 roll</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2 x 150.000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300.000</w:t>
            </w:r>
          </w:p>
        </w:tc>
      </w:tr>
      <w:tr w:rsidR="004D4C59" w:rsidRPr="007B5AEE" w:rsidTr="00486999">
        <w:tc>
          <w:tcPr>
            <w:tcW w:w="381"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 xml:space="preserve">4. </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Penelusuran pustaka</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5 x</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5 x 100.000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 xml:space="preserve">         500.000</w:t>
            </w:r>
          </w:p>
        </w:tc>
      </w:tr>
      <w:tr w:rsidR="004D4C59" w:rsidRPr="007B5AEE" w:rsidTr="00486999">
        <w:tc>
          <w:tcPr>
            <w:tcW w:w="381"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5.</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Pembuatan Laporan</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7 eks</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7 x 100.000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 xml:space="preserve">         700.000</w:t>
            </w:r>
          </w:p>
        </w:tc>
      </w:tr>
      <w:tr w:rsidR="004D4C59" w:rsidRPr="007B5AEE" w:rsidTr="00486999">
        <w:tc>
          <w:tcPr>
            <w:tcW w:w="381"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 xml:space="preserve">6. </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Seminar dan Publ. ilmiah</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1x</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rPr>
            </w:pPr>
            <w:r>
              <w:rPr>
                <w:szCs w:val="24"/>
              </w:rPr>
              <w:t>1 x 1.5</w:t>
            </w:r>
            <w:r w:rsidRPr="007B5AEE">
              <w:rPr>
                <w:szCs w:val="24"/>
              </w:rPr>
              <w:t>00.000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rPr>
            </w:pPr>
            <w:r>
              <w:rPr>
                <w:szCs w:val="24"/>
              </w:rPr>
              <w:t xml:space="preserve">      1.5</w:t>
            </w:r>
            <w:r w:rsidRPr="007B5AEE">
              <w:rPr>
                <w:szCs w:val="24"/>
              </w:rPr>
              <w:t>00.000</w:t>
            </w:r>
          </w:p>
        </w:tc>
      </w:tr>
      <w:tr w:rsidR="004D4C59" w:rsidRPr="007B5AEE" w:rsidTr="00486999">
        <w:tc>
          <w:tcPr>
            <w:tcW w:w="381"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7.</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Pendaftaran Paten</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1</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1x 1.000.000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1.000.000</w:t>
            </w:r>
          </w:p>
        </w:tc>
      </w:tr>
      <w:tr w:rsidR="004D4C59" w:rsidRPr="007B5AEE" w:rsidTr="00486999">
        <w:tc>
          <w:tcPr>
            <w:tcW w:w="6598" w:type="dxa"/>
            <w:gridSpan w:val="4"/>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ind w:right="270"/>
              <w:rPr>
                <w:szCs w:val="24"/>
                <w:lang w:val="it-IT"/>
              </w:rPr>
            </w:pPr>
            <w:r w:rsidRPr="007B5AEE">
              <w:rPr>
                <w:szCs w:val="24"/>
                <w:lang w:val="it-IT"/>
              </w:rPr>
              <w:t>Sub total</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b/>
                <w:bCs/>
                <w:szCs w:val="24"/>
                <w:lang w:val="it-IT"/>
              </w:rPr>
            </w:pPr>
            <w:r>
              <w:rPr>
                <w:b/>
                <w:bCs/>
                <w:szCs w:val="24"/>
                <w:lang w:val="it-IT"/>
              </w:rPr>
              <w:t xml:space="preserve">      8.0</w:t>
            </w:r>
            <w:r w:rsidRPr="007B5AEE">
              <w:rPr>
                <w:b/>
                <w:bCs/>
                <w:szCs w:val="24"/>
                <w:lang w:val="it-IT"/>
              </w:rPr>
              <w:t>00.000</w:t>
            </w:r>
          </w:p>
        </w:tc>
      </w:tr>
      <w:tr w:rsidR="004D4C59" w:rsidRPr="007B5AEE" w:rsidTr="00486999">
        <w:tc>
          <w:tcPr>
            <w:tcW w:w="6598" w:type="dxa"/>
            <w:gridSpan w:val="4"/>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b/>
                <w:szCs w:val="24"/>
              </w:rPr>
            </w:pPr>
            <w:r w:rsidRPr="007B5AEE">
              <w:rPr>
                <w:b/>
                <w:szCs w:val="24"/>
              </w:rPr>
              <w:t>Biaya Total Tahun I</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A70FFE" w:rsidP="00486999">
            <w:pPr>
              <w:tabs>
                <w:tab w:val="left" w:pos="426"/>
              </w:tabs>
              <w:spacing w:after="0" w:line="240" w:lineRule="auto"/>
              <w:jc w:val="right"/>
              <w:rPr>
                <w:b/>
                <w:bCs/>
                <w:szCs w:val="24"/>
                <w:lang w:val="it-IT"/>
              </w:rPr>
            </w:pPr>
            <w:r>
              <w:rPr>
                <w:b/>
                <w:bCs/>
                <w:szCs w:val="24"/>
                <w:lang w:val="id-ID"/>
              </w:rPr>
              <w:t>2</w:t>
            </w:r>
            <w:r w:rsidR="004D4C59">
              <w:rPr>
                <w:b/>
                <w:bCs/>
                <w:szCs w:val="24"/>
                <w:lang w:val="it-IT"/>
              </w:rPr>
              <w:t>50.000</w:t>
            </w:r>
            <w:r w:rsidR="004D4C59" w:rsidRPr="007B5AEE">
              <w:rPr>
                <w:b/>
                <w:bCs/>
                <w:szCs w:val="24"/>
                <w:lang w:val="it-IT"/>
              </w:rPr>
              <w:t>.000</w:t>
            </w:r>
          </w:p>
        </w:tc>
      </w:tr>
    </w:tbl>
    <w:p w:rsidR="004D4C59" w:rsidRDefault="004D4C59" w:rsidP="004D4C59">
      <w:pPr>
        <w:tabs>
          <w:tab w:val="left" w:pos="426"/>
          <w:tab w:val="left" w:pos="1276"/>
        </w:tabs>
        <w:spacing w:line="360" w:lineRule="auto"/>
        <w:jc w:val="both"/>
        <w:rPr>
          <w:b/>
          <w:szCs w:val="24"/>
          <w:lang w:val="es-ES"/>
        </w:rPr>
      </w:pPr>
    </w:p>
    <w:p w:rsidR="004D4C59" w:rsidRDefault="004D4C59" w:rsidP="004D4C59">
      <w:pPr>
        <w:tabs>
          <w:tab w:val="left" w:pos="426"/>
          <w:tab w:val="left" w:pos="1276"/>
        </w:tabs>
        <w:spacing w:line="360" w:lineRule="auto"/>
        <w:jc w:val="both"/>
        <w:rPr>
          <w:b/>
          <w:szCs w:val="24"/>
          <w:lang w:val="es-ES"/>
        </w:rPr>
      </w:pPr>
    </w:p>
    <w:p w:rsidR="004D4C59" w:rsidRDefault="004D4C59" w:rsidP="004D4C59">
      <w:pPr>
        <w:tabs>
          <w:tab w:val="left" w:pos="426"/>
          <w:tab w:val="left" w:pos="1276"/>
        </w:tabs>
        <w:spacing w:line="360" w:lineRule="auto"/>
        <w:jc w:val="both"/>
        <w:rPr>
          <w:b/>
          <w:szCs w:val="24"/>
          <w:lang w:val="es-ES"/>
        </w:rPr>
      </w:pPr>
    </w:p>
    <w:p w:rsidR="00A70FFE" w:rsidRDefault="00A70FFE" w:rsidP="004D4C59">
      <w:pPr>
        <w:widowControl w:val="0"/>
        <w:autoSpaceDE w:val="0"/>
        <w:autoSpaceDN w:val="0"/>
        <w:adjustRightInd w:val="0"/>
        <w:spacing w:after="0" w:line="360" w:lineRule="auto"/>
        <w:jc w:val="both"/>
        <w:rPr>
          <w:b/>
          <w:szCs w:val="24"/>
          <w:lang w:val="id-ID"/>
        </w:rPr>
      </w:pPr>
    </w:p>
    <w:p w:rsidR="00A70FFE" w:rsidRDefault="00A70FFE" w:rsidP="004D4C59">
      <w:pPr>
        <w:widowControl w:val="0"/>
        <w:autoSpaceDE w:val="0"/>
        <w:autoSpaceDN w:val="0"/>
        <w:adjustRightInd w:val="0"/>
        <w:spacing w:after="0" w:line="360" w:lineRule="auto"/>
        <w:jc w:val="both"/>
        <w:rPr>
          <w:b/>
          <w:szCs w:val="24"/>
          <w:lang w:val="id-ID"/>
        </w:rPr>
      </w:pPr>
    </w:p>
    <w:p w:rsidR="00A70FFE" w:rsidRDefault="00A70FFE" w:rsidP="004D4C59">
      <w:pPr>
        <w:widowControl w:val="0"/>
        <w:autoSpaceDE w:val="0"/>
        <w:autoSpaceDN w:val="0"/>
        <w:adjustRightInd w:val="0"/>
        <w:spacing w:after="0" w:line="360" w:lineRule="auto"/>
        <w:jc w:val="both"/>
        <w:rPr>
          <w:b/>
          <w:szCs w:val="24"/>
          <w:lang w:val="id-ID"/>
        </w:rPr>
      </w:pPr>
    </w:p>
    <w:p w:rsidR="00A70FFE" w:rsidRDefault="00A70FFE" w:rsidP="004D4C59">
      <w:pPr>
        <w:widowControl w:val="0"/>
        <w:autoSpaceDE w:val="0"/>
        <w:autoSpaceDN w:val="0"/>
        <w:adjustRightInd w:val="0"/>
        <w:spacing w:after="0" w:line="360" w:lineRule="auto"/>
        <w:jc w:val="both"/>
        <w:rPr>
          <w:b/>
          <w:szCs w:val="24"/>
          <w:lang w:val="id-ID"/>
        </w:rPr>
      </w:pPr>
    </w:p>
    <w:p w:rsidR="00A70FFE" w:rsidRDefault="00A70FFE" w:rsidP="004D4C59">
      <w:pPr>
        <w:widowControl w:val="0"/>
        <w:autoSpaceDE w:val="0"/>
        <w:autoSpaceDN w:val="0"/>
        <w:adjustRightInd w:val="0"/>
        <w:spacing w:after="0" w:line="360" w:lineRule="auto"/>
        <w:jc w:val="both"/>
        <w:rPr>
          <w:b/>
          <w:szCs w:val="24"/>
          <w:lang w:val="id-ID"/>
        </w:rPr>
      </w:pPr>
    </w:p>
    <w:p w:rsidR="00A70FFE" w:rsidRDefault="00A70FFE" w:rsidP="004D4C59">
      <w:pPr>
        <w:widowControl w:val="0"/>
        <w:autoSpaceDE w:val="0"/>
        <w:autoSpaceDN w:val="0"/>
        <w:adjustRightInd w:val="0"/>
        <w:spacing w:after="0" w:line="360" w:lineRule="auto"/>
        <w:jc w:val="both"/>
        <w:rPr>
          <w:b/>
          <w:szCs w:val="24"/>
          <w:lang w:val="id-ID"/>
        </w:rPr>
      </w:pPr>
    </w:p>
    <w:p w:rsidR="00A70FFE" w:rsidRDefault="00A70FFE" w:rsidP="004D4C59">
      <w:pPr>
        <w:widowControl w:val="0"/>
        <w:autoSpaceDE w:val="0"/>
        <w:autoSpaceDN w:val="0"/>
        <w:adjustRightInd w:val="0"/>
        <w:spacing w:after="0" w:line="360" w:lineRule="auto"/>
        <w:jc w:val="both"/>
        <w:rPr>
          <w:b/>
          <w:szCs w:val="24"/>
          <w:lang w:val="id-ID"/>
        </w:rPr>
      </w:pPr>
    </w:p>
    <w:p w:rsidR="00A70FFE" w:rsidRDefault="00A70FFE" w:rsidP="004D4C59">
      <w:pPr>
        <w:widowControl w:val="0"/>
        <w:autoSpaceDE w:val="0"/>
        <w:autoSpaceDN w:val="0"/>
        <w:adjustRightInd w:val="0"/>
        <w:spacing w:after="0" w:line="360" w:lineRule="auto"/>
        <w:jc w:val="both"/>
        <w:rPr>
          <w:b/>
          <w:szCs w:val="24"/>
          <w:lang w:val="id-ID"/>
        </w:rPr>
      </w:pPr>
    </w:p>
    <w:p w:rsidR="00A70FFE" w:rsidRDefault="00A70FFE" w:rsidP="004D4C59">
      <w:pPr>
        <w:widowControl w:val="0"/>
        <w:autoSpaceDE w:val="0"/>
        <w:autoSpaceDN w:val="0"/>
        <w:adjustRightInd w:val="0"/>
        <w:spacing w:after="0" w:line="360" w:lineRule="auto"/>
        <w:jc w:val="both"/>
        <w:rPr>
          <w:b/>
          <w:szCs w:val="24"/>
          <w:lang w:val="id-ID"/>
        </w:rPr>
      </w:pPr>
    </w:p>
    <w:p w:rsidR="00A70FFE" w:rsidRDefault="00A70FFE" w:rsidP="004D4C59">
      <w:pPr>
        <w:widowControl w:val="0"/>
        <w:autoSpaceDE w:val="0"/>
        <w:autoSpaceDN w:val="0"/>
        <w:adjustRightInd w:val="0"/>
        <w:spacing w:after="0" w:line="360" w:lineRule="auto"/>
        <w:jc w:val="both"/>
        <w:rPr>
          <w:b/>
          <w:szCs w:val="24"/>
          <w:lang w:val="id-ID"/>
        </w:rPr>
      </w:pPr>
    </w:p>
    <w:p w:rsidR="00A70FFE" w:rsidRDefault="00A70FFE" w:rsidP="004D4C59">
      <w:pPr>
        <w:widowControl w:val="0"/>
        <w:autoSpaceDE w:val="0"/>
        <w:autoSpaceDN w:val="0"/>
        <w:adjustRightInd w:val="0"/>
        <w:spacing w:after="0" w:line="360" w:lineRule="auto"/>
        <w:jc w:val="both"/>
        <w:rPr>
          <w:b/>
          <w:szCs w:val="24"/>
          <w:lang w:val="id-ID"/>
        </w:rPr>
      </w:pPr>
    </w:p>
    <w:p w:rsidR="00A70FFE" w:rsidRDefault="00A70FFE" w:rsidP="004D4C59">
      <w:pPr>
        <w:widowControl w:val="0"/>
        <w:autoSpaceDE w:val="0"/>
        <w:autoSpaceDN w:val="0"/>
        <w:adjustRightInd w:val="0"/>
        <w:spacing w:after="0" w:line="360" w:lineRule="auto"/>
        <w:jc w:val="both"/>
        <w:rPr>
          <w:b/>
          <w:szCs w:val="24"/>
          <w:lang w:val="id-ID"/>
        </w:rPr>
      </w:pPr>
    </w:p>
    <w:p w:rsidR="00A70FFE" w:rsidRDefault="00A70FFE" w:rsidP="004D4C59">
      <w:pPr>
        <w:widowControl w:val="0"/>
        <w:autoSpaceDE w:val="0"/>
        <w:autoSpaceDN w:val="0"/>
        <w:adjustRightInd w:val="0"/>
        <w:spacing w:after="0" w:line="360" w:lineRule="auto"/>
        <w:jc w:val="both"/>
        <w:rPr>
          <w:b/>
          <w:szCs w:val="24"/>
          <w:lang w:val="id-ID"/>
        </w:rPr>
      </w:pPr>
    </w:p>
    <w:p w:rsidR="00A70FFE" w:rsidRDefault="00A70FFE" w:rsidP="004D4C59">
      <w:pPr>
        <w:widowControl w:val="0"/>
        <w:autoSpaceDE w:val="0"/>
        <w:autoSpaceDN w:val="0"/>
        <w:adjustRightInd w:val="0"/>
        <w:spacing w:after="0" w:line="360" w:lineRule="auto"/>
        <w:jc w:val="both"/>
        <w:rPr>
          <w:b/>
          <w:szCs w:val="24"/>
          <w:lang w:val="id-ID"/>
        </w:rPr>
      </w:pPr>
    </w:p>
    <w:p w:rsidR="00A70FFE" w:rsidRDefault="00A70FFE" w:rsidP="004D4C59">
      <w:pPr>
        <w:widowControl w:val="0"/>
        <w:autoSpaceDE w:val="0"/>
        <w:autoSpaceDN w:val="0"/>
        <w:adjustRightInd w:val="0"/>
        <w:spacing w:after="0" w:line="360" w:lineRule="auto"/>
        <w:jc w:val="both"/>
        <w:rPr>
          <w:b/>
          <w:szCs w:val="24"/>
          <w:lang w:val="id-ID"/>
        </w:rPr>
      </w:pPr>
    </w:p>
    <w:p w:rsidR="00A70FFE" w:rsidRDefault="00A70FFE" w:rsidP="004D4C59">
      <w:pPr>
        <w:widowControl w:val="0"/>
        <w:autoSpaceDE w:val="0"/>
        <w:autoSpaceDN w:val="0"/>
        <w:adjustRightInd w:val="0"/>
        <w:spacing w:after="0" w:line="360" w:lineRule="auto"/>
        <w:jc w:val="both"/>
        <w:rPr>
          <w:b/>
          <w:szCs w:val="24"/>
          <w:lang w:val="id-ID"/>
        </w:rPr>
      </w:pPr>
    </w:p>
    <w:p w:rsidR="00A70FFE" w:rsidRDefault="00A70FFE" w:rsidP="004D4C59">
      <w:pPr>
        <w:widowControl w:val="0"/>
        <w:autoSpaceDE w:val="0"/>
        <w:autoSpaceDN w:val="0"/>
        <w:adjustRightInd w:val="0"/>
        <w:spacing w:after="0" w:line="360" w:lineRule="auto"/>
        <w:jc w:val="both"/>
        <w:rPr>
          <w:b/>
          <w:szCs w:val="24"/>
          <w:lang w:val="id-ID"/>
        </w:rPr>
      </w:pPr>
    </w:p>
    <w:p w:rsidR="00A70FFE" w:rsidRDefault="00A70FFE" w:rsidP="004D4C59">
      <w:pPr>
        <w:widowControl w:val="0"/>
        <w:autoSpaceDE w:val="0"/>
        <w:autoSpaceDN w:val="0"/>
        <w:adjustRightInd w:val="0"/>
        <w:spacing w:after="0" w:line="360" w:lineRule="auto"/>
        <w:jc w:val="both"/>
        <w:rPr>
          <w:b/>
          <w:szCs w:val="24"/>
          <w:lang w:val="id-ID"/>
        </w:rPr>
      </w:pPr>
    </w:p>
    <w:p w:rsidR="00A70FFE" w:rsidRDefault="00A70FFE" w:rsidP="004D4C59">
      <w:pPr>
        <w:widowControl w:val="0"/>
        <w:autoSpaceDE w:val="0"/>
        <w:autoSpaceDN w:val="0"/>
        <w:adjustRightInd w:val="0"/>
        <w:spacing w:after="0" w:line="360" w:lineRule="auto"/>
        <w:jc w:val="both"/>
        <w:rPr>
          <w:b/>
          <w:szCs w:val="24"/>
          <w:lang w:val="id-ID"/>
        </w:rPr>
      </w:pPr>
    </w:p>
    <w:p w:rsidR="00A70FFE" w:rsidRDefault="00A70FFE" w:rsidP="004D4C59">
      <w:pPr>
        <w:widowControl w:val="0"/>
        <w:autoSpaceDE w:val="0"/>
        <w:autoSpaceDN w:val="0"/>
        <w:adjustRightInd w:val="0"/>
        <w:spacing w:after="0" w:line="360" w:lineRule="auto"/>
        <w:jc w:val="both"/>
        <w:rPr>
          <w:b/>
          <w:szCs w:val="24"/>
          <w:lang w:val="id-ID"/>
        </w:rPr>
      </w:pPr>
    </w:p>
    <w:p w:rsidR="004D4C59" w:rsidRDefault="00A70FFE" w:rsidP="004D4C59">
      <w:pPr>
        <w:widowControl w:val="0"/>
        <w:autoSpaceDE w:val="0"/>
        <w:autoSpaceDN w:val="0"/>
        <w:adjustRightInd w:val="0"/>
        <w:spacing w:after="0" w:line="360" w:lineRule="auto"/>
        <w:jc w:val="both"/>
        <w:rPr>
          <w:b/>
          <w:spacing w:val="2"/>
          <w:szCs w:val="24"/>
        </w:rPr>
      </w:pPr>
      <w:r>
        <w:rPr>
          <w:b/>
          <w:szCs w:val="24"/>
          <w:lang w:val="id-ID"/>
        </w:rPr>
        <w:lastRenderedPageBreak/>
        <w:t>J</w:t>
      </w:r>
      <w:r w:rsidR="004D4C59" w:rsidRPr="00E51689">
        <w:rPr>
          <w:b/>
          <w:szCs w:val="24"/>
        </w:rPr>
        <w:t>us</w:t>
      </w:r>
      <w:r w:rsidR="004D4C59" w:rsidRPr="00E51689">
        <w:rPr>
          <w:b/>
          <w:spacing w:val="-2"/>
          <w:szCs w:val="24"/>
        </w:rPr>
        <w:t>t</w:t>
      </w:r>
      <w:r w:rsidR="004D4C59" w:rsidRPr="00E51689">
        <w:rPr>
          <w:b/>
          <w:szCs w:val="24"/>
        </w:rPr>
        <w:t>ifikasi Ang</w:t>
      </w:r>
      <w:r w:rsidR="004D4C59" w:rsidRPr="00E51689">
        <w:rPr>
          <w:b/>
          <w:spacing w:val="-3"/>
          <w:szCs w:val="24"/>
        </w:rPr>
        <w:t>g</w:t>
      </w:r>
      <w:r w:rsidR="004D4C59" w:rsidRPr="00E51689">
        <w:rPr>
          <w:b/>
          <w:spacing w:val="1"/>
          <w:szCs w:val="24"/>
        </w:rPr>
        <w:t>a</w:t>
      </w:r>
      <w:r w:rsidR="004D4C59" w:rsidRPr="00E51689">
        <w:rPr>
          <w:b/>
          <w:szCs w:val="24"/>
        </w:rPr>
        <w:t>r</w:t>
      </w:r>
      <w:r w:rsidR="004D4C59" w:rsidRPr="00E51689">
        <w:rPr>
          <w:b/>
          <w:spacing w:val="-2"/>
          <w:szCs w:val="24"/>
        </w:rPr>
        <w:t>a</w:t>
      </w:r>
      <w:r w:rsidR="004D4C59" w:rsidRPr="00E51689">
        <w:rPr>
          <w:b/>
          <w:szCs w:val="24"/>
        </w:rPr>
        <w:t xml:space="preserve">n </w:t>
      </w:r>
      <w:r w:rsidR="004D4C59" w:rsidRPr="00E51689">
        <w:rPr>
          <w:b/>
          <w:spacing w:val="1"/>
          <w:szCs w:val="24"/>
        </w:rPr>
        <w:t>P</w:t>
      </w:r>
      <w:r w:rsidR="004D4C59" w:rsidRPr="00E51689">
        <w:rPr>
          <w:b/>
          <w:spacing w:val="-1"/>
          <w:szCs w:val="24"/>
        </w:rPr>
        <w:t>e</w:t>
      </w:r>
      <w:r w:rsidR="004D4C59" w:rsidRPr="00E51689">
        <w:rPr>
          <w:b/>
          <w:spacing w:val="2"/>
          <w:szCs w:val="24"/>
        </w:rPr>
        <w:t>n</w:t>
      </w:r>
      <w:r w:rsidR="004D4C59" w:rsidRPr="00E51689">
        <w:rPr>
          <w:b/>
          <w:spacing w:val="-1"/>
          <w:szCs w:val="24"/>
        </w:rPr>
        <w:t>e</w:t>
      </w:r>
      <w:r w:rsidR="004D4C59" w:rsidRPr="00E51689">
        <w:rPr>
          <w:b/>
          <w:szCs w:val="24"/>
        </w:rPr>
        <w:t>l</w:t>
      </w:r>
      <w:r w:rsidR="004D4C59" w:rsidRPr="00E51689">
        <w:rPr>
          <w:b/>
          <w:spacing w:val="1"/>
          <w:szCs w:val="24"/>
        </w:rPr>
        <w:t>i</w:t>
      </w:r>
      <w:r w:rsidR="004D4C59" w:rsidRPr="00E51689">
        <w:rPr>
          <w:b/>
          <w:szCs w:val="24"/>
        </w:rPr>
        <w:t>t</w:t>
      </w:r>
      <w:r w:rsidR="004D4C59" w:rsidRPr="00E51689">
        <w:rPr>
          <w:b/>
          <w:spacing w:val="1"/>
          <w:szCs w:val="24"/>
        </w:rPr>
        <w:t>i</w:t>
      </w:r>
      <w:r w:rsidR="004D4C59" w:rsidRPr="00E51689">
        <w:rPr>
          <w:b/>
          <w:spacing w:val="-1"/>
          <w:szCs w:val="24"/>
        </w:rPr>
        <w:t>a</w:t>
      </w:r>
      <w:r w:rsidR="004D4C59" w:rsidRPr="00E51689">
        <w:rPr>
          <w:b/>
          <w:szCs w:val="24"/>
        </w:rPr>
        <w:t>n</w:t>
      </w:r>
      <w:r w:rsidR="004D4C59">
        <w:rPr>
          <w:b/>
          <w:szCs w:val="24"/>
        </w:rPr>
        <w:t xml:space="preserve"> Tahun II</w:t>
      </w:r>
    </w:p>
    <w:tbl>
      <w:tblPr>
        <w:tblStyle w:val="TableGrid"/>
        <w:tblW w:w="8613" w:type="dxa"/>
        <w:tblLayout w:type="fixed"/>
        <w:tblLook w:val="04A0"/>
      </w:tblPr>
      <w:tblGrid>
        <w:gridCol w:w="675"/>
        <w:gridCol w:w="2552"/>
        <w:gridCol w:w="992"/>
        <w:gridCol w:w="1134"/>
        <w:gridCol w:w="1559"/>
        <w:gridCol w:w="1701"/>
      </w:tblGrid>
      <w:tr w:rsidR="004D4C59" w:rsidTr="00486999">
        <w:tc>
          <w:tcPr>
            <w:tcW w:w="675" w:type="dxa"/>
          </w:tcPr>
          <w:p w:rsidR="004D4C59" w:rsidRDefault="004D4C59" w:rsidP="00486999">
            <w:pPr>
              <w:widowControl w:val="0"/>
              <w:autoSpaceDE w:val="0"/>
              <w:autoSpaceDN w:val="0"/>
              <w:adjustRightInd w:val="0"/>
              <w:jc w:val="both"/>
              <w:rPr>
                <w:b/>
                <w:spacing w:val="2"/>
                <w:szCs w:val="24"/>
              </w:rPr>
            </w:pPr>
            <w:r>
              <w:rPr>
                <w:b/>
                <w:spacing w:val="2"/>
                <w:szCs w:val="24"/>
              </w:rPr>
              <w:t>No.</w:t>
            </w:r>
          </w:p>
        </w:tc>
        <w:tc>
          <w:tcPr>
            <w:tcW w:w="2552" w:type="dxa"/>
          </w:tcPr>
          <w:p w:rsidR="004D4C59" w:rsidRDefault="004D4C59" w:rsidP="00486999">
            <w:pPr>
              <w:widowControl w:val="0"/>
              <w:autoSpaceDE w:val="0"/>
              <w:autoSpaceDN w:val="0"/>
              <w:adjustRightInd w:val="0"/>
              <w:jc w:val="both"/>
              <w:rPr>
                <w:b/>
                <w:spacing w:val="2"/>
                <w:szCs w:val="24"/>
              </w:rPr>
            </w:pPr>
            <w:r>
              <w:rPr>
                <w:b/>
                <w:spacing w:val="2"/>
                <w:szCs w:val="24"/>
              </w:rPr>
              <w:t>Jenis Pengeluaran</w:t>
            </w:r>
          </w:p>
        </w:tc>
        <w:tc>
          <w:tcPr>
            <w:tcW w:w="992" w:type="dxa"/>
          </w:tcPr>
          <w:p w:rsidR="004D4C59" w:rsidRDefault="004D4C59" w:rsidP="00486999">
            <w:pPr>
              <w:widowControl w:val="0"/>
              <w:autoSpaceDE w:val="0"/>
              <w:autoSpaceDN w:val="0"/>
              <w:adjustRightInd w:val="0"/>
              <w:jc w:val="both"/>
              <w:rPr>
                <w:b/>
                <w:spacing w:val="2"/>
                <w:szCs w:val="24"/>
              </w:rPr>
            </w:pPr>
            <w:r>
              <w:rPr>
                <w:b/>
                <w:spacing w:val="2"/>
                <w:szCs w:val="24"/>
              </w:rPr>
              <w:t>Satuan</w:t>
            </w:r>
          </w:p>
        </w:tc>
        <w:tc>
          <w:tcPr>
            <w:tcW w:w="1134" w:type="dxa"/>
          </w:tcPr>
          <w:p w:rsidR="004D4C59" w:rsidRDefault="004D4C59" w:rsidP="00486999">
            <w:pPr>
              <w:widowControl w:val="0"/>
              <w:autoSpaceDE w:val="0"/>
              <w:autoSpaceDN w:val="0"/>
              <w:adjustRightInd w:val="0"/>
              <w:jc w:val="both"/>
              <w:rPr>
                <w:b/>
                <w:spacing w:val="2"/>
                <w:szCs w:val="24"/>
              </w:rPr>
            </w:pPr>
            <w:r>
              <w:rPr>
                <w:b/>
                <w:spacing w:val="2"/>
                <w:szCs w:val="24"/>
              </w:rPr>
              <w:t>Volume</w:t>
            </w:r>
          </w:p>
        </w:tc>
        <w:tc>
          <w:tcPr>
            <w:tcW w:w="1559" w:type="dxa"/>
          </w:tcPr>
          <w:p w:rsidR="004D4C59" w:rsidRDefault="004D4C59" w:rsidP="00486999">
            <w:pPr>
              <w:widowControl w:val="0"/>
              <w:autoSpaceDE w:val="0"/>
              <w:autoSpaceDN w:val="0"/>
              <w:adjustRightInd w:val="0"/>
              <w:jc w:val="both"/>
              <w:rPr>
                <w:b/>
                <w:spacing w:val="2"/>
                <w:szCs w:val="24"/>
              </w:rPr>
            </w:pPr>
            <w:r>
              <w:rPr>
                <w:b/>
                <w:spacing w:val="2"/>
                <w:szCs w:val="24"/>
              </w:rPr>
              <w:t>Harga</w:t>
            </w:r>
          </w:p>
          <w:p w:rsidR="004D4C59" w:rsidRDefault="004D4C59" w:rsidP="00486999">
            <w:pPr>
              <w:widowControl w:val="0"/>
              <w:autoSpaceDE w:val="0"/>
              <w:autoSpaceDN w:val="0"/>
              <w:adjustRightInd w:val="0"/>
              <w:jc w:val="both"/>
              <w:rPr>
                <w:b/>
                <w:spacing w:val="2"/>
                <w:szCs w:val="24"/>
              </w:rPr>
            </w:pPr>
            <w:r>
              <w:rPr>
                <w:b/>
                <w:spacing w:val="2"/>
                <w:szCs w:val="24"/>
              </w:rPr>
              <w:t>(Rp/satuan)</w:t>
            </w:r>
          </w:p>
        </w:tc>
        <w:tc>
          <w:tcPr>
            <w:tcW w:w="1701" w:type="dxa"/>
          </w:tcPr>
          <w:p w:rsidR="004D4C59" w:rsidRDefault="004D4C59" w:rsidP="00486999">
            <w:pPr>
              <w:widowControl w:val="0"/>
              <w:autoSpaceDE w:val="0"/>
              <w:autoSpaceDN w:val="0"/>
              <w:adjustRightInd w:val="0"/>
              <w:jc w:val="both"/>
              <w:rPr>
                <w:b/>
                <w:spacing w:val="2"/>
                <w:szCs w:val="24"/>
              </w:rPr>
            </w:pPr>
            <w:r>
              <w:rPr>
                <w:b/>
                <w:spacing w:val="2"/>
                <w:szCs w:val="24"/>
              </w:rPr>
              <w:t>Jumlah</w:t>
            </w:r>
          </w:p>
          <w:p w:rsidR="004D4C59" w:rsidRDefault="004D4C59" w:rsidP="00486999">
            <w:pPr>
              <w:widowControl w:val="0"/>
              <w:autoSpaceDE w:val="0"/>
              <w:autoSpaceDN w:val="0"/>
              <w:adjustRightInd w:val="0"/>
              <w:jc w:val="both"/>
              <w:rPr>
                <w:b/>
                <w:spacing w:val="2"/>
                <w:szCs w:val="24"/>
              </w:rPr>
            </w:pPr>
            <w:r>
              <w:rPr>
                <w:b/>
                <w:spacing w:val="2"/>
                <w:szCs w:val="24"/>
              </w:rPr>
              <w:t>(Rp)</w:t>
            </w: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r>
              <w:rPr>
                <w:b/>
                <w:spacing w:val="2"/>
                <w:szCs w:val="24"/>
              </w:rPr>
              <w:t>1.</w:t>
            </w:r>
          </w:p>
        </w:tc>
        <w:tc>
          <w:tcPr>
            <w:tcW w:w="2552" w:type="dxa"/>
          </w:tcPr>
          <w:p w:rsidR="004D4C59" w:rsidRDefault="004D4C59" w:rsidP="00486999">
            <w:pPr>
              <w:widowControl w:val="0"/>
              <w:autoSpaceDE w:val="0"/>
              <w:autoSpaceDN w:val="0"/>
              <w:adjustRightInd w:val="0"/>
              <w:spacing w:line="360" w:lineRule="auto"/>
              <w:jc w:val="both"/>
              <w:rPr>
                <w:b/>
                <w:spacing w:val="2"/>
                <w:szCs w:val="24"/>
              </w:rPr>
            </w:pPr>
            <w:r>
              <w:rPr>
                <w:b/>
                <w:spacing w:val="2"/>
                <w:szCs w:val="24"/>
              </w:rPr>
              <w:t>Honor Tim Peneliti</w:t>
            </w:r>
          </w:p>
        </w:tc>
        <w:tc>
          <w:tcPr>
            <w:tcW w:w="992" w:type="dxa"/>
          </w:tcPr>
          <w:p w:rsidR="004D4C59" w:rsidRDefault="004D4C59" w:rsidP="00486999">
            <w:pPr>
              <w:widowControl w:val="0"/>
              <w:autoSpaceDE w:val="0"/>
              <w:autoSpaceDN w:val="0"/>
              <w:adjustRightInd w:val="0"/>
              <w:spacing w:line="360" w:lineRule="auto"/>
              <w:jc w:val="both"/>
              <w:rPr>
                <w:b/>
                <w:spacing w:val="2"/>
                <w:szCs w:val="24"/>
              </w:rPr>
            </w:pPr>
          </w:p>
        </w:tc>
        <w:tc>
          <w:tcPr>
            <w:tcW w:w="1134" w:type="dxa"/>
          </w:tcPr>
          <w:p w:rsidR="004D4C59" w:rsidRDefault="004D4C59" w:rsidP="00486999">
            <w:pPr>
              <w:widowControl w:val="0"/>
              <w:autoSpaceDE w:val="0"/>
              <w:autoSpaceDN w:val="0"/>
              <w:adjustRightInd w:val="0"/>
              <w:spacing w:line="360" w:lineRule="auto"/>
              <w:jc w:val="both"/>
              <w:rPr>
                <w:b/>
                <w:spacing w:val="2"/>
                <w:szCs w:val="24"/>
              </w:rPr>
            </w:pPr>
          </w:p>
        </w:tc>
        <w:tc>
          <w:tcPr>
            <w:tcW w:w="1559" w:type="dxa"/>
          </w:tcPr>
          <w:p w:rsidR="004D4C59" w:rsidRDefault="004D4C59" w:rsidP="00486999">
            <w:pPr>
              <w:widowControl w:val="0"/>
              <w:autoSpaceDE w:val="0"/>
              <w:autoSpaceDN w:val="0"/>
              <w:adjustRightInd w:val="0"/>
              <w:spacing w:line="360" w:lineRule="auto"/>
              <w:jc w:val="both"/>
              <w:rPr>
                <w:b/>
                <w:spacing w:val="2"/>
                <w:szCs w:val="24"/>
              </w:rPr>
            </w:pPr>
          </w:p>
        </w:tc>
        <w:tc>
          <w:tcPr>
            <w:tcW w:w="1701" w:type="dxa"/>
          </w:tcPr>
          <w:p w:rsidR="004D4C59" w:rsidRDefault="004D4C59" w:rsidP="00486999">
            <w:pPr>
              <w:widowControl w:val="0"/>
              <w:autoSpaceDE w:val="0"/>
              <w:autoSpaceDN w:val="0"/>
              <w:adjustRightInd w:val="0"/>
              <w:spacing w:line="360" w:lineRule="auto"/>
              <w:jc w:val="both"/>
              <w:rPr>
                <w:b/>
                <w:spacing w:val="2"/>
                <w:szCs w:val="24"/>
              </w:rPr>
            </w:pP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p>
        </w:tc>
        <w:tc>
          <w:tcPr>
            <w:tcW w:w="2552" w:type="dxa"/>
          </w:tcPr>
          <w:p w:rsidR="004D4C59" w:rsidRPr="00A40F9B" w:rsidRDefault="004D4C59" w:rsidP="00486999">
            <w:pPr>
              <w:widowControl w:val="0"/>
              <w:autoSpaceDE w:val="0"/>
              <w:autoSpaceDN w:val="0"/>
              <w:adjustRightInd w:val="0"/>
              <w:spacing w:line="360" w:lineRule="auto"/>
              <w:jc w:val="both"/>
              <w:rPr>
                <w:spacing w:val="2"/>
                <w:szCs w:val="24"/>
              </w:rPr>
            </w:pPr>
            <w:r w:rsidRPr="00A40F9B">
              <w:rPr>
                <w:spacing w:val="2"/>
                <w:szCs w:val="24"/>
              </w:rPr>
              <w:t>Ketua</w:t>
            </w:r>
          </w:p>
        </w:tc>
        <w:tc>
          <w:tcPr>
            <w:tcW w:w="992" w:type="dxa"/>
          </w:tcPr>
          <w:p w:rsidR="004D4C59" w:rsidRPr="00A40F9B" w:rsidRDefault="004D4C59" w:rsidP="00486999">
            <w:pPr>
              <w:widowControl w:val="0"/>
              <w:autoSpaceDE w:val="0"/>
              <w:autoSpaceDN w:val="0"/>
              <w:adjustRightInd w:val="0"/>
              <w:spacing w:line="360" w:lineRule="auto"/>
              <w:jc w:val="center"/>
              <w:rPr>
                <w:spacing w:val="2"/>
                <w:szCs w:val="24"/>
              </w:rPr>
            </w:pPr>
            <w:r w:rsidRPr="00A40F9B">
              <w:rPr>
                <w:spacing w:val="2"/>
                <w:szCs w:val="24"/>
              </w:rPr>
              <w:t>OB</w:t>
            </w:r>
          </w:p>
        </w:tc>
        <w:tc>
          <w:tcPr>
            <w:tcW w:w="1134" w:type="dxa"/>
          </w:tcPr>
          <w:p w:rsidR="004D4C59" w:rsidRPr="009F1ED9" w:rsidRDefault="004D4C59" w:rsidP="00486999">
            <w:pPr>
              <w:widowControl w:val="0"/>
              <w:autoSpaceDE w:val="0"/>
              <w:autoSpaceDN w:val="0"/>
              <w:adjustRightInd w:val="0"/>
              <w:spacing w:line="360" w:lineRule="auto"/>
              <w:jc w:val="center"/>
              <w:rPr>
                <w:spacing w:val="2"/>
                <w:szCs w:val="24"/>
              </w:rPr>
            </w:pPr>
            <w:r>
              <w:rPr>
                <w:spacing w:val="2"/>
                <w:szCs w:val="24"/>
              </w:rPr>
              <w:t>10</w:t>
            </w:r>
          </w:p>
        </w:tc>
        <w:tc>
          <w:tcPr>
            <w:tcW w:w="1559" w:type="dxa"/>
          </w:tcPr>
          <w:p w:rsidR="004D4C59" w:rsidRPr="00A40F9B" w:rsidRDefault="004D4C59" w:rsidP="00486999">
            <w:pPr>
              <w:widowControl w:val="0"/>
              <w:autoSpaceDE w:val="0"/>
              <w:autoSpaceDN w:val="0"/>
              <w:adjustRightInd w:val="0"/>
              <w:spacing w:line="360" w:lineRule="auto"/>
              <w:jc w:val="both"/>
              <w:rPr>
                <w:spacing w:val="2"/>
                <w:szCs w:val="24"/>
              </w:rPr>
            </w:pPr>
            <w:r w:rsidRPr="00A40F9B">
              <w:rPr>
                <w:spacing w:val="2"/>
                <w:szCs w:val="24"/>
              </w:rPr>
              <w:t>1.250.000</w:t>
            </w:r>
          </w:p>
        </w:tc>
        <w:tc>
          <w:tcPr>
            <w:tcW w:w="1701" w:type="dxa"/>
          </w:tcPr>
          <w:p w:rsidR="004D4C59" w:rsidRPr="00A40F9B" w:rsidRDefault="004D4C59" w:rsidP="00486999">
            <w:pPr>
              <w:widowControl w:val="0"/>
              <w:autoSpaceDE w:val="0"/>
              <w:autoSpaceDN w:val="0"/>
              <w:adjustRightInd w:val="0"/>
              <w:spacing w:line="360" w:lineRule="auto"/>
              <w:jc w:val="both"/>
              <w:rPr>
                <w:spacing w:val="2"/>
                <w:szCs w:val="24"/>
              </w:rPr>
            </w:pPr>
            <w:r>
              <w:rPr>
                <w:spacing w:val="2"/>
                <w:szCs w:val="24"/>
              </w:rPr>
              <w:t xml:space="preserve">   12.</w:t>
            </w:r>
            <w:r w:rsidRPr="00A40F9B">
              <w:rPr>
                <w:spacing w:val="2"/>
                <w:szCs w:val="24"/>
              </w:rPr>
              <w:t>5</w:t>
            </w:r>
            <w:r>
              <w:rPr>
                <w:spacing w:val="2"/>
                <w:szCs w:val="24"/>
              </w:rPr>
              <w:t>0</w:t>
            </w:r>
            <w:r w:rsidRPr="00A40F9B">
              <w:rPr>
                <w:spacing w:val="2"/>
                <w:szCs w:val="24"/>
              </w:rPr>
              <w:t>0.000</w:t>
            </w: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p>
        </w:tc>
        <w:tc>
          <w:tcPr>
            <w:tcW w:w="2552" w:type="dxa"/>
          </w:tcPr>
          <w:p w:rsidR="004D4C59" w:rsidRPr="00A40F9B" w:rsidRDefault="004D4C59" w:rsidP="00486999">
            <w:pPr>
              <w:widowControl w:val="0"/>
              <w:autoSpaceDE w:val="0"/>
              <w:autoSpaceDN w:val="0"/>
              <w:adjustRightInd w:val="0"/>
              <w:spacing w:line="360" w:lineRule="auto"/>
              <w:jc w:val="both"/>
              <w:rPr>
                <w:spacing w:val="2"/>
                <w:szCs w:val="24"/>
              </w:rPr>
            </w:pPr>
            <w:r w:rsidRPr="00A40F9B">
              <w:rPr>
                <w:spacing w:val="2"/>
                <w:szCs w:val="24"/>
              </w:rPr>
              <w:t>Anggota 1</w:t>
            </w:r>
          </w:p>
        </w:tc>
        <w:tc>
          <w:tcPr>
            <w:tcW w:w="992" w:type="dxa"/>
          </w:tcPr>
          <w:p w:rsidR="004D4C59" w:rsidRPr="00A40F9B" w:rsidRDefault="004D4C59" w:rsidP="00486999">
            <w:pPr>
              <w:widowControl w:val="0"/>
              <w:autoSpaceDE w:val="0"/>
              <w:autoSpaceDN w:val="0"/>
              <w:adjustRightInd w:val="0"/>
              <w:spacing w:line="360" w:lineRule="auto"/>
              <w:jc w:val="center"/>
              <w:rPr>
                <w:spacing w:val="2"/>
                <w:szCs w:val="24"/>
              </w:rPr>
            </w:pPr>
            <w:r w:rsidRPr="00A40F9B">
              <w:rPr>
                <w:spacing w:val="2"/>
                <w:szCs w:val="24"/>
              </w:rPr>
              <w:t>OB</w:t>
            </w:r>
          </w:p>
        </w:tc>
        <w:tc>
          <w:tcPr>
            <w:tcW w:w="1134" w:type="dxa"/>
          </w:tcPr>
          <w:p w:rsidR="004D4C59" w:rsidRPr="009F1ED9" w:rsidRDefault="004D4C59" w:rsidP="00486999">
            <w:pPr>
              <w:widowControl w:val="0"/>
              <w:autoSpaceDE w:val="0"/>
              <w:autoSpaceDN w:val="0"/>
              <w:adjustRightInd w:val="0"/>
              <w:spacing w:line="360" w:lineRule="auto"/>
              <w:jc w:val="center"/>
              <w:rPr>
                <w:spacing w:val="2"/>
                <w:szCs w:val="24"/>
              </w:rPr>
            </w:pPr>
            <w:r>
              <w:rPr>
                <w:spacing w:val="2"/>
                <w:szCs w:val="24"/>
              </w:rPr>
              <w:t>10</w:t>
            </w:r>
          </w:p>
        </w:tc>
        <w:tc>
          <w:tcPr>
            <w:tcW w:w="1559" w:type="dxa"/>
          </w:tcPr>
          <w:p w:rsidR="004D4C59" w:rsidRPr="00A40F9B" w:rsidRDefault="004D4C59" w:rsidP="00486999">
            <w:pPr>
              <w:widowControl w:val="0"/>
              <w:autoSpaceDE w:val="0"/>
              <w:autoSpaceDN w:val="0"/>
              <w:adjustRightInd w:val="0"/>
              <w:spacing w:line="360" w:lineRule="auto"/>
              <w:jc w:val="both"/>
              <w:rPr>
                <w:spacing w:val="2"/>
                <w:szCs w:val="24"/>
              </w:rPr>
            </w:pPr>
            <w:r w:rsidRPr="00A40F9B">
              <w:rPr>
                <w:spacing w:val="2"/>
                <w:szCs w:val="24"/>
              </w:rPr>
              <w:t>1.000.000</w:t>
            </w:r>
          </w:p>
        </w:tc>
        <w:tc>
          <w:tcPr>
            <w:tcW w:w="1701" w:type="dxa"/>
          </w:tcPr>
          <w:p w:rsidR="004D4C59" w:rsidRPr="00A40F9B" w:rsidRDefault="004D4C59" w:rsidP="00486999">
            <w:pPr>
              <w:widowControl w:val="0"/>
              <w:autoSpaceDE w:val="0"/>
              <w:autoSpaceDN w:val="0"/>
              <w:adjustRightInd w:val="0"/>
              <w:spacing w:line="360" w:lineRule="auto"/>
              <w:jc w:val="both"/>
              <w:rPr>
                <w:spacing w:val="2"/>
                <w:szCs w:val="24"/>
              </w:rPr>
            </w:pPr>
            <w:r>
              <w:rPr>
                <w:spacing w:val="2"/>
                <w:szCs w:val="24"/>
              </w:rPr>
              <w:t xml:space="preserve">   10</w:t>
            </w:r>
            <w:r w:rsidRPr="00A40F9B">
              <w:rPr>
                <w:spacing w:val="2"/>
                <w:szCs w:val="24"/>
              </w:rPr>
              <w:t>.000.000</w:t>
            </w: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p>
        </w:tc>
        <w:tc>
          <w:tcPr>
            <w:tcW w:w="2552" w:type="dxa"/>
          </w:tcPr>
          <w:p w:rsidR="004D4C59" w:rsidRPr="00A40F9B" w:rsidRDefault="004D4C59" w:rsidP="00486999">
            <w:pPr>
              <w:widowControl w:val="0"/>
              <w:autoSpaceDE w:val="0"/>
              <w:autoSpaceDN w:val="0"/>
              <w:adjustRightInd w:val="0"/>
              <w:spacing w:line="360" w:lineRule="auto"/>
              <w:jc w:val="both"/>
              <w:rPr>
                <w:spacing w:val="2"/>
                <w:szCs w:val="24"/>
              </w:rPr>
            </w:pPr>
            <w:r w:rsidRPr="00A40F9B">
              <w:rPr>
                <w:spacing w:val="2"/>
                <w:szCs w:val="24"/>
              </w:rPr>
              <w:t>Anggota II</w:t>
            </w:r>
          </w:p>
        </w:tc>
        <w:tc>
          <w:tcPr>
            <w:tcW w:w="992" w:type="dxa"/>
          </w:tcPr>
          <w:p w:rsidR="004D4C59" w:rsidRPr="00A40F9B" w:rsidRDefault="004D4C59" w:rsidP="00486999">
            <w:pPr>
              <w:widowControl w:val="0"/>
              <w:autoSpaceDE w:val="0"/>
              <w:autoSpaceDN w:val="0"/>
              <w:adjustRightInd w:val="0"/>
              <w:spacing w:line="360" w:lineRule="auto"/>
              <w:jc w:val="center"/>
              <w:rPr>
                <w:spacing w:val="2"/>
                <w:szCs w:val="24"/>
              </w:rPr>
            </w:pPr>
            <w:r w:rsidRPr="00A40F9B">
              <w:rPr>
                <w:spacing w:val="2"/>
                <w:szCs w:val="24"/>
              </w:rPr>
              <w:t>OB</w:t>
            </w:r>
          </w:p>
        </w:tc>
        <w:tc>
          <w:tcPr>
            <w:tcW w:w="1134" w:type="dxa"/>
          </w:tcPr>
          <w:p w:rsidR="004D4C59" w:rsidRPr="009F1ED9" w:rsidRDefault="004D4C59" w:rsidP="00486999">
            <w:pPr>
              <w:widowControl w:val="0"/>
              <w:autoSpaceDE w:val="0"/>
              <w:autoSpaceDN w:val="0"/>
              <w:adjustRightInd w:val="0"/>
              <w:spacing w:line="360" w:lineRule="auto"/>
              <w:jc w:val="center"/>
              <w:rPr>
                <w:spacing w:val="2"/>
                <w:szCs w:val="24"/>
              </w:rPr>
            </w:pPr>
            <w:r>
              <w:rPr>
                <w:spacing w:val="2"/>
                <w:szCs w:val="24"/>
              </w:rPr>
              <w:t>10</w:t>
            </w:r>
          </w:p>
        </w:tc>
        <w:tc>
          <w:tcPr>
            <w:tcW w:w="1559" w:type="dxa"/>
          </w:tcPr>
          <w:p w:rsidR="004D4C59" w:rsidRPr="00A40F9B" w:rsidRDefault="004D4C59" w:rsidP="00486999">
            <w:pPr>
              <w:widowControl w:val="0"/>
              <w:autoSpaceDE w:val="0"/>
              <w:autoSpaceDN w:val="0"/>
              <w:adjustRightInd w:val="0"/>
              <w:spacing w:line="360" w:lineRule="auto"/>
              <w:jc w:val="both"/>
              <w:rPr>
                <w:spacing w:val="2"/>
                <w:szCs w:val="24"/>
              </w:rPr>
            </w:pPr>
            <w:r w:rsidRPr="00A40F9B">
              <w:rPr>
                <w:spacing w:val="2"/>
                <w:szCs w:val="24"/>
              </w:rPr>
              <w:t>1.000.000</w:t>
            </w:r>
          </w:p>
        </w:tc>
        <w:tc>
          <w:tcPr>
            <w:tcW w:w="1701" w:type="dxa"/>
          </w:tcPr>
          <w:p w:rsidR="004D4C59" w:rsidRPr="00A40F9B" w:rsidRDefault="004D4C59" w:rsidP="00486999">
            <w:pPr>
              <w:widowControl w:val="0"/>
              <w:autoSpaceDE w:val="0"/>
              <w:autoSpaceDN w:val="0"/>
              <w:adjustRightInd w:val="0"/>
              <w:spacing w:line="360" w:lineRule="auto"/>
              <w:jc w:val="both"/>
              <w:rPr>
                <w:spacing w:val="2"/>
                <w:szCs w:val="24"/>
              </w:rPr>
            </w:pPr>
            <w:r>
              <w:rPr>
                <w:spacing w:val="2"/>
                <w:szCs w:val="24"/>
              </w:rPr>
              <w:t xml:space="preserve">   10</w:t>
            </w:r>
            <w:r w:rsidRPr="00A40F9B">
              <w:rPr>
                <w:spacing w:val="2"/>
                <w:szCs w:val="24"/>
              </w:rPr>
              <w:t>.000.000</w:t>
            </w: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p>
        </w:tc>
        <w:tc>
          <w:tcPr>
            <w:tcW w:w="2552" w:type="dxa"/>
          </w:tcPr>
          <w:p w:rsidR="004D4C59" w:rsidRPr="00A40F9B" w:rsidRDefault="004D4C59" w:rsidP="00486999">
            <w:pPr>
              <w:widowControl w:val="0"/>
              <w:autoSpaceDE w:val="0"/>
              <w:autoSpaceDN w:val="0"/>
              <w:adjustRightInd w:val="0"/>
              <w:spacing w:line="360" w:lineRule="auto"/>
              <w:jc w:val="both"/>
              <w:rPr>
                <w:spacing w:val="2"/>
                <w:szCs w:val="24"/>
              </w:rPr>
            </w:pPr>
            <w:r w:rsidRPr="00A40F9B">
              <w:rPr>
                <w:spacing w:val="2"/>
                <w:szCs w:val="24"/>
              </w:rPr>
              <w:t>Anggota III</w:t>
            </w:r>
          </w:p>
        </w:tc>
        <w:tc>
          <w:tcPr>
            <w:tcW w:w="992" w:type="dxa"/>
          </w:tcPr>
          <w:p w:rsidR="004D4C59" w:rsidRPr="00A40F9B" w:rsidRDefault="004D4C59" w:rsidP="00486999">
            <w:pPr>
              <w:widowControl w:val="0"/>
              <w:autoSpaceDE w:val="0"/>
              <w:autoSpaceDN w:val="0"/>
              <w:adjustRightInd w:val="0"/>
              <w:spacing w:line="360" w:lineRule="auto"/>
              <w:jc w:val="center"/>
              <w:rPr>
                <w:spacing w:val="2"/>
                <w:szCs w:val="24"/>
              </w:rPr>
            </w:pPr>
            <w:r w:rsidRPr="00A40F9B">
              <w:rPr>
                <w:spacing w:val="2"/>
                <w:szCs w:val="24"/>
              </w:rPr>
              <w:t>OB</w:t>
            </w:r>
          </w:p>
        </w:tc>
        <w:tc>
          <w:tcPr>
            <w:tcW w:w="1134" w:type="dxa"/>
          </w:tcPr>
          <w:p w:rsidR="004D4C59" w:rsidRPr="009F1ED9" w:rsidRDefault="004D4C59" w:rsidP="00486999">
            <w:pPr>
              <w:widowControl w:val="0"/>
              <w:autoSpaceDE w:val="0"/>
              <w:autoSpaceDN w:val="0"/>
              <w:adjustRightInd w:val="0"/>
              <w:spacing w:line="360" w:lineRule="auto"/>
              <w:jc w:val="center"/>
              <w:rPr>
                <w:spacing w:val="2"/>
                <w:szCs w:val="24"/>
              </w:rPr>
            </w:pPr>
            <w:r>
              <w:rPr>
                <w:spacing w:val="2"/>
                <w:szCs w:val="24"/>
              </w:rPr>
              <w:t>10</w:t>
            </w:r>
          </w:p>
        </w:tc>
        <w:tc>
          <w:tcPr>
            <w:tcW w:w="1559" w:type="dxa"/>
          </w:tcPr>
          <w:p w:rsidR="004D4C59" w:rsidRPr="00A40F9B" w:rsidRDefault="004D4C59" w:rsidP="00486999">
            <w:pPr>
              <w:widowControl w:val="0"/>
              <w:autoSpaceDE w:val="0"/>
              <w:autoSpaceDN w:val="0"/>
              <w:adjustRightInd w:val="0"/>
              <w:spacing w:line="360" w:lineRule="auto"/>
              <w:jc w:val="both"/>
              <w:rPr>
                <w:spacing w:val="2"/>
                <w:szCs w:val="24"/>
              </w:rPr>
            </w:pPr>
            <w:r w:rsidRPr="00A40F9B">
              <w:rPr>
                <w:spacing w:val="2"/>
                <w:szCs w:val="24"/>
              </w:rPr>
              <w:t>1.000.000</w:t>
            </w:r>
          </w:p>
        </w:tc>
        <w:tc>
          <w:tcPr>
            <w:tcW w:w="1701" w:type="dxa"/>
          </w:tcPr>
          <w:p w:rsidR="004D4C59" w:rsidRPr="00A40F9B" w:rsidRDefault="004D4C59" w:rsidP="00486999">
            <w:pPr>
              <w:widowControl w:val="0"/>
              <w:autoSpaceDE w:val="0"/>
              <w:autoSpaceDN w:val="0"/>
              <w:adjustRightInd w:val="0"/>
              <w:spacing w:line="360" w:lineRule="auto"/>
              <w:jc w:val="both"/>
              <w:rPr>
                <w:spacing w:val="2"/>
                <w:szCs w:val="24"/>
              </w:rPr>
            </w:pPr>
            <w:r>
              <w:rPr>
                <w:spacing w:val="2"/>
                <w:szCs w:val="24"/>
              </w:rPr>
              <w:t xml:space="preserve">   10</w:t>
            </w:r>
            <w:r w:rsidRPr="00A40F9B">
              <w:rPr>
                <w:spacing w:val="2"/>
                <w:szCs w:val="24"/>
              </w:rPr>
              <w:t>.000.000</w:t>
            </w: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r>
              <w:rPr>
                <w:b/>
                <w:spacing w:val="2"/>
                <w:szCs w:val="24"/>
              </w:rPr>
              <w:t>2</w:t>
            </w:r>
          </w:p>
        </w:tc>
        <w:tc>
          <w:tcPr>
            <w:tcW w:w="2552" w:type="dxa"/>
          </w:tcPr>
          <w:p w:rsidR="004D4C59" w:rsidRDefault="004D4C59" w:rsidP="00486999">
            <w:pPr>
              <w:widowControl w:val="0"/>
              <w:autoSpaceDE w:val="0"/>
              <w:autoSpaceDN w:val="0"/>
              <w:adjustRightInd w:val="0"/>
              <w:jc w:val="both"/>
              <w:rPr>
                <w:b/>
                <w:spacing w:val="2"/>
                <w:szCs w:val="24"/>
              </w:rPr>
            </w:pPr>
            <w:r>
              <w:rPr>
                <w:b/>
                <w:spacing w:val="2"/>
                <w:szCs w:val="24"/>
              </w:rPr>
              <w:t>Peralatan Penunjang</w:t>
            </w:r>
          </w:p>
        </w:tc>
        <w:tc>
          <w:tcPr>
            <w:tcW w:w="992" w:type="dxa"/>
          </w:tcPr>
          <w:p w:rsidR="004D4C59" w:rsidRPr="00413739" w:rsidRDefault="004D4C59" w:rsidP="00486999">
            <w:pPr>
              <w:widowControl w:val="0"/>
              <w:autoSpaceDE w:val="0"/>
              <w:autoSpaceDN w:val="0"/>
              <w:adjustRightInd w:val="0"/>
              <w:spacing w:line="360" w:lineRule="auto"/>
              <w:jc w:val="both"/>
              <w:rPr>
                <w:spacing w:val="2"/>
                <w:szCs w:val="24"/>
              </w:rPr>
            </w:pPr>
          </w:p>
        </w:tc>
        <w:tc>
          <w:tcPr>
            <w:tcW w:w="1134" w:type="dxa"/>
          </w:tcPr>
          <w:p w:rsidR="004D4C59" w:rsidRPr="00413739" w:rsidRDefault="004D4C59" w:rsidP="00486999">
            <w:pPr>
              <w:widowControl w:val="0"/>
              <w:autoSpaceDE w:val="0"/>
              <w:autoSpaceDN w:val="0"/>
              <w:adjustRightInd w:val="0"/>
              <w:spacing w:line="360" w:lineRule="auto"/>
              <w:jc w:val="both"/>
              <w:rPr>
                <w:spacing w:val="2"/>
                <w:szCs w:val="24"/>
              </w:rPr>
            </w:pPr>
          </w:p>
        </w:tc>
        <w:tc>
          <w:tcPr>
            <w:tcW w:w="1559" w:type="dxa"/>
          </w:tcPr>
          <w:p w:rsidR="004D4C59" w:rsidRPr="00413739" w:rsidRDefault="004D4C59" w:rsidP="00486999">
            <w:pPr>
              <w:widowControl w:val="0"/>
              <w:autoSpaceDE w:val="0"/>
              <w:autoSpaceDN w:val="0"/>
              <w:adjustRightInd w:val="0"/>
              <w:spacing w:line="360" w:lineRule="auto"/>
              <w:jc w:val="both"/>
              <w:rPr>
                <w:spacing w:val="2"/>
                <w:szCs w:val="24"/>
              </w:rPr>
            </w:pPr>
          </w:p>
        </w:tc>
        <w:tc>
          <w:tcPr>
            <w:tcW w:w="1701" w:type="dxa"/>
          </w:tcPr>
          <w:p w:rsidR="004D4C59" w:rsidRPr="00413739" w:rsidRDefault="004D4C59" w:rsidP="00486999">
            <w:pPr>
              <w:widowControl w:val="0"/>
              <w:autoSpaceDE w:val="0"/>
              <w:autoSpaceDN w:val="0"/>
              <w:adjustRightInd w:val="0"/>
              <w:spacing w:line="360" w:lineRule="auto"/>
              <w:jc w:val="both"/>
              <w:rPr>
                <w:spacing w:val="2"/>
                <w:szCs w:val="24"/>
              </w:rPr>
            </w:pP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p>
        </w:tc>
        <w:tc>
          <w:tcPr>
            <w:tcW w:w="2552" w:type="dxa"/>
          </w:tcPr>
          <w:p w:rsidR="004D4C59" w:rsidRPr="00691F23" w:rsidRDefault="004D4C59" w:rsidP="00486999">
            <w:pPr>
              <w:widowControl w:val="0"/>
              <w:autoSpaceDE w:val="0"/>
              <w:autoSpaceDN w:val="0"/>
              <w:adjustRightInd w:val="0"/>
              <w:spacing w:line="360" w:lineRule="auto"/>
              <w:jc w:val="both"/>
              <w:rPr>
                <w:spacing w:val="2"/>
                <w:szCs w:val="24"/>
              </w:rPr>
            </w:pPr>
            <w:r>
              <w:rPr>
                <w:spacing w:val="2"/>
                <w:szCs w:val="24"/>
              </w:rPr>
              <w:t>Komponen peralatan</w:t>
            </w:r>
          </w:p>
        </w:tc>
        <w:tc>
          <w:tcPr>
            <w:tcW w:w="992" w:type="dxa"/>
          </w:tcPr>
          <w:p w:rsidR="004D4C59" w:rsidRPr="00413739" w:rsidRDefault="004D4C59" w:rsidP="00486999">
            <w:pPr>
              <w:widowControl w:val="0"/>
              <w:autoSpaceDE w:val="0"/>
              <w:autoSpaceDN w:val="0"/>
              <w:adjustRightInd w:val="0"/>
              <w:spacing w:line="360" w:lineRule="auto"/>
              <w:jc w:val="both"/>
              <w:rPr>
                <w:spacing w:val="2"/>
                <w:szCs w:val="24"/>
              </w:rPr>
            </w:pPr>
          </w:p>
        </w:tc>
        <w:tc>
          <w:tcPr>
            <w:tcW w:w="1134" w:type="dxa"/>
          </w:tcPr>
          <w:p w:rsidR="004D4C59" w:rsidRPr="00413739" w:rsidRDefault="004D4C59" w:rsidP="00486999">
            <w:pPr>
              <w:widowControl w:val="0"/>
              <w:autoSpaceDE w:val="0"/>
              <w:autoSpaceDN w:val="0"/>
              <w:adjustRightInd w:val="0"/>
              <w:spacing w:line="360" w:lineRule="auto"/>
              <w:jc w:val="both"/>
              <w:rPr>
                <w:spacing w:val="2"/>
                <w:szCs w:val="24"/>
              </w:rPr>
            </w:pPr>
          </w:p>
        </w:tc>
        <w:tc>
          <w:tcPr>
            <w:tcW w:w="1559" w:type="dxa"/>
          </w:tcPr>
          <w:p w:rsidR="004D4C59" w:rsidRPr="00413739" w:rsidRDefault="004D4C59" w:rsidP="00486999">
            <w:pPr>
              <w:widowControl w:val="0"/>
              <w:autoSpaceDE w:val="0"/>
              <w:autoSpaceDN w:val="0"/>
              <w:adjustRightInd w:val="0"/>
              <w:spacing w:line="360" w:lineRule="auto"/>
              <w:jc w:val="both"/>
              <w:rPr>
                <w:spacing w:val="2"/>
                <w:szCs w:val="24"/>
              </w:rPr>
            </w:pPr>
          </w:p>
        </w:tc>
        <w:tc>
          <w:tcPr>
            <w:tcW w:w="1701" w:type="dxa"/>
          </w:tcPr>
          <w:p w:rsidR="004D4C59" w:rsidRPr="00691F23" w:rsidRDefault="004D4C59" w:rsidP="00486999">
            <w:pPr>
              <w:widowControl w:val="0"/>
              <w:autoSpaceDE w:val="0"/>
              <w:autoSpaceDN w:val="0"/>
              <w:adjustRightInd w:val="0"/>
              <w:spacing w:line="360" w:lineRule="auto"/>
              <w:jc w:val="both"/>
              <w:rPr>
                <w:spacing w:val="2"/>
                <w:szCs w:val="24"/>
              </w:rPr>
            </w:pPr>
            <w:r>
              <w:rPr>
                <w:spacing w:val="2"/>
                <w:szCs w:val="24"/>
              </w:rPr>
              <w:t>6.650.000</w:t>
            </w: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r>
              <w:rPr>
                <w:b/>
                <w:spacing w:val="2"/>
                <w:szCs w:val="24"/>
              </w:rPr>
              <w:t>3</w:t>
            </w:r>
          </w:p>
        </w:tc>
        <w:tc>
          <w:tcPr>
            <w:tcW w:w="2552" w:type="dxa"/>
          </w:tcPr>
          <w:p w:rsidR="004D4C59" w:rsidRDefault="004D4C59" w:rsidP="00486999">
            <w:pPr>
              <w:widowControl w:val="0"/>
              <w:autoSpaceDE w:val="0"/>
              <w:autoSpaceDN w:val="0"/>
              <w:adjustRightInd w:val="0"/>
              <w:spacing w:line="360" w:lineRule="auto"/>
              <w:jc w:val="both"/>
              <w:rPr>
                <w:b/>
                <w:spacing w:val="2"/>
                <w:szCs w:val="24"/>
              </w:rPr>
            </w:pPr>
            <w:r>
              <w:rPr>
                <w:b/>
                <w:spacing w:val="2"/>
                <w:szCs w:val="24"/>
              </w:rPr>
              <w:t>Bahan Habis Pakai</w:t>
            </w:r>
          </w:p>
        </w:tc>
        <w:tc>
          <w:tcPr>
            <w:tcW w:w="992" w:type="dxa"/>
          </w:tcPr>
          <w:p w:rsidR="004D4C59" w:rsidRDefault="004D4C59" w:rsidP="00486999">
            <w:pPr>
              <w:widowControl w:val="0"/>
              <w:autoSpaceDE w:val="0"/>
              <w:autoSpaceDN w:val="0"/>
              <w:adjustRightInd w:val="0"/>
              <w:spacing w:line="360" w:lineRule="auto"/>
              <w:jc w:val="both"/>
              <w:rPr>
                <w:b/>
                <w:spacing w:val="2"/>
                <w:szCs w:val="24"/>
              </w:rPr>
            </w:pPr>
          </w:p>
        </w:tc>
        <w:tc>
          <w:tcPr>
            <w:tcW w:w="1134" w:type="dxa"/>
          </w:tcPr>
          <w:p w:rsidR="004D4C59" w:rsidRDefault="004D4C59" w:rsidP="00486999">
            <w:pPr>
              <w:widowControl w:val="0"/>
              <w:autoSpaceDE w:val="0"/>
              <w:autoSpaceDN w:val="0"/>
              <w:adjustRightInd w:val="0"/>
              <w:spacing w:line="360" w:lineRule="auto"/>
              <w:jc w:val="both"/>
              <w:rPr>
                <w:b/>
                <w:spacing w:val="2"/>
                <w:szCs w:val="24"/>
              </w:rPr>
            </w:pPr>
          </w:p>
        </w:tc>
        <w:tc>
          <w:tcPr>
            <w:tcW w:w="1559" w:type="dxa"/>
          </w:tcPr>
          <w:p w:rsidR="004D4C59" w:rsidRDefault="004D4C59" w:rsidP="00486999">
            <w:pPr>
              <w:widowControl w:val="0"/>
              <w:autoSpaceDE w:val="0"/>
              <w:autoSpaceDN w:val="0"/>
              <w:adjustRightInd w:val="0"/>
              <w:spacing w:line="360" w:lineRule="auto"/>
              <w:jc w:val="both"/>
              <w:rPr>
                <w:b/>
                <w:spacing w:val="2"/>
                <w:szCs w:val="24"/>
              </w:rPr>
            </w:pPr>
          </w:p>
        </w:tc>
        <w:tc>
          <w:tcPr>
            <w:tcW w:w="1701" w:type="dxa"/>
          </w:tcPr>
          <w:p w:rsidR="004D4C59" w:rsidRDefault="004D4C59" w:rsidP="00486999">
            <w:pPr>
              <w:widowControl w:val="0"/>
              <w:autoSpaceDE w:val="0"/>
              <w:autoSpaceDN w:val="0"/>
              <w:adjustRightInd w:val="0"/>
              <w:spacing w:line="360" w:lineRule="auto"/>
              <w:jc w:val="both"/>
              <w:rPr>
                <w:b/>
                <w:spacing w:val="2"/>
                <w:szCs w:val="24"/>
              </w:rPr>
            </w:pP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p>
        </w:tc>
        <w:tc>
          <w:tcPr>
            <w:tcW w:w="2552" w:type="dxa"/>
          </w:tcPr>
          <w:p w:rsidR="004D4C59" w:rsidRPr="00FD1366" w:rsidRDefault="004D4C59" w:rsidP="00486999">
            <w:pPr>
              <w:widowControl w:val="0"/>
              <w:autoSpaceDE w:val="0"/>
              <w:autoSpaceDN w:val="0"/>
              <w:adjustRightInd w:val="0"/>
              <w:spacing w:line="360" w:lineRule="auto"/>
              <w:jc w:val="both"/>
              <w:rPr>
                <w:spacing w:val="2"/>
                <w:szCs w:val="24"/>
              </w:rPr>
            </w:pPr>
            <w:r w:rsidRPr="00FD1366">
              <w:rPr>
                <w:spacing w:val="2"/>
                <w:szCs w:val="24"/>
              </w:rPr>
              <w:t>ATK</w:t>
            </w:r>
          </w:p>
        </w:tc>
        <w:tc>
          <w:tcPr>
            <w:tcW w:w="992" w:type="dxa"/>
          </w:tcPr>
          <w:p w:rsidR="004D4C59" w:rsidRPr="00FD1366" w:rsidRDefault="004D4C59" w:rsidP="00486999">
            <w:pPr>
              <w:widowControl w:val="0"/>
              <w:autoSpaceDE w:val="0"/>
              <w:autoSpaceDN w:val="0"/>
              <w:adjustRightInd w:val="0"/>
              <w:spacing w:line="360" w:lineRule="auto"/>
              <w:jc w:val="both"/>
              <w:rPr>
                <w:spacing w:val="2"/>
                <w:szCs w:val="24"/>
              </w:rPr>
            </w:pPr>
          </w:p>
        </w:tc>
        <w:tc>
          <w:tcPr>
            <w:tcW w:w="1134" w:type="dxa"/>
          </w:tcPr>
          <w:p w:rsidR="004D4C59" w:rsidRPr="00FD1366" w:rsidRDefault="004D4C59" w:rsidP="00486999">
            <w:pPr>
              <w:widowControl w:val="0"/>
              <w:autoSpaceDE w:val="0"/>
              <w:autoSpaceDN w:val="0"/>
              <w:adjustRightInd w:val="0"/>
              <w:spacing w:line="360" w:lineRule="auto"/>
              <w:jc w:val="both"/>
              <w:rPr>
                <w:spacing w:val="2"/>
                <w:szCs w:val="24"/>
              </w:rPr>
            </w:pPr>
          </w:p>
        </w:tc>
        <w:tc>
          <w:tcPr>
            <w:tcW w:w="1559" w:type="dxa"/>
          </w:tcPr>
          <w:p w:rsidR="004D4C59" w:rsidRPr="00FD1366" w:rsidRDefault="004D4C59" w:rsidP="00486999">
            <w:pPr>
              <w:widowControl w:val="0"/>
              <w:autoSpaceDE w:val="0"/>
              <w:autoSpaceDN w:val="0"/>
              <w:adjustRightInd w:val="0"/>
              <w:spacing w:line="360" w:lineRule="auto"/>
              <w:jc w:val="both"/>
              <w:rPr>
                <w:spacing w:val="2"/>
                <w:szCs w:val="24"/>
              </w:rPr>
            </w:pPr>
          </w:p>
        </w:tc>
        <w:tc>
          <w:tcPr>
            <w:tcW w:w="1701" w:type="dxa"/>
          </w:tcPr>
          <w:p w:rsidR="004D4C59" w:rsidRPr="00FD1366" w:rsidRDefault="004D4C59" w:rsidP="00486999">
            <w:pPr>
              <w:widowControl w:val="0"/>
              <w:autoSpaceDE w:val="0"/>
              <w:autoSpaceDN w:val="0"/>
              <w:adjustRightInd w:val="0"/>
              <w:spacing w:line="360" w:lineRule="auto"/>
              <w:jc w:val="both"/>
              <w:rPr>
                <w:spacing w:val="2"/>
                <w:szCs w:val="24"/>
              </w:rPr>
            </w:pPr>
            <w:r w:rsidRPr="00FD1366">
              <w:rPr>
                <w:spacing w:val="2"/>
                <w:szCs w:val="24"/>
              </w:rPr>
              <w:t>1.320.000</w:t>
            </w: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p>
        </w:tc>
        <w:tc>
          <w:tcPr>
            <w:tcW w:w="2552" w:type="dxa"/>
          </w:tcPr>
          <w:p w:rsidR="004D4C59" w:rsidRPr="00FD1366" w:rsidRDefault="004D4C59" w:rsidP="00486999">
            <w:pPr>
              <w:widowControl w:val="0"/>
              <w:autoSpaceDE w:val="0"/>
              <w:autoSpaceDN w:val="0"/>
              <w:adjustRightInd w:val="0"/>
              <w:spacing w:line="360" w:lineRule="auto"/>
              <w:jc w:val="both"/>
              <w:rPr>
                <w:spacing w:val="2"/>
                <w:szCs w:val="24"/>
              </w:rPr>
            </w:pPr>
            <w:r w:rsidRPr="00FD1366">
              <w:rPr>
                <w:spacing w:val="2"/>
                <w:szCs w:val="24"/>
              </w:rPr>
              <w:t>Bahan Analisis kimia</w:t>
            </w:r>
          </w:p>
        </w:tc>
        <w:tc>
          <w:tcPr>
            <w:tcW w:w="992" w:type="dxa"/>
          </w:tcPr>
          <w:p w:rsidR="004D4C59" w:rsidRPr="00FD1366" w:rsidRDefault="004D4C59" w:rsidP="00486999">
            <w:pPr>
              <w:widowControl w:val="0"/>
              <w:autoSpaceDE w:val="0"/>
              <w:autoSpaceDN w:val="0"/>
              <w:adjustRightInd w:val="0"/>
              <w:spacing w:line="360" w:lineRule="auto"/>
              <w:jc w:val="both"/>
              <w:rPr>
                <w:spacing w:val="2"/>
                <w:szCs w:val="24"/>
              </w:rPr>
            </w:pPr>
          </w:p>
        </w:tc>
        <w:tc>
          <w:tcPr>
            <w:tcW w:w="1134" w:type="dxa"/>
          </w:tcPr>
          <w:p w:rsidR="004D4C59" w:rsidRPr="00FD1366" w:rsidRDefault="004D4C59" w:rsidP="00486999">
            <w:pPr>
              <w:widowControl w:val="0"/>
              <w:autoSpaceDE w:val="0"/>
              <w:autoSpaceDN w:val="0"/>
              <w:adjustRightInd w:val="0"/>
              <w:spacing w:line="360" w:lineRule="auto"/>
              <w:jc w:val="both"/>
              <w:rPr>
                <w:spacing w:val="2"/>
                <w:szCs w:val="24"/>
              </w:rPr>
            </w:pPr>
          </w:p>
        </w:tc>
        <w:tc>
          <w:tcPr>
            <w:tcW w:w="1559" w:type="dxa"/>
          </w:tcPr>
          <w:p w:rsidR="004D4C59" w:rsidRPr="00FD1366" w:rsidRDefault="004D4C59" w:rsidP="00486999">
            <w:pPr>
              <w:widowControl w:val="0"/>
              <w:autoSpaceDE w:val="0"/>
              <w:autoSpaceDN w:val="0"/>
              <w:adjustRightInd w:val="0"/>
              <w:spacing w:line="360" w:lineRule="auto"/>
              <w:jc w:val="both"/>
              <w:rPr>
                <w:spacing w:val="2"/>
                <w:szCs w:val="24"/>
              </w:rPr>
            </w:pPr>
          </w:p>
        </w:tc>
        <w:tc>
          <w:tcPr>
            <w:tcW w:w="1701" w:type="dxa"/>
          </w:tcPr>
          <w:p w:rsidR="004D4C59" w:rsidRPr="00FD1366" w:rsidRDefault="004D4C59" w:rsidP="00486999">
            <w:pPr>
              <w:widowControl w:val="0"/>
              <w:autoSpaceDE w:val="0"/>
              <w:autoSpaceDN w:val="0"/>
              <w:adjustRightInd w:val="0"/>
              <w:spacing w:line="360" w:lineRule="auto"/>
              <w:jc w:val="both"/>
              <w:rPr>
                <w:spacing w:val="2"/>
                <w:szCs w:val="24"/>
              </w:rPr>
            </w:pPr>
            <w:r>
              <w:rPr>
                <w:spacing w:val="2"/>
                <w:szCs w:val="24"/>
              </w:rPr>
              <w:t>48.010.0</w:t>
            </w:r>
            <w:r w:rsidRPr="00FD1366">
              <w:rPr>
                <w:spacing w:val="2"/>
                <w:szCs w:val="24"/>
              </w:rPr>
              <w:t>00</w:t>
            </w: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p>
        </w:tc>
        <w:tc>
          <w:tcPr>
            <w:tcW w:w="2552" w:type="dxa"/>
          </w:tcPr>
          <w:p w:rsidR="004D4C59" w:rsidRPr="00FD1366" w:rsidRDefault="004D4C59" w:rsidP="00486999">
            <w:pPr>
              <w:widowControl w:val="0"/>
              <w:autoSpaceDE w:val="0"/>
              <w:autoSpaceDN w:val="0"/>
              <w:adjustRightInd w:val="0"/>
              <w:spacing w:line="360" w:lineRule="auto"/>
              <w:jc w:val="both"/>
              <w:rPr>
                <w:spacing w:val="2"/>
                <w:szCs w:val="24"/>
              </w:rPr>
            </w:pPr>
            <w:r w:rsidRPr="00FD1366">
              <w:rPr>
                <w:spacing w:val="2"/>
                <w:szCs w:val="24"/>
              </w:rPr>
              <w:t xml:space="preserve">Batubara </w:t>
            </w:r>
          </w:p>
        </w:tc>
        <w:tc>
          <w:tcPr>
            <w:tcW w:w="992" w:type="dxa"/>
          </w:tcPr>
          <w:p w:rsidR="004D4C59" w:rsidRPr="00FD1366" w:rsidRDefault="004D4C59" w:rsidP="00486999">
            <w:pPr>
              <w:widowControl w:val="0"/>
              <w:autoSpaceDE w:val="0"/>
              <w:autoSpaceDN w:val="0"/>
              <w:adjustRightInd w:val="0"/>
              <w:spacing w:line="360" w:lineRule="auto"/>
              <w:jc w:val="both"/>
              <w:rPr>
                <w:spacing w:val="2"/>
                <w:szCs w:val="24"/>
              </w:rPr>
            </w:pPr>
            <w:r w:rsidRPr="00FD1366">
              <w:rPr>
                <w:spacing w:val="2"/>
                <w:szCs w:val="24"/>
              </w:rPr>
              <w:t>Kg</w:t>
            </w:r>
          </w:p>
        </w:tc>
        <w:tc>
          <w:tcPr>
            <w:tcW w:w="1134" w:type="dxa"/>
          </w:tcPr>
          <w:p w:rsidR="004D4C59" w:rsidRPr="00FD1366" w:rsidRDefault="004D4C59" w:rsidP="00486999">
            <w:pPr>
              <w:widowControl w:val="0"/>
              <w:autoSpaceDE w:val="0"/>
              <w:autoSpaceDN w:val="0"/>
              <w:adjustRightInd w:val="0"/>
              <w:spacing w:line="360" w:lineRule="auto"/>
              <w:jc w:val="both"/>
              <w:rPr>
                <w:spacing w:val="2"/>
                <w:szCs w:val="24"/>
              </w:rPr>
            </w:pPr>
            <w:r w:rsidRPr="00FD1366">
              <w:rPr>
                <w:spacing w:val="2"/>
                <w:szCs w:val="24"/>
              </w:rPr>
              <w:t>300</w:t>
            </w:r>
          </w:p>
        </w:tc>
        <w:tc>
          <w:tcPr>
            <w:tcW w:w="1559" w:type="dxa"/>
          </w:tcPr>
          <w:p w:rsidR="004D4C59" w:rsidRPr="00FD1366" w:rsidRDefault="004D4C59" w:rsidP="00486999">
            <w:pPr>
              <w:widowControl w:val="0"/>
              <w:autoSpaceDE w:val="0"/>
              <w:autoSpaceDN w:val="0"/>
              <w:adjustRightInd w:val="0"/>
              <w:spacing w:line="360" w:lineRule="auto"/>
              <w:jc w:val="both"/>
              <w:rPr>
                <w:spacing w:val="2"/>
                <w:szCs w:val="24"/>
              </w:rPr>
            </w:pPr>
            <w:r w:rsidRPr="00FD1366">
              <w:rPr>
                <w:spacing w:val="2"/>
                <w:szCs w:val="24"/>
              </w:rPr>
              <w:t>2.000</w:t>
            </w:r>
          </w:p>
        </w:tc>
        <w:tc>
          <w:tcPr>
            <w:tcW w:w="1701" w:type="dxa"/>
          </w:tcPr>
          <w:p w:rsidR="004D4C59" w:rsidRPr="00FD1366" w:rsidRDefault="004D4C59" w:rsidP="00486999">
            <w:pPr>
              <w:widowControl w:val="0"/>
              <w:autoSpaceDE w:val="0"/>
              <w:autoSpaceDN w:val="0"/>
              <w:adjustRightInd w:val="0"/>
              <w:spacing w:line="360" w:lineRule="auto"/>
              <w:jc w:val="both"/>
              <w:rPr>
                <w:spacing w:val="2"/>
                <w:szCs w:val="24"/>
              </w:rPr>
            </w:pPr>
            <w:r w:rsidRPr="00FD1366">
              <w:rPr>
                <w:spacing w:val="2"/>
                <w:szCs w:val="24"/>
              </w:rPr>
              <w:t>600.000</w:t>
            </w: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p>
        </w:tc>
        <w:tc>
          <w:tcPr>
            <w:tcW w:w="2552" w:type="dxa"/>
          </w:tcPr>
          <w:p w:rsidR="004D4C59" w:rsidRPr="00413739" w:rsidRDefault="004D4C59" w:rsidP="00486999">
            <w:pPr>
              <w:widowControl w:val="0"/>
              <w:autoSpaceDE w:val="0"/>
              <w:autoSpaceDN w:val="0"/>
              <w:adjustRightInd w:val="0"/>
              <w:spacing w:line="360" w:lineRule="auto"/>
              <w:jc w:val="both"/>
              <w:rPr>
                <w:spacing w:val="2"/>
                <w:szCs w:val="24"/>
              </w:rPr>
            </w:pPr>
            <w:r w:rsidRPr="00413739">
              <w:rPr>
                <w:spacing w:val="2"/>
                <w:szCs w:val="24"/>
              </w:rPr>
              <w:t>Biodigester tipe batch</w:t>
            </w:r>
          </w:p>
        </w:tc>
        <w:tc>
          <w:tcPr>
            <w:tcW w:w="992" w:type="dxa"/>
          </w:tcPr>
          <w:p w:rsidR="004D4C59" w:rsidRPr="00413739" w:rsidRDefault="004D4C59" w:rsidP="00486999">
            <w:pPr>
              <w:widowControl w:val="0"/>
              <w:autoSpaceDE w:val="0"/>
              <w:autoSpaceDN w:val="0"/>
              <w:adjustRightInd w:val="0"/>
              <w:spacing w:line="360" w:lineRule="auto"/>
              <w:jc w:val="both"/>
              <w:rPr>
                <w:spacing w:val="2"/>
                <w:szCs w:val="24"/>
              </w:rPr>
            </w:pPr>
            <w:r w:rsidRPr="00413739">
              <w:rPr>
                <w:spacing w:val="2"/>
                <w:szCs w:val="24"/>
              </w:rPr>
              <w:t>set</w:t>
            </w:r>
          </w:p>
        </w:tc>
        <w:tc>
          <w:tcPr>
            <w:tcW w:w="1134" w:type="dxa"/>
          </w:tcPr>
          <w:p w:rsidR="004D4C59" w:rsidRPr="00B66CDE" w:rsidRDefault="004D4C59" w:rsidP="00486999">
            <w:pPr>
              <w:widowControl w:val="0"/>
              <w:autoSpaceDE w:val="0"/>
              <w:autoSpaceDN w:val="0"/>
              <w:adjustRightInd w:val="0"/>
              <w:spacing w:line="360" w:lineRule="auto"/>
              <w:jc w:val="both"/>
              <w:rPr>
                <w:spacing w:val="2"/>
                <w:szCs w:val="24"/>
              </w:rPr>
            </w:pPr>
            <w:r>
              <w:rPr>
                <w:spacing w:val="2"/>
                <w:szCs w:val="24"/>
              </w:rPr>
              <w:t>15</w:t>
            </w:r>
          </w:p>
        </w:tc>
        <w:tc>
          <w:tcPr>
            <w:tcW w:w="1559" w:type="dxa"/>
          </w:tcPr>
          <w:p w:rsidR="004D4C59" w:rsidRPr="00413739" w:rsidRDefault="004D4C59" w:rsidP="00486999">
            <w:pPr>
              <w:widowControl w:val="0"/>
              <w:autoSpaceDE w:val="0"/>
              <w:autoSpaceDN w:val="0"/>
              <w:adjustRightInd w:val="0"/>
              <w:spacing w:line="360" w:lineRule="auto"/>
              <w:jc w:val="both"/>
              <w:rPr>
                <w:spacing w:val="2"/>
                <w:szCs w:val="24"/>
              </w:rPr>
            </w:pPr>
            <w:r w:rsidRPr="00413739">
              <w:rPr>
                <w:spacing w:val="2"/>
                <w:szCs w:val="24"/>
              </w:rPr>
              <w:t>1</w:t>
            </w:r>
            <w:r>
              <w:rPr>
                <w:spacing w:val="2"/>
                <w:szCs w:val="24"/>
              </w:rPr>
              <w:t>.0</w:t>
            </w:r>
            <w:r w:rsidRPr="00413739">
              <w:rPr>
                <w:spacing w:val="2"/>
                <w:szCs w:val="24"/>
              </w:rPr>
              <w:t>00.000</w:t>
            </w:r>
          </w:p>
        </w:tc>
        <w:tc>
          <w:tcPr>
            <w:tcW w:w="1701" w:type="dxa"/>
          </w:tcPr>
          <w:p w:rsidR="004D4C59" w:rsidRPr="00413739" w:rsidRDefault="004D4C59" w:rsidP="00486999">
            <w:pPr>
              <w:widowControl w:val="0"/>
              <w:autoSpaceDE w:val="0"/>
              <w:autoSpaceDN w:val="0"/>
              <w:adjustRightInd w:val="0"/>
              <w:spacing w:line="360" w:lineRule="auto"/>
              <w:jc w:val="both"/>
              <w:rPr>
                <w:spacing w:val="2"/>
                <w:szCs w:val="24"/>
              </w:rPr>
            </w:pPr>
            <w:r w:rsidRPr="00413739">
              <w:rPr>
                <w:spacing w:val="2"/>
                <w:szCs w:val="24"/>
              </w:rPr>
              <w:t>1</w:t>
            </w:r>
            <w:r>
              <w:rPr>
                <w:spacing w:val="2"/>
                <w:szCs w:val="24"/>
              </w:rPr>
              <w:t>5.0</w:t>
            </w:r>
            <w:r w:rsidRPr="00413739">
              <w:rPr>
                <w:spacing w:val="2"/>
                <w:szCs w:val="24"/>
              </w:rPr>
              <w:t>00.000</w:t>
            </w: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p>
        </w:tc>
        <w:tc>
          <w:tcPr>
            <w:tcW w:w="2552" w:type="dxa"/>
          </w:tcPr>
          <w:p w:rsidR="004D4C59" w:rsidRPr="00636603" w:rsidRDefault="004D4C59" w:rsidP="00486999">
            <w:pPr>
              <w:widowControl w:val="0"/>
              <w:autoSpaceDE w:val="0"/>
              <w:autoSpaceDN w:val="0"/>
              <w:adjustRightInd w:val="0"/>
              <w:spacing w:line="360" w:lineRule="auto"/>
              <w:jc w:val="both"/>
              <w:rPr>
                <w:spacing w:val="2"/>
                <w:szCs w:val="24"/>
              </w:rPr>
            </w:pPr>
            <w:r>
              <w:rPr>
                <w:spacing w:val="2"/>
                <w:szCs w:val="24"/>
              </w:rPr>
              <w:t>Simulasi sumur buatan</w:t>
            </w:r>
          </w:p>
        </w:tc>
        <w:tc>
          <w:tcPr>
            <w:tcW w:w="992" w:type="dxa"/>
          </w:tcPr>
          <w:p w:rsidR="004D4C59" w:rsidRPr="00636603" w:rsidRDefault="004D4C59" w:rsidP="00486999">
            <w:pPr>
              <w:widowControl w:val="0"/>
              <w:autoSpaceDE w:val="0"/>
              <w:autoSpaceDN w:val="0"/>
              <w:adjustRightInd w:val="0"/>
              <w:spacing w:line="360" w:lineRule="auto"/>
              <w:jc w:val="both"/>
              <w:rPr>
                <w:spacing w:val="2"/>
                <w:szCs w:val="24"/>
              </w:rPr>
            </w:pPr>
            <w:r>
              <w:rPr>
                <w:spacing w:val="2"/>
                <w:szCs w:val="24"/>
              </w:rPr>
              <w:t>set</w:t>
            </w:r>
          </w:p>
        </w:tc>
        <w:tc>
          <w:tcPr>
            <w:tcW w:w="1134" w:type="dxa"/>
          </w:tcPr>
          <w:p w:rsidR="004D4C59" w:rsidRPr="00636603" w:rsidRDefault="004D4C59" w:rsidP="00486999">
            <w:pPr>
              <w:widowControl w:val="0"/>
              <w:autoSpaceDE w:val="0"/>
              <w:autoSpaceDN w:val="0"/>
              <w:adjustRightInd w:val="0"/>
              <w:spacing w:line="360" w:lineRule="auto"/>
              <w:jc w:val="both"/>
              <w:rPr>
                <w:spacing w:val="2"/>
                <w:szCs w:val="24"/>
              </w:rPr>
            </w:pPr>
            <w:r>
              <w:rPr>
                <w:spacing w:val="2"/>
                <w:szCs w:val="24"/>
              </w:rPr>
              <w:t>1</w:t>
            </w:r>
          </w:p>
        </w:tc>
        <w:tc>
          <w:tcPr>
            <w:tcW w:w="1559" w:type="dxa"/>
          </w:tcPr>
          <w:p w:rsidR="004D4C59" w:rsidRPr="00636603" w:rsidRDefault="004D4C59" w:rsidP="00486999">
            <w:pPr>
              <w:widowControl w:val="0"/>
              <w:autoSpaceDE w:val="0"/>
              <w:autoSpaceDN w:val="0"/>
              <w:adjustRightInd w:val="0"/>
              <w:spacing w:line="360" w:lineRule="auto"/>
              <w:jc w:val="both"/>
              <w:rPr>
                <w:spacing w:val="2"/>
                <w:szCs w:val="24"/>
              </w:rPr>
            </w:pPr>
            <w:r>
              <w:rPr>
                <w:spacing w:val="2"/>
                <w:szCs w:val="24"/>
              </w:rPr>
              <w:t>5.420.000</w:t>
            </w:r>
          </w:p>
        </w:tc>
        <w:tc>
          <w:tcPr>
            <w:tcW w:w="1701" w:type="dxa"/>
          </w:tcPr>
          <w:p w:rsidR="004D4C59" w:rsidRDefault="004D4C59" w:rsidP="00486999">
            <w:pPr>
              <w:widowControl w:val="0"/>
              <w:autoSpaceDE w:val="0"/>
              <w:autoSpaceDN w:val="0"/>
              <w:adjustRightInd w:val="0"/>
              <w:spacing w:line="360" w:lineRule="auto"/>
              <w:jc w:val="both"/>
              <w:rPr>
                <w:spacing w:val="2"/>
                <w:szCs w:val="24"/>
              </w:rPr>
            </w:pPr>
            <w:r>
              <w:rPr>
                <w:spacing w:val="2"/>
                <w:szCs w:val="24"/>
              </w:rPr>
              <w:t xml:space="preserve">  5.420.000 </w:t>
            </w: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p>
        </w:tc>
        <w:tc>
          <w:tcPr>
            <w:tcW w:w="2552" w:type="dxa"/>
          </w:tcPr>
          <w:p w:rsidR="004D4C59" w:rsidRDefault="004D4C59" w:rsidP="00486999">
            <w:pPr>
              <w:widowControl w:val="0"/>
              <w:autoSpaceDE w:val="0"/>
              <w:autoSpaceDN w:val="0"/>
              <w:adjustRightInd w:val="0"/>
              <w:jc w:val="both"/>
              <w:rPr>
                <w:spacing w:val="2"/>
                <w:szCs w:val="24"/>
              </w:rPr>
            </w:pPr>
            <w:r>
              <w:rPr>
                <w:spacing w:val="2"/>
                <w:szCs w:val="24"/>
              </w:rPr>
              <w:t>Alat-alat untuk sumur GMB</w:t>
            </w:r>
          </w:p>
        </w:tc>
        <w:tc>
          <w:tcPr>
            <w:tcW w:w="992" w:type="dxa"/>
          </w:tcPr>
          <w:p w:rsidR="004D4C59" w:rsidRDefault="004D4C59" w:rsidP="00486999">
            <w:pPr>
              <w:widowControl w:val="0"/>
              <w:autoSpaceDE w:val="0"/>
              <w:autoSpaceDN w:val="0"/>
              <w:adjustRightInd w:val="0"/>
              <w:spacing w:line="360" w:lineRule="auto"/>
              <w:jc w:val="both"/>
              <w:rPr>
                <w:spacing w:val="2"/>
                <w:szCs w:val="24"/>
              </w:rPr>
            </w:pPr>
            <w:r>
              <w:rPr>
                <w:spacing w:val="2"/>
                <w:szCs w:val="24"/>
              </w:rPr>
              <w:t>set</w:t>
            </w:r>
          </w:p>
        </w:tc>
        <w:tc>
          <w:tcPr>
            <w:tcW w:w="1134" w:type="dxa"/>
          </w:tcPr>
          <w:p w:rsidR="004D4C59" w:rsidRDefault="004D4C59" w:rsidP="00486999">
            <w:pPr>
              <w:widowControl w:val="0"/>
              <w:autoSpaceDE w:val="0"/>
              <w:autoSpaceDN w:val="0"/>
              <w:adjustRightInd w:val="0"/>
              <w:spacing w:line="360" w:lineRule="auto"/>
              <w:jc w:val="both"/>
              <w:rPr>
                <w:spacing w:val="2"/>
                <w:szCs w:val="24"/>
              </w:rPr>
            </w:pPr>
            <w:r>
              <w:rPr>
                <w:spacing w:val="2"/>
                <w:szCs w:val="24"/>
              </w:rPr>
              <w:t>5</w:t>
            </w:r>
          </w:p>
        </w:tc>
        <w:tc>
          <w:tcPr>
            <w:tcW w:w="1559" w:type="dxa"/>
          </w:tcPr>
          <w:p w:rsidR="004D4C59" w:rsidRDefault="004D4C59" w:rsidP="00486999">
            <w:pPr>
              <w:widowControl w:val="0"/>
              <w:autoSpaceDE w:val="0"/>
              <w:autoSpaceDN w:val="0"/>
              <w:adjustRightInd w:val="0"/>
              <w:spacing w:line="360" w:lineRule="auto"/>
              <w:jc w:val="both"/>
              <w:rPr>
                <w:spacing w:val="2"/>
                <w:szCs w:val="24"/>
              </w:rPr>
            </w:pPr>
            <w:r>
              <w:rPr>
                <w:spacing w:val="2"/>
                <w:szCs w:val="24"/>
              </w:rPr>
              <w:t>5.000.000</w:t>
            </w:r>
          </w:p>
        </w:tc>
        <w:tc>
          <w:tcPr>
            <w:tcW w:w="1701" w:type="dxa"/>
          </w:tcPr>
          <w:p w:rsidR="004D4C59" w:rsidRDefault="004D4C59" w:rsidP="00486999">
            <w:pPr>
              <w:widowControl w:val="0"/>
              <w:autoSpaceDE w:val="0"/>
              <w:autoSpaceDN w:val="0"/>
              <w:adjustRightInd w:val="0"/>
              <w:spacing w:line="360" w:lineRule="auto"/>
              <w:jc w:val="both"/>
              <w:rPr>
                <w:spacing w:val="2"/>
                <w:szCs w:val="24"/>
              </w:rPr>
            </w:pPr>
            <w:r>
              <w:rPr>
                <w:spacing w:val="2"/>
                <w:szCs w:val="24"/>
              </w:rPr>
              <w:t>25.000.000</w:t>
            </w: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p>
        </w:tc>
        <w:tc>
          <w:tcPr>
            <w:tcW w:w="2552" w:type="dxa"/>
          </w:tcPr>
          <w:p w:rsidR="004D4C59" w:rsidRDefault="004D4C59" w:rsidP="00486999">
            <w:pPr>
              <w:widowControl w:val="0"/>
              <w:autoSpaceDE w:val="0"/>
              <w:autoSpaceDN w:val="0"/>
              <w:adjustRightInd w:val="0"/>
              <w:spacing w:line="360" w:lineRule="auto"/>
              <w:jc w:val="both"/>
              <w:rPr>
                <w:spacing w:val="2"/>
                <w:szCs w:val="24"/>
              </w:rPr>
            </w:pPr>
            <w:r>
              <w:rPr>
                <w:spacing w:val="2"/>
                <w:szCs w:val="24"/>
              </w:rPr>
              <w:t>Sewa  sumur GMB</w:t>
            </w:r>
          </w:p>
        </w:tc>
        <w:tc>
          <w:tcPr>
            <w:tcW w:w="992" w:type="dxa"/>
          </w:tcPr>
          <w:p w:rsidR="004D4C59" w:rsidRDefault="004D4C59" w:rsidP="00486999">
            <w:pPr>
              <w:widowControl w:val="0"/>
              <w:autoSpaceDE w:val="0"/>
              <w:autoSpaceDN w:val="0"/>
              <w:adjustRightInd w:val="0"/>
              <w:spacing w:line="360" w:lineRule="auto"/>
              <w:jc w:val="both"/>
              <w:rPr>
                <w:spacing w:val="2"/>
                <w:szCs w:val="24"/>
              </w:rPr>
            </w:pPr>
            <w:r>
              <w:rPr>
                <w:spacing w:val="2"/>
                <w:szCs w:val="24"/>
              </w:rPr>
              <w:t>sumur</w:t>
            </w:r>
          </w:p>
        </w:tc>
        <w:tc>
          <w:tcPr>
            <w:tcW w:w="1134" w:type="dxa"/>
          </w:tcPr>
          <w:p w:rsidR="004D4C59" w:rsidRDefault="004D4C59" w:rsidP="00486999">
            <w:pPr>
              <w:widowControl w:val="0"/>
              <w:autoSpaceDE w:val="0"/>
              <w:autoSpaceDN w:val="0"/>
              <w:adjustRightInd w:val="0"/>
              <w:spacing w:line="360" w:lineRule="auto"/>
              <w:jc w:val="both"/>
              <w:rPr>
                <w:spacing w:val="2"/>
                <w:szCs w:val="24"/>
              </w:rPr>
            </w:pPr>
            <w:r>
              <w:rPr>
                <w:spacing w:val="2"/>
                <w:szCs w:val="24"/>
              </w:rPr>
              <w:t>5</w:t>
            </w:r>
          </w:p>
        </w:tc>
        <w:tc>
          <w:tcPr>
            <w:tcW w:w="1559" w:type="dxa"/>
          </w:tcPr>
          <w:p w:rsidR="004D4C59" w:rsidRDefault="004D4C59" w:rsidP="00486999">
            <w:pPr>
              <w:widowControl w:val="0"/>
              <w:autoSpaceDE w:val="0"/>
              <w:autoSpaceDN w:val="0"/>
              <w:adjustRightInd w:val="0"/>
              <w:spacing w:line="360" w:lineRule="auto"/>
              <w:jc w:val="both"/>
              <w:rPr>
                <w:spacing w:val="2"/>
                <w:szCs w:val="24"/>
              </w:rPr>
            </w:pPr>
            <w:r>
              <w:rPr>
                <w:spacing w:val="2"/>
                <w:szCs w:val="24"/>
              </w:rPr>
              <w:t>5.000.000</w:t>
            </w:r>
          </w:p>
        </w:tc>
        <w:tc>
          <w:tcPr>
            <w:tcW w:w="1701" w:type="dxa"/>
          </w:tcPr>
          <w:p w:rsidR="004D4C59" w:rsidRDefault="004D4C59" w:rsidP="00486999">
            <w:pPr>
              <w:widowControl w:val="0"/>
              <w:autoSpaceDE w:val="0"/>
              <w:autoSpaceDN w:val="0"/>
              <w:adjustRightInd w:val="0"/>
              <w:spacing w:line="360" w:lineRule="auto"/>
              <w:jc w:val="both"/>
              <w:rPr>
                <w:spacing w:val="2"/>
                <w:szCs w:val="24"/>
              </w:rPr>
            </w:pPr>
            <w:r>
              <w:rPr>
                <w:spacing w:val="2"/>
                <w:szCs w:val="24"/>
              </w:rPr>
              <w:t>25.000.000</w:t>
            </w: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r>
              <w:rPr>
                <w:b/>
                <w:spacing w:val="2"/>
                <w:szCs w:val="24"/>
              </w:rPr>
              <w:t>4</w:t>
            </w:r>
          </w:p>
        </w:tc>
        <w:tc>
          <w:tcPr>
            <w:tcW w:w="2552" w:type="dxa"/>
          </w:tcPr>
          <w:p w:rsidR="004D4C59" w:rsidRDefault="004D4C59" w:rsidP="00486999">
            <w:pPr>
              <w:widowControl w:val="0"/>
              <w:autoSpaceDE w:val="0"/>
              <w:autoSpaceDN w:val="0"/>
              <w:adjustRightInd w:val="0"/>
              <w:spacing w:line="360" w:lineRule="auto"/>
              <w:jc w:val="both"/>
              <w:rPr>
                <w:b/>
                <w:spacing w:val="2"/>
                <w:szCs w:val="24"/>
              </w:rPr>
            </w:pPr>
            <w:r>
              <w:rPr>
                <w:b/>
                <w:spacing w:val="2"/>
                <w:szCs w:val="24"/>
              </w:rPr>
              <w:t>Perjalanan</w:t>
            </w:r>
          </w:p>
        </w:tc>
        <w:tc>
          <w:tcPr>
            <w:tcW w:w="992" w:type="dxa"/>
          </w:tcPr>
          <w:p w:rsidR="004D4C59" w:rsidRDefault="004D4C59" w:rsidP="00486999">
            <w:pPr>
              <w:widowControl w:val="0"/>
              <w:autoSpaceDE w:val="0"/>
              <w:autoSpaceDN w:val="0"/>
              <w:adjustRightInd w:val="0"/>
              <w:spacing w:line="360" w:lineRule="auto"/>
              <w:jc w:val="both"/>
              <w:rPr>
                <w:b/>
                <w:spacing w:val="2"/>
                <w:szCs w:val="24"/>
              </w:rPr>
            </w:pPr>
          </w:p>
        </w:tc>
        <w:tc>
          <w:tcPr>
            <w:tcW w:w="1134" w:type="dxa"/>
          </w:tcPr>
          <w:p w:rsidR="004D4C59" w:rsidRDefault="004D4C59" w:rsidP="00486999">
            <w:pPr>
              <w:widowControl w:val="0"/>
              <w:autoSpaceDE w:val="0"/>
              <w:autoSpaceDN w:val="0"/>
              <w:adjustRightInd w:val="0"/>
              <w:spacing w:line="360" w:lineRule="auto"/>
              <w:jc w:val="both"/>
              <w:rPr>
                <w:b/>
                <w:spacing w:val="2"/>
                <w:szCs w:val="24"/>
              </w:rPr>
            </w:pPr>
          </w:p>
        </w:tc>
        <w:tc>
          <w:tcPr>
            <w:tcW w:w="1559" w:type="dxa"/>
          </w:tcPr>
          <w:p w:rsidR="004D4C59" w:rsidRDefault="004D4C59" w:rsidP="00486999">
            <w:pPr>
              <w:widowControl w:val="0"/>
              <w:autoSpaceDE w:val="0"/>
              <w:autoSpaceDN w:val="0"/>
              <w:adjustRightInd w:val="0"/>
              <w:spacing w:line="360" w:lineRule="auto"/>
              <w:jc w:val="both"/>
              <w:rPr>
                <w:b/>
                <w:spacing w:val="2"/>
                <w:szCs w:val="24"/>
              </w:rPr>
            </w:pPr>
          </w:p>
        </w:tc>
        <w:tc>
          <w:tcPr>
            <w:tcW w:w="1701" w:type="dxa"/>
          </w:tcPr>
          <w:p w:rsidR="004D4C59" w:rsidRDefault="004D4C59" w:rsidP="00486999">
            <w:pPr>
              <w:widowControl w:val="0"/>
              <w:autoSpaceDE w:val="0"/>
              <w:autoSpaceDN w:val="0"/>
              <w:adjustRightInd w:val="0"/>
              <w:spacing w:line="360" w:lineRule="auto"/>
              <w:jc w:val="both"/>
              <w:rPr>
                <w:b/>
                <w:spacing w:val="2"/>
                <w:szCs w:val="24"/>
              </w:rPr>
            </w:pP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p>
        </w:tc>
        <w:tc>
          <w:tcPr>
            <w:tcW w:w="2552" w:type="dxa"/>
          </w:tcPr>
          <w:p w:rsidR="004D4C59" w:rsidRPr="00FD1366" w:rsidRDefault="004D4C59" w:rsidP="00486999">
            <w:pPr>
              <w:widowControl w:val="0"/>
              <w:autoSpaceDE w:val="0"/>
              <w:autoSpaceDN w:val="0"/>
              <w:adjustRightInd w:val="0"/>
              <w:spacing w:line="360" w:lineRule="auto"/>
              <w:jc w:val="both"/>
              <w:rPr>
                <w:spacing w:val="2"/>
                <w:szCs w:val="24"/>
              </w:rPr>
            </w:pPr>
            <w:r w:rsidRPr="00FD1366">
              <w:rPr>
                <w:spacing w:val="2"/>
                <w:szCs w:val="24"/>
              </w:rPr>
              <w:t>Luar kota</w:t>
            </w:r>
          </w:p>
        </w:tc>
        <w:tc>
          <w:tcPr>
            <w:tcW w:w="992" w:type="dxa"/>
          </w:tcPr>
          <w:p w:rsidR="004D4C59" w:rsidRPr="00FD1366" w:rsidRDefault="004D4C59" w:rsidP="00486999">
            <w:pPr>
              <w:widowControl w:val="0"/>
              <w:autoSpaceDE w:val="0"/>
              <w:autoSpaceDN w:val="0"/>
              <w:adjustRightInd w:val="0"/>
              <w:spacing w:line="360" w:lineRule="auto"/>
              <w:jc w:val="both"/>
              <w:rPr>
                <w:spacing w:val="2"/>
                <w:szCs w:val="24"/>
              </w:rPr>
            </w:pPr>
            <w:r w:rsidRPr="00FD1366">
              <w:rPr>
                <w:spacing w:val="2"/>
                <w:szCs w:val="24"/>
              </w:rPr>
              <w:t>OH</w:t>
            </w:r>
          </w:p>
        </w:tc>
        <w:tc>
          <w:tcPr>
            <w:tcW w:w="1134" w:type="dxa"/>
          </w:tcPr>
          <w:p w:rsidR="004D4C59" w:rsidRPr="00DC6929" w:rsidRDefault="004D4C59" w:rsidP="00486999">
            <w:pPr>
              <w:widowControl w:val="0"/>
              <w:autoSpaceDE w:val="0"/>
              <w:autoSpaceDN w:val="0"/>
              <w:adjustRightInd w:val="0"/>
              <w:spacing w:line="360" w:lineRule="auto"/>
              <w:jc w:val="both"/>
              <w:rPr>
                <w:spacing w:val="2"/>
                <w:szCs w:val="24"/>
              </w:rPr>
            </w:pPr>
            <w:r w:rsidRPr="00FD1366">
              <w:rPr>
                <w:spacing w:val="2"/>
                <w:szCs w:val="24"/>
              </w:rPr>
              <w:t>4</w:t>
            </w:r>
            <w:r>
              <w:rPr>
                <w:spacing w:val="2"/>
                <w:szCs w:val="24"/>
              </w:rPr>
              <w:t xml:space="preserve"> x 10</w:t>
            </w:r>
          </w:p>
        </w:tc>
        <w:tc>
          <w:tcPr>
            <w:tcW w:w="1559" w:type="dxa"/>
          </w:tcPr>
          <w:p w:rsidR="004D4C59" w:rsidRPr="00FD1366" w:rsidRDefault="004D4C59" w:rsidP="00486999">
            <w:pPr>
              <w:widowControl w:val="0"/>
              <w:autoSpaceDE w:val="0"/>
              <w:autoSpaceDN w:val="0"/>
              <w:adjustRightInd w:val="0"/>
              <w:spacing w:line="360" w:lineRule="auto"/>
              <w:jc w:val="both"/>
              <w:rPr>
                <w:spacing w:val="2"/>
                <w:szCs w:val="24"/>
              </w:rPr>
            </w:pPr>
            <w:r w:rsidRPr="00FD1366">
              <w:rPr>
                <w:spacing w:val="2"/>
                <w:szCs w:val="24"/>
              </w:rPr>
              <w:t>500.000</w:t>
            </w:r>
          </w:p>
        </w:tc>
        <w:tc>
          <w:tcPr>
            <w:tcW w:w="1701" w:type="dxa"/>
          </w:tcPr>
          <w:p w:rsidR="004D4C59" w:rsidRPr="00FD1366" w:rsidRDefault="004D4C59" w:rsidP="00486999">
            <w:pPr>
              <w:widowControl w:val="0"/>
              <w:autoSpaceDE w:val="0"/>
              <w:autoSpaceDN w:val="0"/>
              <w:adjustRightInd w:val="0"/>
              <w:spacing w:line="360" w:lineRule="auto"/>
              <w:jc w:val="both"/>
              <w:rPr>
                <w:spacing w:val="2"/>
                <w:szCs w:val="24"/>
              </w:rPr>
            </w:pPr>
            <w:r>
              <w:rPr>
                <w:spacing w:val="2"/>
                <w:szCs w:val="24"/>
              </w:rPr>
              <w:t>20</w:t>
            </w:r>
            <w:r w:rsidRPr="00FD1366">
              <w:rPr>
                <w:spacing w:val="2"/>
                <w:szCs w:val="24"/>
              </w:rPr>
              <w:t>.000.000</w:t>
            </w: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p>
        </w:tc>
        <w:tc>
          <w:tcPr>
            <w:tcW w:w="2552" w:type="dxa"/>
          </w:tcPr>
          <w:p w:rsidR="004D4C59" w:rsidRPr="00FD1366" w:rsidRDefault="004D4C59" w:rsidP="00486999">
            <w:pPr>
              <w:widowControl w:val="0"/>
              <w:autoSpaceDE w:val="0"/>
              <w:autoSpaceDN w:val="0"/>
              <w:adjustRightInd w:val="0"/>
              <w:spacing w:line="360" w:lineRule="auto"/>
              <w:jc w:val="both"/>
              <w:rPr>
                <w:spacing w:val="2"/>
                <w:szCs w:val="24"/>
              </w:rPr>
            </w:pPr>
            <w:r w:rsidRPr="00FD1366">
              <w:rPr>
                <w:spacing w:val="2"/>
                <w:szCs w:val="24"/>
              </w:rPr>
              <w:t>Dalam kota</w:t>
            </w:r>
          </w:p>
        </w:tc>
        <w:tc>
          <w:tcPr>
            <w:tcW w:w="992" w:type="dxa"/>
          </w:tcPr>
          <w:p w:rsidR="004D4C59" w:rsidRPr="00FD1366" w:rsidRDefault="004D4C59" w:rsidP="00486999">
            <w:pPr>
              <w:widowControl w:val="0"/>
              <w:autoSpaceDE w:val="0"/>
              <w:autoSpaceDN w:val="0"/>
              <w:adjustRightInd w:val="0"/>
              <w:spacing w:line="360" w:lineRule="auto"/>
              <w:jc w:val="both"/>
              <w:rPr>
                <w:spacing w:val="2"/>
                <w:szCs w:val="24"/>
              </w:rPr>
            </w:pPr>
            <w:r w:rsidRPr="00FD1366">
              <w:rPr>
                <w:spacing w:val="2"/>
                <w:szCs w:val="24"/>
              </w:rPr>
              <w:t>OH</w:t>
            </w:r>
          </w:p>
        </w:tc>
        <w:tc>
          <w:tcPr>
            <w:tcW w:w="1134" w:type="dxa"/>
          </w:tcPr>
          <w:p w:rsidR="004D4C59" w:rsidRPr="00FD1366" w:rsidRDefault="004D4C59" w:rsidP="00486999">
            <w:pPr>
              <w:widowControl w:val="0"/>
              <w:autoSpaceDE w:val="0"/>
              <w:autoSpaceDN w:val="0"/>
              <w:adjustRightInd w:val="0"/>
              <w:spacing w:line="360" w:lineRule="auto"/>
              <w:jc w:val="both"/>
              <w:rPr>
                <w:spacing w:val="2"/>
                <w:szCs w:val="24"/>
              </w:rPr>
            </w:pPr>
            <w:r w:rsidRPr="00FD1366">
              <w:rPr>
                <w:spacing w:val="2"/>
                <w:szCs w:val="24"/>
              </w:rPr>
              <w:t>4 x 5</w:t>
            </w:r>
          </w:p>
        </w:tc>
        <w:tc>
          <w:tcPr>
            <w:tcW w:w="1559" w:type="dxa"/>
          </w:tcPr>
          <w:p w:rsidR="004D4C59" w:rsidRPr="00FD1366" w:rsidRDefault="004D4C59" w:rsidP="00486999">
            <w:pPr>
              <w:widowControl w:val="0"/>
              <w:autoSpaceDE w:val="0"/>
              <w:autoSpaceDN w:val="0"/>
              <w:adjustRightInd w:val="0"/>
              <w:spacing w:line="360" w:lineRule="auto"/>
              <w:jc w:val="both"/>
              <w:rPr>
                <w:spacing w:val="2"/>
                <w:szCs w:val="24"/>
              </w:rPr>
            </w:pPr>
            <w:r w:rsidRPr="00FD1366">
              <w:rPr>
                <w:spacing w:val="2"/>
                <w:szCs w:val="24"/>
              </w:rPr>
              <w:t>100.000</w:t>
            </w:r>
          </w:p>
        </w:tc>
        <w:tc>
          <w:tcPr>
            <w:tcW w:w="1701" w:type="dxa"/>
          </w:tcPr>
          <w:p w:rsidR="004D4C59" w:rsidRPr="00FD1366" w:rsidRDefault="004D4C59" w:rsidP="00486999">
            <w:pPr>
              <w:widowControl w:val="0"/>
              <w:autoSpaceDE w:val="0"/>
              <w:autoSpaceDN w:val="0"/>
              <w:adjustRightInd w:val="0"/>
              <w:spacing w:line="360" w:lineRule="auto"/>
              <w:jc w:val="both"/>
              <w:rPr>
                <w:spacing w:val="2"/>
                <w:szCs w:val="24"/>
              </w:rPr>
            </w:pPr>
            <w:r w:rsidRPr="00FD1366">
              <w:rPr>
                <w:spacing w:val="2"/>
                <w:szCs w:val="24"/>
              </w:rPr>
              <w:t>2.000.000</w:t>
            </w: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r>
              <w:rPr>
                <w:b/>
                <w:spacing w:val="2"/>
                <w:szCs w:val="24"/>
              </w:rPr>
              <w:t>5</w:t>
            </w:r>
          </w:p>
        </w:tc>
        <w:tc>
          <w:tcPr>
            <w:tcW w:w="2552" w:type="dxa"/>
          </w:tcPr>
          <w:p w:rsidR="004D4C59" w:rsidRDefault="004D4C59" w:rsidP="00486999">
            <w:pPr>
              <w:widowControl w:val="0"/>
              <w:autoSpaceDE w:val="0"/>
              <w:autoSpaceDN w:val="0"/>
              <w:adjustRightInd w:val="0"/>
              <w:jc w:val="both"/>
              <w:rPr>
                <w:b/>
                <w:spacing w:val="2"/>
                <w:szCs w:val="24"/>
              </w:rPr>
            </w:pPr>
            <w:r>
              <w:rPr>
                <w:b/>
                <w:spacing w:val="2"/>
                <w:szCs w:val="24"/>
              </w:rPr>
              <w:t>Lain-lain (Laporan, publikasi dll)</w:t>
            </w:r>
          </w:p>
        </w:tc>
        <w:tc>
          <w:tcPr>
            <w:tcW w:w="992" w:type="dxa"/>
          </w:tcPr>
          <w:p w:rsidR="004D4C59" w:rsidRDefault="004D4C59" w:rsidP="00486999">
            <w:pPr>
              <w:widowControl w:val="0"/>
              <w:autoSpaceDE w:val="0"/>
              <w:autoSpaceDN w:val="0"/>
              <w:adjustRightInd w:val="0"/>
              <w:spacing w:line="360" w:lineRule="auto"/>
              <w:jc w:val="both"/>
              <w:rPr>
                <w:b/>
                <w:spacing w:val="2"/>
                <w:szCs w:val="24"/>
              </w:rPr>
            </w:pPr>
          </w:p>
        </w:tc>
        <w:tc>
          <w:tcPr>
            <w:tcW w:w="1134" w:type="dxa"/>
          </w:tcPr>
          <w:p w:rsidR="004D4C59" w:rsidRDefault="004D4C59" w:rsidP="00486999">
            <w:pPr>
              <w:widowControl w:val="0"/>
              <w:autoSpaceDE w:val="0"/>
              <w:autoSpaceDN w:val="0"/>
              <w:adjustRightInd w:val="0"/>
              <w:spacing w:line="360" w:lineRule="auto"/>
              <w:jc w:val="both"/>
              <w:rPr>
                <w:b/>
                <w:spacing w:val="2"/>
                <w:szCs w:val="24"/>
              </w:rPr>
            </w:pPr>
          </w:p>
        </w:tc>
        <w:tc>
          <w:tcPr>
            <w:tcW w:w="1559" w:type="dxa"/>
          </w:tcPr>
          <w:p w:rsidR="004D4C59" w:rsidRDefault="004D4C59" w:rsidP="00486999">
            <w:pPr>
              <w:widowControl w:val="0"/>
              <w:autoSpaceDE w:val="0"/>
              <w:autoSpaceDN w:val="0"/>
              <w:adjustRightInd w:val="0"/>
              <w:spacing w:line="360" w:lineRule="auto"/>
              <w:jc w:val="both"/>
              <w:rPr>
                <w:b/>
                <w:spacing w:val="2"/>
                <w:szCs w:val="24"/>
              </w:rPr>
            </w:pPr>
          </w:p>
        </w:tc>
        <w:tc>
          <w:tcPr>
            <w:tcW w:w="1701" w:type="dxa"/>
          </w:tcPr>
          <w:p w:rsidR="004D4C59" w:rsidRPr="00035F0C" w:rsidRDefault="004D4C59" w:rsidP="00486999">
            <w:pPr>
              <w:widowControl w:val="0"/>
              <w:autoSpaceDE w:val="0"/>
              <w:autoSpaceDN w:val="0"/>
              <w:adjustRightInd w:val="0"/>
              <w:spacing w:line="360" w:lineRule="auto"/>
              <w:jc w:val="both"/>
              <w:rPr>
                <w:spacing w:val="2"/>
                <w:szCs w:val="24"/>
              </w:rPr>
            </w:pPr>
            <w:r w:rsidRPr="00035F0C">
              <w:rPr>
                <w:spacing w:val="2"/>
                <w:szCs w:val="24"/>
              </w:rPr>
              <w:t>8.</w:t>
            </w:r>
            <w:r>
              <w:rPr>
                <w:spacing w:val="2"/>
                <w:szCs w:val="24"/>
              </w:rPr>
              <w:t>5</w:t>
            </w:r>
            <w:r w:rsidRPr="00035F0C">
              <w:rPr>
                <w:spacing w:val="2"/>
                <w:szCs w:val="24"/>
              </w:rPr>
              <w:t>00.000</w:t>
            </w:r>
          </w:p>
        </w:tc>
      </w:tr>
      <w:tr w:rsidR="004D4C59" w:rsidTr="00486999">
        <w:tc>
          <w:tcPr>
            <w:tcW w:w="675" w:type="dxa"/>
          </w:tcPr>
          <w:p w:rsidR="004D4C59" w:rsidRDefault="004D4C59" w:rsidP="00486999">
            <w:pPr>
              <w:widowControl w:val="0"/>
              <w:autoSpaceDE w:val="0"/>
              <w:autoSpaceDN w:val="0"/>
              <w:adjustRightInd w:val="0"/>
              <w:spacing w:line="360" w:lineRule="auto"/>
              <w:jc w:val="both"/>
              <w:rPr>
                <w:b/>
                <w:spacing w:val="2"/>
                <w:szCs w:val="24"/>
              </w:rPr>
            </w:pPr>
          </w:p>
        </w:tc>
        <w:tc>
          <w:tcPr>
            <w:tcW w:w="2552" w:type="dxa"/>
          </w:tcPr>
          <w:p w:rsidR="004D4C59" w:rsidRPr="00035F0C" w:rsidRDefault="004D4C59" w:rsidP="00486999">
            <w:pPr>
              <w:widowControl w:val="0"/>
              <w:autoSpaceDE w:val="0"/>
              <w:autoSpaceDN w:val="0"/>
              <w:adjustRightInd w:val="0"/>
              <w:jc w:val="both"/>
              <w:rPr>
                <w:b/>
                <w:spacing w:val="2"/>
                <w:szCs w:val="24"/>
              </w:rPr>
            </w:pPr>
            <w:r>
              <w:rPr>
                <w:b/>
                <w:spacing w:val="2"/>
                <w:szCs w:val="24"/>
              </w:rPr>
              <w:t>Total Biaya yang diperlukan Tahun II</w:t>
            </w:r>
          </w:p>
        </w:tc>
        <w:tc>
          <w:tcPr>
            <w:tcW w:w="992" w:type="dxa"/>
          </w:tcPr>
          <w:p w:rsidR="004D4C59" w:rsidRDefault="004D4C59" w:rsidP="00486999">
            <w:pPr>
              <w:widowControl w:val="0"/>
              <w:autoSpaceDE w:val="0"/>
              <w:autoSpaceDN w:val="0"/>
              <w:adjustRightInd w:val="0"/>
              <w:spacing w:line="360" w:lineRule="auto"/>
              <w:jc w:val="both"/>
              <w:rPr>
                <w:b/>
                <w:spacing w:val="2"/>
                <w:szCs w:val="24"/>
              </w:rPr>
            </w:pPr>
          </w:p>
        </w:tc>
        <w:tc>
          <w:tcPr>
            <w:tcW w:w="1134" w:type="dxa"/>
          </w:tcPr>
          <w:p w:rsidR="004D4C59" w:rsidRDefault="004D4C59" w:rsidP="00486999">
            <w:pPr>
              <w:widowControl w:val="0"/>
              <w:autoSpaceDE w:val="0"/>
              <w:autoSpaceDN w:val="0"/>
              <w:adjustRightInd w:val="0"/>
              <w:spacing w:line="360" w:lineRule="auto"/>
              <w:jc w:val="both"/>
              <w:rPr>
                <w:b/>
                <w:spacing w:val="2"/>
                <w:szCs w:val="24"/>
              </w:rPr>
            </w:pPr>
          </w:p>
        </w:tc>
        <w:tc>
          <w:tcPr>
            <w:tcW w:w="1559" w:type="dxa"/>
          </w:tcPr>
          <w:p w:rsidR="004D4C59" w:rsidRDefault="004D4C59" w:rsidP="00486999">
            <w:pPr>
              <w:widowControl w:val="0"/>
              <w:autoSpaceDE w:val="0"/>
              <w:autoSpaceDN w:val="0"/>
              <w:adjustRightInd w:val="0"/>
              <w:spacing w:line="360" w:lineRule="auto"/>
              <w:jc w:val="both"/>
              <w:rPr>
                <w:b/>
                <w:spacing w:val="2"/>
                <w:szCs w:val="24"/>
              </w:rPr>
            </w:pPr>
          </w:p>
        </w:tc>
        <w:tc>
          <w:tcPr>
            <w:tcW w:w="1701" w:type="dxa"/>
          </w:tcPr>
          <w:p w:rsidR="004D4C59" w:rsidRPr="00035F0C" w:rsidRDefault="004D4C59" w:rsidP="00486999">
            <w:pPr>
              <w:widowControl w:val="0"/>
              <w:autoSpaceDE w:val="0"/>
              <w:autoSpaceDN w:val="0"/>
              <w:adjustRightInd w:val="0"/>
              <w:spacing w:line="360" w:lineRule="auto"/>
              <w:jc w:val="both"/>
              <w:rPr>
                <w:spacing w:val="2"/>
                <w:szCs w:val="24"/>
              </w:rPr>
            </w:pPr>
            <w:r>
              <w:rPr>
                <w:spacing w:val="2"/>
                <w:szCs w:val="24"/>
              </w:rPr>
              <w:t>200.000.000</w:t>
            </w:r>
          </w:p>
        </w:tc>
      </w:tr>
    </w:tbl>
    <w:p w:rsidR="004D4C59" w:rsidRDefault="004D4C59" w:rsidP="004D4C59">
      <w:pPr>
        <w:spacing w:after="240"/>
        <w:ind w:left="1134" w:hanging="1134"/>
        <w:jc w:val="both"/>
        <w:rPr>
          <w:color w:val="000000"/>
          <w:szCs w:val="24"/>
        </w:rPr>
      </w:pPr>
    </w:p>
    <w:p w:rsidR="004D4C59" w:rsidRDefault="004D4C59" w:rsidP="004D4C59">
      <w:pPr>
        <w:spacing w:after="240"/>
        <w:ind w:left="1134" w:hanging="1134"/>
        <w:jc w:val="both"/>
        <w:rPr>
          <w:color w:val="000000"/>
          <w:szCs w:val="24"/>
        </w:rPr>
      </w:pPr>
    </w:p>
    <w:p w:rsidR="004D4C59" w:rsidRDefault="004D4C59" w:rsidP="004D4C59">
      <w:pPr>
        <w:spacing w:after="240"/>
        <w:ind w:left="1134" w:hanging="1134"/>
        <w:jc w:val="both"/>
        <w:rPr>
          <w:color w:val="000000"/>
          <w:szCs w:val="24"/>
        </w:rPr>
      </w:pPr>
    </w:p>
    <w:p w:rsidR="004D4C59" w:rsidRDefault="004D4C59" w:rsidP="004D4C59">
      <w:pPr>
        <w:spacing w:after="240"/>
        <w:ind w:left="1134" w:hanging="1134"/>
        <w:jc w:val="both"/>
        <w:rPr>
          <w:color w:val="000000"/>
          <w:szCs w:val="24"/>
        </w:rPr>
      </w:pPr>
    </w:p>
    <w:p w:rsidR="004D4C59" w:rsidRDefault="004D4C59" w:rsidP="004D4C59">
      <w:pPr>
        <w:spacing w:after="240"/>
        <w:ind w:left="1134" w:hanging="1134"/>
        <w:jc w:val="both"/>
        <w:rPr>
          <w:color w:val="000000"/>
          <w:szCs w:val="24"/>
        </w:rPr>
      </w:pPr>
    </w:p>
    <w:p w:rsidR="004D4C59" w:rsidRPr="007B5AEE" w:rsidRDefault="004D4C59" w:rsidP="004D4C59">
      <w:pPr>
        <w:tabs>
          <w:tab w:val="left" w:pos="426"/>
          <w:tab w:val="left" w:pos="1276"/>
        </w:tabs>
        <w:spacing w:after="0" w:line="240" w:lineRule="auto"/>
        <w:jc w:val="both"/>
        <w:rPr>
          <w:b/>
          <w:szCs w:val="24"/>
          <w:lang w:val="es-ES"/>
        </w:rPr>
      </w:pPr>
      <w:r w:rsidRPr="007B5AEE">
        <w:rPr>
          <w:b/>
          <w:szCs w:val="24"/>
          <w:lang w:val="es-ES"/>
        </w:rPr>
        <w:t xml:space="preserve">Tahun II. Formulasi, Uji Produksi, Daya Hidup dan Identifikasi  </w:t>
      </w:r>
    </w:p>
    <w:p w:rsidR="004D4C59" w:rsidRPr="007B5AEE" w:rsidRDefault="004D4C59" w:rsidP="004E4A87">
      <w:pPr>
        <w:numPr>
          <w:ilvl w:val="0"/>
          <w:numId w:val="33"/>
        </w:numPr>
        <w:tabs>
          <w:tab w:val="left" w:pos="426"/>
        </w:tabs>
        <w:spacing w:after="0" w:line="240" w:lineRule="auto"/>
        <w:jc w:val="both"/>
        <w:rPr>
          <w:b/>
          <w:szCs w:val="24"/>
          <w:lang w:val="it-IT"/>
        </w:rPr>
      </w:pPr>
      <w:r w:rsidRPr="007B5AEE">
        <w:rPr>
          <w:b/>
          <w:szCs w:val="24"/>
        </w:rPr>
        <w:t>Komponen Peralatan</w:t>
      </w:r>
    </w:p>
    <w:tbl>
      <w:tblPr>
        <w:tblW w:w="0" w:type="auto"/>
        <w:tblInd w:w="288" w:type="dxa"/>
        <w:tblLook w:val="01E0"/>
      </w:tblPr>
      <w:tblGrid>
        <w:gridCol w:w="540"/>
        <w:gridCol w:w="2040"/>
        <w:gridCol w:w="1435"/>
        <w:gridCol w:w="1435"/>
        <w:gridCol w:w="1435"/>
        <w:gridCol w:w="1350"/>
      </w:tblGrid>
      <w:tr w:rsidR="004D4C59" w:rsidRPr="007B5AEE" w:rsidTr="00486999">
        <w:tc>
          <w:tcPr>
            <w:tcW w:w="5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b/>
                <w:bCs/>
                <w:szCs w:val="24"/>
                <w:lang w:val="it-IT"/>
              </w:rPr>
            </w:pPr>
            <w:r w:rsidRPr="007B5AEE">
              <w:rPr>
                <w:b/>
                <w:bCs/>
                <w:szCs w:val="24"/>
              </w:rPr>
              <w:lastRenderedPageBreak/>
              <w:t>No</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b/>
                <w:bCs/>
                <w:szCs w:val="24"/>
              </w:rPr>
            </w:pPr>
            <w:r w:rsidRPr="007B5AEE">
              <w:rPr>
                <w:b/>
                <w:bCs/>
                <w:szCs w:val="24"/>
              </w:rPr>
              <w:t>Nama Alat</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b/>
                <w:bCs/>
                <w:szCs w:val="24"/>
                <w:lang w:val="it-IT"/>
              </w:rPr>
            </w:pPr>
            <w:r w:rsidRPr="007B5AEE">
              <w:rPr>
                <w:b/>
                <w:bCs/>
                <w:szCs w:val="24"/>
              </w:rPr>
              <w:t>Spesifikasi</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b/>
                <w:bCs/>
                <w:szCs w:val="24"/>
                <w:lang w:val="it-IT"/>
              </w:rPr>
            </w:pPr>
            <w:r w:rsidRPr="007B5AEE">
              <w:rPr>
                <w:b/>
                <w:bCs/>
                <w:szCs w:val="24"/>
              </w:rPr>
              <w:t>Kegunaan</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b/>
                <w:bCs/>
                <w:szCs w:val="24"/>
              </w:rPr>
            </w:pPr>
            <w:r w:rsidRPr="007B5AEE">
              <w:rPr>
                <w:b/>
                <w:bCs/>
                <w:szCs w:val="24"/>
              </w:rPr>
              <w:t>Satuan x</w:t>
            </w:r>
          </w:p>
          <w:p w:rsidR="004D4C59" w:rsidRPr="007B5AEE" w:rsidRDefault="004D4C59" w:rsidP="00486999">
            <w:pPr>
              <w:tabs>
                <w:tab w:val="left" w:pos="426"/>
              </w:tabs>
              <w:spacing w:after="0" w:line="240" w:lineRule="auto"/>
              <w:jc w:val="both"/>
              <w:rPr>
                <w:b/>
                <w:bCs/>
                <w:szCs w:val="24"/>
                <w:lang w:val="it-IT"/>
              </w:rPr>
            </w:pPr>
            <w:r w:rsidRPr="007B5AEE">
              <w:rPr>
                <w:b/>
                <w:bCs/>
                <w:szCs w:val="24"/>
              </w:rPr>
              <w:t xml:space="preserve"> jumlah</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b/>
                <w:bCs/>
                <w:szCs w:val="24"/>
                <w:lang w:val="it-IT"/>
              </w:rPr>
            </w:pPr>
            <w:r w:rsidRPr="007B5AEE">
              <w:rPr>
                <w:b/>
                <w:bCs/>
                <w:szCs w:val="24"/>
              </w:rPr>
              <w:t xml:space="preserve"> Jumlah (Rp)</w:t>
            </w:r>
          </w:p>
        </w:tc>
      </w:tr>
      <w:tr w:rsidR="004D4C59" w:rsidRPr="007B5AEE" w:rsidTr="00486999">
        <w:tc>
          <w:tcPr>
            <w:tcW w:w="5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1.</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Erlenmeyer 250ml</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pyrex</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kultur</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12 x 45.000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540.000</w:t>
            </w:r>
          </w:p>
        </w:tc>
      </w:tr>
      <w:tr w:rsidR="004D4C59" w:rsidRPr="007B5AEE" w:rsidTr="00486999">
        <w:tc>
          <w:tcPr>
            <w:tcW w:w="5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2.</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Erlenmeyer 500ml</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pyrex</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kultur</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12 x 55.000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660.000</w:t>
            </w:r>
          </w:p>
        </w:tc>
      </w:tr>
      <w:tr w:rsidR="004D4C59" w:rsidRPr="007B5AEE" w:rsidTr="00486999">
        <w:tc>
          <w:tcPr>
            <w:tcW w:w="5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3.</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Erlenmeyer 1000ml</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pyrex</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Pem.  media</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12 x 85.000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1.020.000</w:t>
            </w:r>
          </w:p>
        </w:tc>
      </w:tr>
      <w:tr w:rsidR="004D4C59" w:rsidRPr="007B5AEE" w:rsidTr="00486999">
        <w:tc>
          <w:tcPr>
            <w:tcW w:w="5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4.</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Gelas ukur 10ml</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pyrex</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Pemb. Media</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6x 50.000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300.000</w:t>
            </w:r>
          </w:p>
        </w:tc>
      </w:tr>
      <w:tr w:rsidR="004D4C59" w:rsidRPr="007B5AEE" w:rsidTr="00486999">
        <w:tc>
          <w:tcPr>
            <w:tcW w:w="5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5.</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Gelas ukur 20ml</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pyrex</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Pemb media</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6x 75.000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450.000</w:t>
            </w:r>
          </w:p>
        </w:tc>
      </w:tr>
      <w:tr w:rsidR="004D4C59" w:rsidRPr="007B5AEE" w:rsidTr="00486999">
        <w:tc>
          <w:tcPr>
            <w:tcW w:w="5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6.</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Gelas ukur 50ml</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pyrex</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Pemb. media</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2 x 150.000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300.000</w:t>
            </w:r>
          </w:p>
        </w:tc>
      </w:tr>
      <w:tr w:rsidR="004D4C59" w:rsidRPr="007B5AEE" w:rsidTr="00486999">
        <w:tc>
          <w:tcPr>
            <w:tcW w:w="5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 xml:space="preserve">7. </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Tabung reaksi</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pyrex</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pengenceran</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48 x 12.500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600.000</w:t>
            </w:r>
          </w:p>
        </w:tc>
      </w:tr>
      <w:tr w:rsidR="004D4C59" w:rsidRPr="007B5AEE" w:rsidTr="00486999">
        <w:tc>
          <w:tcPr>
            <w:tcW w:w="5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8.</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Venoject 20ml</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steril</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Sampling gas</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120x   5.500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660.000</w:t>
            </w:r>
          </w:p>
        </w:tc>
      </w:tr>
      <w:tr w:rsidR="004D4C59" w:rsidRPr="007B5AEE" w:rsidTr="00486999">
        <w:tc>
          <w:tcPr>
            <w:tcW w:w="5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9.</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Botol 1000ml</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plastik</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sampling</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10 x 15.000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150.000</w:t>
            </w:r>
          </w:p>
        </w:tc>
      </w:tr>
      <w:tr w:rsidR="004D4C59" w:rsidRPr="007B5AEE" w:rsidTr="00486999">
        <w:tc>
          <w:tcPr>
            <w:tcW w:w="5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10.</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Botol 250ml</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gelas</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Sampling limb</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120x 2.500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300.000</w:t>
            </w:r>
          </w:p>
        </w:tc>
      </w:tr>
      <w:tr w:rsidR="004D4C59" w:rsidRPr="007B5AEE" w:rsidTr="00486999">
        <w:tc>
          <w:tcPr>
            <w:tcW w:w="5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11.</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Petri disk</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d 6 mm</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kultur</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60 x 14.500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870.000</w:t>
            </w:r>
          </w:p>
        </w:tc>
      </w:tr>
      <w:tr w:rsidR="004D4C59" w:rsidRPr="007B5AEE" w:rsidTr="00486999">
        <w:tc>
          <w:tcPr>
            <w:tcW w:w="5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12.</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 xml:space="preserve">Eppendorf </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1,5 ml</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Sampling sel</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1  x 800.000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800.000</w:t>
            </w:r>
          </w:p>
        </w:tc>
      </w:tr>
      <w:tr w:rsidR="004D4C59" w:rsidRPr="007B5AEE" w:rsidTr="00486999">
        <w:tc>
          <w:tcPr>
            <w:tcW w:w="6885" w:type="dxa"/>
            <w:gridSpan w:val="5"/>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Sub total</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D4C59" w:rsidRPr="007B5AEE" w:rsidRDefault="004D4C59" w:rsidP="00486999">
            <w:pPr>
              <w:tabs>
                <w:tab w:val="left" w:pos="426"/>
              </w:tabs>
              <w:spacing w:after="0" w:line="240" w:lineRule="auto"/>
              <w:jc w:val="right"/>
              <w:rPr>
                <w:b/>
                <w:bCs/>
                <w:szCs w:val="24"/>
                <w:lang w:val="it-IT"/>
              </w:rPr>
            </w:pPr>
            <w:r w:rsidRPr="007B5AEE">
              <w:rPr>
                <w:b/>
                <w:bCs/>
                <w:szCs w:val="24"/>
                <w:lang w:val="it-IT"/>
              </w:rPr>
              <w:t>6.650.000</w:t>
            </w:r>
          </w:p>
        </w:tc>
      </w:tr>
    </w:tbl>
    <w:p w:rsidR="004D4C59" w:rsidRPr="007B5AEE" w:rsidRDefault="004D4C59" w:rsidP="004D4C59">
      <w:pPr>
        <w:tabs>
          <w:tab w:val="left" w:pos="426"/>
        </w:tabs>
        <w:spacing w:after="0" w:line="240" w:lineRule="auto"/>
        <w:jc w:val="both"/>
        <w:rPr>
          <w:b/>
          <w:szCs w:val="24"/>
          <w:lang w:val="it-IT"/>
        </w:rPr>
      </w:pPr>
    </w:p>
    <w:p w:rsidR="004D4C59" w:rsidRPr="007B5AEE" w:rsidRDefault="004D4C59" w:rsidP="004E4A87">
      <w:pPr>
        <w:numPr>
          <w:ilvl w:val="0"/>
          <w:numId w:val="33"/>
        </w:numPr>
        <w:tabs>
          <w:tab w:val="left" w:pos="426"/>
        </w:tabs>
        <w:spacing w:after="0" w:line="240" w:lineRule="auto"/>
        <w:jc w:val="both"/>
        <w:rPr>
          <w:b/>
          <w:szCs w:val="24"/>
          <w:lang w:val="it-IT"/>
        </w:rPr>
      </w:pPr>
      <w:r w:rsidRPr="007B5AEE">
        <w:rPr>
          <w:b/>
          <w:szCs w:val="24"/>
        </w:rPr>
        <w:t>Bahan Habis Pakai</w:t>
      </w:r>
    </w:p>
    <w:p w:rsidR="004D4C59" w:rsidRPr="007B5AEE" w:rsidRDefault="004D4C59" w:rsidP="004E4A87">
      <w:pPr>
        <w:numPr>
          <w:ilvl w:val="1"/>
          <w:numId w:val="33"/>
        </w:numPr>
        <w:tabs>
          <w:tab w:val="clear" w:pos="965"/>
          <w:tab w:val="left" w:pos="426"/>
          <w:tab w:val="num" w:pos="720"/>
        </w:tabs>
        <w:spacing w:after="0" w:line="240" w:lineRule="auto"/>
        <w:ind w:hanging="605"/>
        <w:jc w:val="both"/>
        <w:rPr>
          <w:b/>
          <w:bCs/>
          <w:szCs w:val="24"/>
        </w:rPr>
      </w:pPr>
      <w:r w:rsidRPr="007B5AEE">
        <w:rPr>
          <w:b/>
          <w:bCs/>
          <w:szCs w:val="24"/>
        </w:rPr>
        <w:t>ATK</w:t>
      </w:r>
    </w:p>
    <w:tbl>
      <w:tblPr>
        <w:tblW w:w="81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340"/>
        <w:gridCol w:w="1080"/>
        <w:gridCol w:w="900"/>
        <w:gridCol w:w="1584"/>
        <w:gridCol w:w="1656"/>
      </w:tblGrid>
      <w:tr w:rsidR="004D4C59" w:rsidRPr="007B5AEE" w:rsidTr="00486999">
        <w:tc>
          <w:tcPr>
            <w:tcW w:w="540" w:type="dxa"/>
          </w:tcPr>
          <w:p w:rsidR="004D4C59" w:rsidRPr="007B5AEE" w:rsidRDefault="004D4C59" w:rsidP="00486999">
            <w:pPr>
              <w:tabs>
                <w:tab w:val="left" w:pos="360"/>
              </w:tabs>
              <w:spacing w:after="0" w:line="240" w:lineRule="auto"/>
              <w:jc w:val="both"/>
              <w:rPr>
                <w:b/>
                <w:szCs w:val="24"/>
                <w:lang w:val="sv-SE"/>
              </w:rPr>
            </w:pPr>
            <w:r w:rsidRPr="007B5AEE">
              <w:rPr>
                <w:b/>
                <w:szCs w:val="24"/>
                <w:lang w:val="sv-SE"/>
              </w:rPr>
              <w:t>No</w:t>
            </w:r>
          </w:p>
        </w:tc>
        <w:tc>
          <w:tcPr>
            <w:tcW w:w="2340" w:type="dxa"/>
          </w:tcPr>
          <w:p w:rsidR="004D4C59" w:rsidRPr="007B5AEE" w:rsidRDefault="004D4C59" w:rsidP="00486999">
            <w:pPr>
              <w:tabs>
                <w:tab w:val="left" w:pos="360"/>
              </w:tabs>
              <w:spacing w:after="0" w:line="240" w:lineRule="auto"/>
              <w:jc w:val="both"/>
              <w:rPr>
                <w:b/>
                <w:szCs w:val="24"/>
                <w:lang w:val="sv-SE"/>
              </w:rPr>
            </w:pPr>
            <w:r w:rsidRPr="007B5AEE">
              <w:rPr>
                <w:b/>
                <w:szCs w:val="24"/>
                <w:lang w:val="sv-SE"/>
              </w:rPr>
              <w:t>Nama Bahan</w:t>
            </w:r>
          </w:p>
        </w:tc>
        <w:tc>
          <w:tcPr>
            <w:tcW w:w="1080" w:type="dxa"/>
          </w:tcPr>
          <w:p w:rsidR="004D4C59" w:rsidRPr="007B5AEE" w:rsidRDefault="004D4C59" w:rsidP="00486999">
            <w:pPr>
              <w:tabs>
                <w:tab w:val="left" w:pos="360"/>
              </w:tabs>
              <w:spacing w:after="0" w:line="240" w:lineRule="auto"/>
              <w:jc w:val="both"/>
              <w:rPr>
                <w:b/>
                <w:szCs w:val="24"/>
                <w:lang w:val="sv-SE"/>
              </w:rPr>
            </w:pPr>
            <w:r w:rsidRPr="007B5AEE">
              <w:rPr>
                <w:b/>
                <w:szCs w:val="24"/>
                <w:lang w:val="sv-SE"/>
              </w:rPr>
              <w:t>Volume</w:t>
            </w:r>
          </w:p>
        </w:tc>
        <w:tc>
          <w:tcPr>
            <w:tcW w:w="900" w:type="dxa"/>
          </w:tcPr>
          <w:p w:rsidR="004D4C59" w:rsidRPr="007B5AEE" w:rsidRDefault="004D4C59" w:rsidP="00486999">
            <w:pPr>
              <w:tabs>
                <w:tab w:val="left" w:pos="360"/>
              </w:tabs>
              <w:spacing w:after="0" w:line="240" w:lineRule="auto"/>
              <w:jc w:val="both"/>
              <w:rPr>
                <w:b/>
                <w:szCs w:val="24"/>
                <w:lang w:val="sv-SE"/>
              </w:rPr>
            </w:pPr>
            <w:r w:rsidRPr="007B5AEE">
              <w:rPr>
                <w:b/>
                <w:szCs w:val="24"/>
                <w:lang w:val="sv-SE"/>
              </w:rPr>
              <w:t>Satuan</w:t>
            </w:r>
          </w:p>
        </w:tc>
        <w:tc>
          <w:tcPr>
            <w:tcW w:w="1584" w:type="dxa"/>
          </w:tcPr>
          <w:p w:rsidR="004D4C59" w:rsidRPr="007B5AEE" w:rsidRDefault="004D4C59" w:rsidP="00486999">
            <w:pPr>
              <w:tabs>
                <w:tab w:val="left" w:pos="360"/>
              </w:tabs>
              <w:spacing w:after="0" w:line="240" w:lineRule="auto"/>
              <w:jc w:val="center"/>
              <w:rPr>
                <w:b/>
                <w:szCs w:val="24"/>
                <w:lang w:val="sv-SE"/>
              </w:rPr>
            </w:pPr>
            <w:r w:rsidRPr="007B5AEE">
              <w:rPr>
                <w:b/>
                <w:szCs w:val="24"/>
                <w:lang w:val="sv-SE"/>
              </w:rPr>
              <w:t xml:space="preserve">Biaya Satuan </w:t>
            </w:r>
          </w:p>
          <w:p w:rsidR="004D4C59" w:rsidRPr="007B5AEE" w:rsidRDefault="004D4C59" w:rsidP="00486999">
            <w:pPr>
              <w:tabs>
                <w:tab w:val="left" w:pos="360"/>
              </w:tabs>
              <w:spacing w:after="0" w:line="240" w:lineRule="auto"/>
              <w:jc w:val="center"/>
              <w:rPr>
                <w:b/>
                <w:szCs w:val="24"/>
                <w:lang w:val="sv-SE"/>
              </w:rPr>
            </w:pPr>
            <w:r w:rsidRPr="007B5AEE">
              <w:rPr>
                <w:b/>
                <w:szCs w:val="24"/>
                <w:lang w:val="sv-SE"/>
              </w:rPr>
              <w:t>(Rp)</w:t>
            </w:r>
          </w:p>
        </w:tc>
        <w:tc>
          <w:tcPr>
            <w:tcW w:w="1656" w:type="dxa"/>
          </w:tcPr>
          <w:p w:rsidR="004D4C59" w:rsidRPr="007B5AEE" w:rsidRDefault="004D4C59" w:rsidP="00486999">
            <w:pPr>
              <w:tabs>
                <w:tab w:val="left" w:pos="360"/>
              </w:tabs>
              <w:spacing w:after="0" w:line="240" w:lineRule="auto"/>
              <w:jc w:val="center"/>
              <w:rPr>
                <w:b/>
                <w:szCs w:val="24"/>
                <w:lang w:val="sv-SE"/>
              </w:rPr>
            </w:pPr>
            <w:r w:rsidRPr="007B5AEE">
              <w:rPr>
                <w:b/>
                <w:szCs w:val="24"/>
                <w:lang w:val="sv-SE"/>
              </w:rPr>
              <w:t>Jumlah (Rp)</w:t>
            </w:r>
          </w:p>
        </w:tc>
      </w:tr>
      <w:tr w:rsidR="004D4C59" w:rsidRPr="007B5AEE" w:rsidTr="00486999">
        <w:tc>
          <w:tcPr>
            <w:tcW w:w="540"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1</w:t>
            </w:r>
          </w:p>
        </w:tc>
        <w:tc>
          <w:tcPr>
            <w:tcW w:w="2340" w:type="dxa"/>
          </w:tcPr>
          <w:p w:rsidR="004D4C59" w:rsidRPr="007B5AEE" w:rsidRDefault="004D4C59" w:rsidP="00486999">
            <w:pPr>
              <w:tabs>
                <w:tab w:val="left" w:pos="360"/>
              </w:tabs>
              <w:spacing w:after="0" w:line="240" w:lineRule="auto"/>
              <w:jc w:val="both"/>
              <w:rPr>
                <w:szCs w:val="24"/>
                <w:lang w:val="sv-SE"/>
              </w:rPr>
            </w:pPr>
            <w:r w:rsidRPr="007B5AEE">
              <w:rPr>
                <w:szCs w:val="24"/>
                <w:lang w:val="sv-SE"/>
              </w:rPr>
              <w:t>Kertas A4 80g</w:t>
            </w:r>
          </w:p>
        </w:tc>
        <w:tc>
          <w:tcPr>
            <w:tcW w:w="108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3</w:t>
            </w:r>
          </w:p>
        </w:tc>
        <w:tc>
          <w:tcPr>
            <w:tcW w:w="90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rim</w:t>
            </w:r>
          </w:p>
        </w:tc>
        <w:tc>
          <w:tcPr>
            <w:tcW w:w="1584"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35.000</w:t>
            </w:r>
          </w:p>
        </w:tc>
        <w:tc>
          <w:tcPr>
            <w:tcW w:w="1656"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105.000</w:t>
            </w:r>
          </w:p>
        </w:tc>
      </w:tr>
      <w:tr w:rsidR="004D4C59" w:rsidRPr="007B5AEE" w:rsidTr="00486999">
        <w:tc>
          <w:tcPr>
            <w:tcW w:w="540"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2</w:t>
            </w:r>
          </w:p>
        </w:tc>
        <w:tc>
          <w:tcPr>
            <w:tcW w:w="2340" w:type="dxa"/>
          </w:tcPr>
          <w:p w:rsidR="004D4C59" w:rsidRPr="007B5AEE" w:rsidRDefault="004D4C59" w:rsidP="00486999">
            <w:pPr>
              <w:tabs>
                <w:tab w:val="left" w:pos="360"/>
              </w:tabs>
              <w:spacing w:after="0" w:line="240" w:lineRule="auto"/>
              <w:jc w:val="both"/>
              <w:rPr>
                <w:szCs w:val="24"/>
                <w:lang w:val="sv-SE"/>
              </w:rPr>
            </w:pPr>
            <w:r w:rsidRPr="007B5AEE">
              <w:rPr>
                <w:szCs w:val="24"/>
                <w:lang w:val="sv-SE"/>
              </w:rPr>
              <w:t>Spidol permanen</w:t>
            </w:r>
          </w:p>
        </w:tc>
        <w:tc>
          <w:tcPr>
            <w:tcW w:w="108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2</w:t>
            </w:r>
          </w:p>
        </w:tc>
        <w:tc>
          <w:tcPr>
            <w:tcW w:w="90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pak</w:t>
            </w:r>
          </w:p>
        </w:tc>
        <w:tc>
          <w:tcPr>
            <w:tcW w:w="1584"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40.000</w:t>
            </w:r>
          </w:p>
        </w:tc>
        <w:tc>
          <w:tcPr>
            <w:tcW w:w="1656"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80.000</w:t>
            </w:r>
          </w:p>
        </w:tc>
      </w:tr>
      <w:tr w:rsidR="004D4C59" w:rsidRPr="007B5AEE" w:rsidTr="00486999">
        <w:tc>
          <w:tcPr>
            <w:tcW w:w="540"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3</w:t>
            </w:r>
          </w:p>
        </w:tc>
        <w:tc>
          <w:tcPr>
            <w:tcW w:w="2340" w:type="dxa"/>
          </w:tcPr>
          <w:p w:rsidR="004D4C59" w:rsidRPr="007B5AEE" w:rsidRDefault="004D4C59" w:rsidP="00486999">
            <w:pPr>
              <w:tabs>
                <w:tab w:val="left" w:pos="360"/>
              </w:tabs>
              <w:spacing w:after="0" w:line="240" w:lineRule="auto"/>
              <w:jc w:val="both"/>
              <w:rPr>
                <w:szCs w:val="24"/>
                <w:lang w:val="sv-SE"/>
              </w:rPr>
            </w:pPr>
            <w:r w:rsidRPr="007B5AEE">
              <w:rPr>
                <w:szCs w:val="24"/>
                <w:lang w:val="sv-SE"/>
              </w:rPr>
              <w:t>Flash disc</w:t>
            </w:r>
          </w:p>
        </w:tc>
        <w:tc>
          <w:tcPr>
            <w:tcW w:w="108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2</w:t>
            </w:r>
          </w:p>
        </w:tc>
        <w:tc>
          <w:tcPr>
            <w:tcW w:w="90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gb</w:t>
            </w:r>
          </w:p>
        </w:tc>
        <w:tc>
          <w:tcPr>
            <w:tcW w:w="1584"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150.000</w:t>
            </w:r>
          </w:p>
        </w:tc>
        <w:tc>
          <w:tcPr>
            <w:tcW w:w="1656"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300.000</w:t>
            </w:r>
          </w:p>
        </w:tc>
      </w:tr>
      <w:tr w:rsidR="004D4C59" w:rsidRPr="007B5AEE" w:rsidTr="00486999">
        <w:tc>
          <w:tcPr>
            <w:tcW w:w="540"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4</w:t>
            </w:r>
          </w:p>
        </w:tc>
        <w:tc>
          <w:tcPr>
            <w:tcW w:w="2340" w:type="dxa"/>
          </w:tcPr>
          <w:p w:rsidR="004D4C59" w:rsidRPr="007B5AEE" w:rsidRDefault="004D4C59" w:rsidP="00486999">
            <w:pPr>
              <w:tabs>
                <w:tab w:val="left" w:pos="360"/>
              </w:tabs>
              <w:spacing w:after="0" w:line="240" w:lineRule="auto"/>
              <w:jc w:val="both"/>
              <w:rPr>
                <w:szCs w:val="24"/>
                <w:lang w:val="sv-SE"/>
              </w:rPr>
            </w:pPr>
            <w:r w:rsidRPr="007B5AEE">
              <w:rPr>
                <w:szCs w:val="24"/>
                <w:lang w:val="sv-SE"/>
              </w:rPr>
              <w:t>Disket</w:t>
            </w:r>
          </w:p>
        </w:tc>
        <w:tc>
          <w:tcPr>
            <w:tcW w:w="108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10</w:t>
            </w:r>
          </w:p>
        </w:tc>
        <w:tc>
          <w:tcPr>
            <w:tcW w:w="90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buah</w:t>
            </w:r>
          </w:p>
        </w:tc>
        <w:tc>
          <w:tcPr>
            <w:tcW w:w="1584"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5.000</w:t>
            </w:r>
          </w:p>
        </w:tc>
        <w:tc>
          <w:tcPr>
            <w:tcW w:w="1656"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50.000</w:t>
            </w:r>
          </w:p>
        </w:tc>
      </w:tr>
      <w:tr w:rsidR="004D4C59" w:rsidRPr="007B5AEE" w:rsidTr="00486999">
        <w:tc>
          <w:tcPr>
            <w:tcW w:w="540"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5</w:t>
            </w:r>
          </w:p>
        </w:tc>
        <w:tc>
          <w:tcPr>
            <w:tcW w:w="2340" w:type="dxa"/>
          </w:tcPr>
          <w:p w:rsidR="004D4C59" w:rsidRPr="007B5AEE" w:rsidRDefault="004D4C59" w:rsidP="00486999">
            <w:pPr>
              <w:tabs>
                <w:tab w:val="left" w:pos="360"/>
              </w:tabs>
              <w:spacing w:after="0" w:line="240" w:lineRule="auto"/>
              <w:jc w:val="both"/>
              <w:rPr>
                <w:szCs w:val="24"/>
                <w:lang w:val="sv-SE"/>
              </w:rPr>
            </w:pPr>
            <w:r w:rsidRPr="007B5AEE">
              <w:rPr>
                <w:szCs w:val="24"/>
                <w:lang w:val="sv-SE"/>
              </w:rPr>
              <w:t>CD-RW</w:t>
            </w:r>
          </w:p>
        </w:tc>
        <w:tc>
          <w:tcPr>
            <w:tcW w:w="108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5</w:t>
            </w:r>
          </w:p>
        </w:tc>
        <w:tc>
          <w:tcPr>
            <w:tcW w:w="90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buah</w:t>
            </w:r>
          </w:p>
        </w:tc>
        <w:tc>
          <w:tcPr>
            <w:tcW w:w="1584"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5.000</w:t>
            </w:r>
          </w:p>
        </w:tc>
        <w:tc>
          <w:tcPr>
            <w:tcW w:w="1656"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25.000</w:t>
            </w:r>
          </w:p>
        </w:tc>
      </w:tr>
      <w:tr w:rsidR="004D4C59" w:rsidRPr="007B5AEE" w:rsidTr="00486999">
        <w:tc>
          <w:tcPr>
            <w:tcW w:w="540"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6</w:t>
            </w:r>
          </w:p>
        </w:tc>
        <w:tc>
          <w:tcPr>
            <w:tcW w:w="2340" w:type="dxa"/>
          </w:tcPr>
          <w:p w:rsidR="004D4C59" w:rsidRPr="007B5AEE" w:rsidRDefault="004D4C59" w:rsidP="00486999">
            <w:pPr>
              <w:tabs>
                <w:tab w:val="left" w:pos="360"/>
              </w:tabs>
              <w:spacing w:after="0" w:line="240" w:lineRule="auto"/>
              <w:jc w:val="both"/>
              <w:rPr>
                <w:szCs w:val="24"/>
                <w:lang w:val="sv-SE"/>
              </w:rPr>
            </w:pPr>
            <w:r w:rsidRPr="007B5AEE">
              <w:rPr>
                <w:szCs w:val="24"/>
                <w:lang w:val="sv-SE"/>
              </w:rPr>
              <w:t>Cartridge</w:t>
            </w:r>
          </w:p>
        </w:tc>
        <w:tc>
          <w:tcPr>
            <w:tcW w:w="108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1</w:t>
            </w:r>
          </w:p>
        </w:tc>
        <w:tc>
          <w:tcPr>
            <w:tcW w:w="90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set</w:t>
            </w:r>
          </w:p>
        </w:tc>
        <w:tc>
          <w:tcPr>
            <w:tcW w:w="1584"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375.000</w:t>
            </w:r>
          </w:p>
        </w:tc>
        <w:tc>
          <w:tcPr>
            <w:tcW w:w="1656"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375.000</w:t>
            </w:r>
          </w:p>
        </w:tc>
      </w:tr>
      <w:tr w:rsidR="004D4C59" w:rsidRPr="007B5AEE" w:rsidTr="00486999">
        <w:tc>
          <w:tcPr>
            <w:tcW w:w="540"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7</w:t>
            </w:r>
          </w:p>
        </w:tc>
        <w:tc>
          <w:tcPr>
            <w:tcW w:w="2340" w:type="dxa"/>
          </w:tcPr>
          <w:p w:rsidR="004D4C59" w:rsidRPr="007B5AEE" w:rsidRDefault="004D4C59" w:rsidP="00486999">
            <w:pPr>
              <w:tabs>
                <w:tab w:val="left" w:pos="360"/>
              </w:tabs>
              <w:spacing w:after="0" w:line="240" w:lineRule="auto"/>
              <w:jc w:val="both"/>
              <w:rPr>
                <w:szCs w:val="24"/>
                <w:lang w:val="sv-SE"/>
              </w:rPr>
            </w:pPr>
            <w:r w:rsidRPr="007B5AEE">
              <w:rPr>
                <w:szCs w:val="24"/>
                <w:lang w:val="sv-SE"/>
              </w:rPr>
              <w:t>Cutter</w:t>
            </w:r>
          </w:p>
        </w:tc>
        <w:tc>
          <w:tcPr>
            <w:tcW w:w="108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1</w:t>
            </w:r>
          </w:p>
        </w:tc>
        <w:tc>
          <w:tcPr>
            <w:tcW w:w="90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pak</w:t>
            </w:r>
          </w:p>
        </w:tc>
        <w:tc>
          <w:tcPr>
            <w:tcW w:w="1584"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20.000</w:t>
            </w:r>
          </w:p>
        </w:tc>
        <w:tc>
          <w:tcPr>
            <w:tcW w:w="1656"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20.000</w:t>
            </w:r>
          </w:p>
        </w:tc>
      </w:tr>
      <w:tr w:rsidR="004D4C59" w:rsidRPr="007B5AEE" w:rsidTr="00486999">
        <w:tc>
          <w:tcPr>
            <w:tcW w:w="540"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8</w:t>
            </w:r>
          </w:p>
        </w:tc>
        <w:tc>
          <w:tcPr>
            <w:tcW w:w="2340" w:type="dxa"/>
          </w:tcPr>
          <w:p w:rsidR="004D4C59" w:rsidRPr="007B5AEE" w:rsidRDefault="004D4C59" w:rsidP="00486999">
            <w:pPr>
              <w:tabs>
                <w:tab w:val="left" w:pos="360"/>
              </w:tabs>
              <w:spacing w:after="0" w:line="240" w:lineRule="auto"/>
              <w:jc w:val="both"/>
              <w:rPr>
                <w:szCs w:val="24"/>
                <w:lang w:val="sv-SE"/>
              </w:rPr>
            </w:pPr>
            <w:r w:rsidRPr="007B5AEE">
              <w:rPr>
                <w:szCs w:val="24"/>
                <w:lang w:val="sv-SE"/>
              </w:rPr>
              <w:t>Gunting</w:t>
            </w:r>
          </w:p>
        </w:tc>
        <w:tc>
          <w:tcPr>
            <w:tcW w:w="108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2</w:t>
            </w:r>
          </w:p>
        </w:tc>
        <w:tc>
          <w:tcPr>
            <w:tcW w:w="90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buah</w:t>
            </w:r>
          </w:p>
        </w:tc>
        <w:tc>
          <w:tcPr>
            <w:tcW w:w="1584"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15.000</w:t>
            </w:r>
          </w:p>
        </w:tc>
        <w:tc>
          <w:tcPr>
            <w:tcW w:w="1656"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30.000</w:t>
            </w:r>
          </w:p>
        </w:tc>
      </w:tr>
      <w:tr w:rsidR="004D4C59" w:rsidRPr="007B5AEE" w:rsidTr="00486999">
        <w:tc>
          <w:tcPr>
            <w:tcW w:w="540"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9</w:t>
            </w:r>
          </w:p>
        </w:tc>
        <w:tc>
          <w:tcPr>
            <w:tcW w:w="2340" w:type="dxa"/>
          </w:tcPr>
          <w:p w:rsidR="004D4C59" w:rsidRPr="007B5AEE" w:rsidRDefault="004D4C59" w:rsidP="00486999">
            <w:pPr>
              <w:tabs>
                <w:tab w:val="left" w:pos="360"/>
              </w:tabs>
              <w:spacing w:after="0" w:line="240" w:lineRule="auto"/>
              <w:jc w:val="both"/>
              <w:rPr>
                <w:szCs w:val="24"/>
                <w:lang w:val="sv-SE"/>
              </w:rPr>
            </w:pPr>
            <w:r w:rsidRPr="007B5AEE">
              <w:rPr>
                <w:szCs w:val="24"/>
                <w:lang w:val="sv-SE"/>
              </w:rPr>
              <w:t>Transparant sheet</w:t>
            </w:r>
          </w:p>
        </w:tc>
        <w:tc>
          <w:tcPr>
            <w:tcW w:w="108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1</w:t>
            </w:r>
          </w:p>
        </w:tc>
        <w:tc>
          <w:tcPr>
            <w:tcW w:w="90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pak</w:t>
            </w:r>
          </w:p>
        </w:tc>
        <w:tc>
          <w:tcPr>
            <w:tcW w:w="1584"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75.000</w:t>
            </w:r>
          </w:p>
        </w:tc>
        <w:tc>
          <w:tcPr>
            <w:tcW w:w="1656"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75.000</w:t>
            </w:r>
          </w:p>
        </w:tc>
      </w:tr>
      <w:tr w:rsidR="004D4C59" w:rsidRPr="007B5AEE" w:rsidTr="00486999">
        <w:tc>
          <w:tcPr>
            <w:tcW w:w="540"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10</w:t>
            </w:r>
          </w:p>
        </w:tc>
        <w:tc>
          <w:tcPr>
            <w:tcW w:w="2340" w:type="dxa"/>
          </w:tcPr>
          <w:p w:rsidR="004D4C59" w:rsidRPr="007B5AEE" w:rsidRDefault="004D4C59" w:rsidP="00486999">
            <w:pPr>
              <w:tabs>
                <w:tab w:val="left" w:pos="360"/>
              </w:tabs>
              <w:spacing w:after="0" w:line="240" w:lineRule="auto"/>
              <w:jc w:val="both"/>
              <w:rPr>
                <w:szCs w:val="24"/>
                <w:lang w:val="sv-SE"/>
              </w:rPr>
            </w:pPr>
            <w:r w:rsidRPr="007B5AEE">
              <w:rPr>
                <w:szCs w:val="24"/>
                <w:lang w:val="sv-SE"/>
              </w:rPr>
              <w:t>Kertas foto</w:t>
            </w:r>
          </w:p>
        </w:tc>
        <w:tc>
          <w:tcPr>
            <w:tcW w:w="108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2</w:t>
            </w:r>
          </w:p>
        </w:tc>
        <w:tc>
          <w:tcPr>
            <w:tcW w:w="90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pak</w:t>
            </w:r>
          </w:p>
        </w:tc>
        <w:tc>
          <w:tcPr>
            <w:tcW w:w="1584"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60.000</w:t>
            </w:r>
          </w:p>
        </w:tc>
        <w:tc>
          <w:tcPr>
            <w:tcW w:w="1656"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120.000</w:t>
            </w:r>
          </w:p>
        </w:tc>
      </w:tr>
      <w:tr w:rsidR="004D4C59" w:rsidRPr="007B5AEE" w:rsidTr="00486999">
        <w:tc>
          <w:tcPr>
            <w:tcW w:w="540"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11</w:t>
            </w:r>
          </w:p>
        </w:tc>
        <w:tc>
          <w:tcPr>
            <w:tcW w:w="2340" w:type="dxa"/>
          </w:tcPr>
          <w:p w:rsidR="004D4C59" w:rsidRPr="007B5AEE" w:rsidRDefault="004D4C59" w:rsidP="00486999">
            <w:pPr>
              <w:tabs>
                <w:tab w:val="left" w:pos="360"/>
              </w:tabs>
              <w:spacing w:after="0" w:line="240" w:lineRule="auto"/>
              <w:jc w:val="both"/>
              <w:rPr>
                <w:szCs w:val="24"/>
                <w:lang w:val="sv-SE"/>
              </w:rPr>
            </w:pPr>
            <w:r w:rsidRPr="007B5AEE">
              <w:rPr>
                <w:szCs w:val="24"/>
                <w:lang w:val="sv-SE"/>
              </w:rPr>
              <w:t>Label</w:t>
            </w:r>
          </w:p>
        </w:tc>
        <w:tc>
          <w:tcPr>
            <w:tcW w:w="108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5</w:t>
            </w:r>
          </w:p>
        </w:tc>
        <w:tc>
          <w:tcPr>
            <w:tcW w:w="90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pak</w:t>
            </w:r>
          </w:p>
        </w:tc>
        <w:tc>
          <w:tcPr>
            <w:tcW w:w="1584"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5.000</w:t>
            </w:r>
          </w:p>
        </w:tc>
        <w:tc>
          <w:tcPr>
            <w:tcW w:w="1656"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25.000</w:t>
            </w:r>
          </w:p>
        </w:tc>
      </w:tr>
      <w:tr w:rsidR="004D4C59" w:rsidRPr="007B5AEE" w:rsidTr="00486999">
        <w:tc>
          <w:tcPr>
            <w:tcW w:w="540"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12</w:t>
            </w:r>
          </w:p>
        </w:tc>
        <w:tc>
          <w:tcPr>
            <w:tcW w:w="2340" w:type="dxa"/>
          </w:tcPr>
          <w:p w:rsidR="004D4C59" w:rsidRPr="007B5AEE" w:rsidRDefault="004D4C59" w:rsidP="00486999">
            <w:pPr>
              <w:tabs>
                <w:tab w:val="left" w:pos="360"/>
              </w:tabs>
              <w:spacing w:after="0" w:line="240" w:lineRule="auto"/>
              <w:jc w:val="both"/>
              <w:rPr>
                <w:szCs w:val="24"/>
                <w:lang w:val="sv-SE"/>
              </w:rPr>
            </w:pPr>
            <w:r w:rsidRPr="007B5AEE">
              <w:rPr>
                <w:szCs w:val="24"/>
                <w:lang w:val="sv-SE"/>
              </w:rPr>
              <w:t>Selotip</w:t>
            </w:r>
          </w:p>
        </w:tc>
        <w:tc>
          <w:tcPr>
            <w:tcW w:w="108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5</w:t>
            </w:r>
          </w:p>
        </w:tc>
        <w:tc>
          <w:tcPr>
            <w:tcW w:w="90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roll</w:t>
            </w:r>
          </w:p>
        </w:tc>
        <w:tc>
          <w:tcPr>
            <w:tcW w:w="1584"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5.000</w:t>
            </w:r>
          </w:p>
        </w:tc>
        <w:tc>
          <w:tcPr>
            <w:tcW w:w="1656"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25.000</w:t>
            </w:r>
          </w:p>
        </w:tc>
      </w:tr>
      <w:tr w:rsidR="004D4C59" w:rsidRPr="007B5AEE" w:rsidTr="00486999">
        <w:tc>
          <w:tcPr>
            <w:tcW w:w="540"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13</w:t>
            </w:r>
          </w:p>
        </w:tc>
        <w:tc>
          <w:tcPr>
            <w:tcW w:w="2340" w:type="dxa"/>
          </w:tcPr>
          <w:p w:rsidR="004D4C59" w:rsidRPr="007B5AEE" w:rsidRDefault="004D4C59" w:rsidP="00486999">
            <w:pPr>
              <w:tabs>
                <w:tab w:val="left" w:pos="360"/>
              </w:tabs>
              <w:spacing w:after="0" w:line="240" w:lineRule="auto"/>
              <w:jc w:val="both"/>
              <w:rPr>
                <w:szCs w:val="24"/>
                <w:lang w:val="sv-SE"/>
              </w:rPr>
            </w:pPr>
            <w:r w:rsidRPr="007B5AEE">
              <w:rPr>
                <w:szCs w:val="24"/>
                <w:lang w:val="sv-SE"/>
              </w:rPr>
              <w:t>Tinta refil</w:t>
            </w:r>
          </w:p>
        </w:tc>
        <w:tc>
          <w:tcPr>
            <w:tcW w:w="108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2</w:t>
            </w:r>
          </w:p>
        </w:tc>
        <w:tc>
          <w:tcPr>
            <w:tcW w:w="90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kali</w:t>
            </w:r>
          </w:p>
        </w:tc>
        <w:tc>
          <w:tcPr>
            <w:tcW w:w="1584"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30.000</w:t>
            </w:r>
          </w:p>
        </w:tc>
        <w:tc>
          <w:tcPr>
            <w:tcW w:w="1656"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60.000</w:t>
            </w:r>
          </w:p>
        </w:tc>
      </w:tr>
      <w:tr w:rsidR="004D4C59" w:rsidRPr="007B5AEE" w:rsidTr="00486999">
        <w:tc>
          <w:tcPr>
            <w:tcW w:w="540"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14</w:t>
            </w:r>
          </w:p>
        </w:tc>
        <w:tc>
          <w:tcPr>
            <w:tcW w:w="2340" w:type="dxa"/>
          </w:tcPr>
          <w:p w:rsidR="004D4C59" w:rsidRPr="007B5AEE" w:rsidRDefault="004D4C59" w:rsidP="00486999">
            <w:pPr>
              <w:tabs>
                <w:tab w:val="left" w:pos="360"/>
              </w:tabs>
              <w:spacing w:after="0" w:line="240" w:lineRule="auto"/>
              <w:jc w:val="both"/>
              <w:rPr>
                <w:szCs w:val="24"/>
                <w:lang w:val="sv-SE"/>
              </w:rPr>
            </w:pPr>
            <w:r w:rsidRPr="007B5AEE">
              <w:rPr>
                <w:szCs w:val="24"/>
                <w:lang w:val="sv-SE"/>
              </w:rPr>
              <w:t>Kertas label</w:t>
            </w:r>
          </w:p>
        </w:tc>
        <w:tc>
          <w:tcPr>
            <w:tcW w:w="108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3</w:t>
            </w:r>
          </w:p>
        </w:tc>
        <w:tc>
          <w:tcPr>
            <w:tcW w:w="900" w:type="dxa"/>
          </w:tcPr>
          <w:p w:rsidR="004D4C59" w:rsidRPr="007B5AEE" w:rsidRDefault="004D4C59" w:rsidP="00486999">
            <w:pPr>
              <w:tabs>
                <w:tab w:val="left" w:pos="360"/>
              </w:tabs>
              <w:spacing w:after="0" w:line="240" w:lineRule="auto"/>
              <w:jc w:val="center"/>
              <w:rPr>
                <w:szCs w:val="24"/>
                <w:lang w:val="sv-SE"/>
              </w:rPr>
            </w:pPr>
            <w:r w:rsidRPr="007B5AEE">
              <w:rPr>
                <w:szCs w:val="24"/>
                <w:lang w:val="sv-SE"/>
              </w:rPr>
              <w:t>pak</w:t>
            </w:r>
          </w:p>
        </w:tc>
        <w:tc>
          <w:tcPr>
            <w:tcW w:w="1584"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10.000</w:t>
            </w:r>
          </w:p>
        </w:tc>
        <w:tc>
          <w:tcPr>
            <w:tcW w:w="1656" w:type="dxa"/>
          </w:tcPr>
          <w:p w:rsidR="004D4C59" w:rsidRPr="007B5AEE" w:rsidRDefault="004D4C59" w:rsidP="00486999">
            <w:pPr>
              <w:tabs>
                <w:tab w:val="left" w:pos="360"/>
              </w:tabs>
              <w:spacing w:after="0" w:line="240" w:lineRule="auto"/>
              <w:jc w:val="right"/>
              <w:rPr>
                <w:szCs w:val="24"/>
                <w:lang w:val="sv-SE"/>
              </w:rPr>
            </w:pPr>
            <w:r w:rsidRPr="007B5AEE">
              <w:rPr>
                <w:szCs w:val="24"/>
                <w:lang w:val="sv-SE"/>
              </w:rPr>
              <w:t>30.000</w:t>
            </w:r>
          </w:p>
        </w:tc>
      </w:tr>
      <w:tr w:rsidR="004D4C59" w:rsidRPr="007B5AEE" w:rsidTr="00486999">
        <w:tc>
          <w:tcPr>
            <w:tcW w:w="6444" w:type="dxa"/>
            <w:gridSpan w:val="5"/>
          </w:tcPr>
          <w:p w:rsidR="004D4C59" w:rsidRPr="007B5AEE" w:rsidRDefault="004D4C59" w:rsidP="00486999">
            <w:pPr>
              <w:tabs>
                <w:tab w:val="left" w:pos="360"/>
              </w:tabs>
              <w:spacing w:after="0" w:line="240" w:lineRule="auto"/>
              <w:jc w:val="right"/>
              <w:rPr>
                <w:b/>
                <w:szCs w:val="24"/>
                <w:lang w:val="sv-SE"/>
              </w:rPr>
            </w:pPr>
            <w:r w:rsidRPr="007B5AEE">
              <w:rPr>
                <w:b/>
                <w:szCs w:val="24"/>
                <w:lang w:val="sv-SE"/>
              </w:rPr>
              <w:t xml:space="preserve">Sub Total </w:t>
            </w:r>
          </w:p>
        </w:tc>
        <w:tc>
          <w:tcPr>
            <w:tcW w:w="1656" w:type="dxa"/>
          </w:tcPr>
          <w:p w:rsidR="004D4C59" w:rsidRPr="007B5AEE" w:rsidRDefault="004D4C59" w:rsidP="00486999">
            <w:pPr>
              <w:tabs>
                <w:tab w:val="left" w:pos="360"/>
              </w:tabs>
              <w:spacing w:after="0" w:line="240" w:lineRule="auto"/>
              <w:jc w:val="right"/>
              <w:rPr>
                <w:b/>
                <w:szCs w:val="24"/>
                <w:lang w:val="sv-SE"/>
              </w:rPr>
            </w:pPr>
            <w:r w:rsidRPr="007B5AEE">
              <w:rPr>
                <w:b/>
                <w:szCs w:val="24"/>
                <w:lang w:val="sv-SE"/>
              </w:rPr>
              <w:t>1.320.000</w:t>
            </w:r>
          </w:p>
        </w:tc>
      </w:tr>
    </w:tbl>
    <w:p w:rsidR="004D4C59" w:rsidRPr="007B5AEE" w:rsidRDefault="004D4C59" w:rsidP="004D4C59">
      <w:pPr>
        <w:tabs>
          <w:tab w:val="left" w:pos="426"/>
        </w:tabs>
        <w:spacing w:after="0" w:line="240" w:lineRule="auto"/>
        <w:jc w:val="both"/>
        <w:rPr>
          <w:b/>
          <w:bCs/>
          <w:szCs w:val="24"/>
        </w:rPr>
      </w:pPr>
    </w:p>
    <w:p w:rsidR="004D4C59" w:rsidRPr="007B5AEE" w:rsidRDefault="004D4C59" w:rsidP="004E4A87">
      <w:pPr>
        <w:numPr>
          <w:ilvl w:val="1"/>
          <w:numId w:val="33"/>
        </w:numPr>
        <w:tabs>
          <w:tab w:val="clear" w:pos="965"/>
          <w:tab w:val="left" w:pos="426"/>
          <w:tab w:val="num" w:pos="720"/>
        </w:tabs>
        <w:spacing w:after="0" w:line="360" w:lineRule="auto"/>
        <w:ind w:hanging="605"/>
        <w:jc w:val="both"/>
        <w:rPr>
          <w:b/>
          <w:bCs/>
          <w:szCs w:val="24"/>
          <w:lang w:val="it-IT"/>
        </w:rPr>
      </w:pPr>
      <w:r w:rsidRPr="007B5AEE">
        <w:rPr>
          <w:b/>
          <w:bCs/>
          <w:szCs w:val="24"/>
          <w:lang w:val="it-IT"/>
        </w:rPr>
        <w:t>Bahan Analis Kimia</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2597"/>
        <w:gridCol w:w="1481"/>
        <w:gridCol w:w="1626"/>
        <w:gridCol w:w="1445"/>
      </w:tblGrid>
      <w:tr w:rsidR="004D4C59" w:rsidRPr="007B5AEE" w:rsidTr="00486999">
        <w:tc>
          <w:tcPr>
            <w:tcW w:w="536" w:type="dxa"/>
            <w:shd w:val="clear" w:color="auto" w:fill="auto"/>
          </w:tcPr>
          <w:p w:rsidR="004D4C59" w:rsidRPr="007B5AEE" w:rsidRDefault="004D4C59" w:rsidP="00486999">
            <w:pPr>
              <w:tabs>
                <w:tab w:val="left" w:pos="426"/>
              </w:tabs>
              <w:spacing w:after="0" w:line="240" w:lineRule="auto"/>
              <w:jc w:val="both"/>
              <w:rPr>
                <w:b/>
                <w:szCs w:val="24"/>
                <w:lang w:val="it-IT"/>
              </w:rPr>
            </w:pPr>
            <w:r w:rsidRPr="007B5AEE">
              <w:rPr>
                <w:b/>
                <w:szCs w:val="24"/>
                <w:lang w:val="it-IT"/>
              </w:rPr>
              <w:t>No</w:t>
            </w:r>
          </w:p>
        </w:tc>
        <w:tc>
          <w:tcPr>
            <w:tcW w:w="2597" w:type="dxa"/>
            <w:shd w:val="clear" w:color="auto" w:fill="auto"/>
          </w:tcPr>
          <w:p w:rsidR="004D4C59" w:rsidRPr="007B5AEE" w:rsidRDefault="004D4C59" w:rsidP="00486999">
            <w:pPr>
              <w:tabs>
                <w:tab w:val="left" w:pos="426"/>
              </w:tabs>
              <w:spacing w:after="0" w:line="240" w:lineRule="auto"/>
              <w:jc w:val="both"/>
              <w:rPr>
                <w:b/>
                <w:szCs w:val="24"/>
                <w:lang w:val="it-IT"/>
              </w:rPr>
            </w:pPr>
            <w:r w:rsidRPr="007B5AEE">
              <w:rPr>
                <w:b/>
                <w:szCs w:val="24"/>
                <w:lang w:val="it-IT"/>
              </w:rPr>
              <w:t>Jenis bahan</w:t>
            </w:r>
          </w:p>
        </w:tc>
        <w:tc>
          <w:tcPr>
            <w:tcW w:w="1481" w:type="dxa"/>
            <w:shd w:val="clear" w:color="auto" w:fill="auto"/>
          </w:tcPr>
          <w:p w:rsidR="004D4C59" w:rsidRPr="007B5AEE" w:rsidRDefault="004D4C59" w:rsidP="00486999">
            <w:pPr>
              <w:tabs>
                <w:tab w:val="left" w:pos="426"/>
              </w:tabs>
              <w:spacing w:after="0" w:line="240" w:lineRule="auto"/>
              <w:jc w:val="both"/>
              <w:rPr>
                <w:b/>
                <w:szCs w:val="24"/>
                <w:lang w:val="it-IT"/>
              </w:rPr>
            </w:pPr>
            <w:r w:rsidRPr="007B5AEE">
              <w:rPr>
                <w:b/>
                <w:szCs w:val="24"/>
                <w:lang w:val="it-IT"/>
              </w:rPr>
              <w:t>Kebutuhan</w:t>
            </w:r>
          </w:p>
        </w:tc>
        <w:tc>
          <w:tcPr>
            <w:tcW w:w="1626" w:type="dxa"/>
            <w:shd w:val="clear" w:color="auto" w:fill="auto"/>
          </w:tcPr>
          <w:p w:rsidR="004D4C59" w:rsidRPr="007B5AEE" w:rsidRDefault="004D4C59" w:rsidP="00486999">
            <w:pPr>
              <w:tabs>
                <w:tab w:val="left" w:pos="426"/>
              </w:tabs>
              <w:spacing w:after="0" w:line="240" w:lineRule="auto"/>
              <w:jc w:val="both"/>
              <w:rPr>
                <w:b/>
                <w:szCs w:val="24"/>
                <w:lang w:val="it-IT"/>
              </w:rPr>
            </w:pPr>
            <w:r w:rsidRPr="007B5AEE">
              <w:rPr>
                <w:b/>
                <w:szCs w:val="24"/>
                <w:lang w:val="it-IT"/>
              </w:rPr>
              <w:t>Satuan x jumlah</w:t>
            </w:r>
          </w:p>
        </w:tc>
        <w:tc>
          <w:tcPr>
            <w:tcW w:w="1445" w:type="dxa"/>
            <w:shd w:val="clear" w:color="auto" w:fill="auto"/>
          </w:tcPr>
          <w:p w:rsidR="004D4C59" w:rsidRPr="007B5AEE" w:rsidRDefault="004D4C59" w:rsidP="00486999">
            <w:pPr>
              <w:tabs>
                <w:tab w:val="left" w:pos="426"/>
              </w:tabs>
              <w:spacing w:after="0" w:line="240" w:lineRule="auto"/>
              <w:jc w:val="both"/>
              <w:rPr>
                <w:b/>
                <w:szCs w:val="24"/>
                <w:lang w:val="it-IT"/>
              </w:rPr>
            </w:pPr>
            <w:r w:rsidRPr="007B5AEE">
              <w:rPr>
                <w:b/>
                <w:szCs w:val="24"/>
                <w:lang w:val="it-IT"/>
              </w:rPr>
              <w:t>Jumlah (Rp)</w:t>
            </w:r>
          </w:p>
        </w:tc>
      </w:tr>
      <w:tr w:rsidR="004D4C59" w:rsidRPr="007B5AEE" w:rsidTr="00486999">
        <w:tc>
          <w:tcPr>
            <w:tcW w:w="536"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lastRenderedPageBreak/>
              <w:t>1.</w:t>
            </w:r>
          </w:p>
        </w:tc>
        <w:tc>
          <w:tcPr>
            <w:tcW w:w="2597"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Agar</w:t>
            </w:r>
            <w:r>
              <w:rPr>
                <w:szCs w:val="24"/>
                <w:lang w:val="it-IT"/>
              </w:rPr>
              <w:t xml:space="preserve"> anaerob basal</w:t>
            </w:r>
          </w:p>
        </w:tc>
        <w:tc>
          <w:tcPr>
            <w:tcW w:w="1481"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1000g</w:t>
            </w:r>
          </w:p>
        </w:tc>
        <w:tc>
          <w:tcPr>
            <w:tcW w:w="1626" w:type="dxa"/>
            <w:shd w:val="clear" w:color="auto" w:fill="auto"/>
          </w:tcPr>
          <w:p w:rsidR="004D4C59" w:rsidRPr="00CB22CA" w:rsidRDefault="004D4C59" w:rsidP="00486999">
            <w:pPr>
              <w:tabs>
                <w:tab w:val="left" w:pos="426"/>
              </w:tabs>
              <w:spacing w:after="0" w:line="240" w:lineRule="auto"/>
              <w:jc w:val="right"/>
              <w:rPr>
                <w:szCs w:val="24"/>
                <w:lang w:val="it-IT"/>
              </w:rPr>
            </w:pPr>
            <w:r>
              <w:rPr>
                <w:szCs w:val="24"/>
                <w:lang w:val="it-IT"/>
              </w:rPr>
              <w:t>2</w:t>
            </w:r>
            <w:r w:rsidRPr="00CB22CA">
              <w:rPr>
                <w:szCs w:val="24"/>
                <w:lang w:val="it-IT"/>
              </w:rPr>
              <w:t xml:space="preserve"> x </w:t>
            </w:r>
            <w:r>
              <w:rPr>
                <w:szCs w:val="24"/>
                <w:lang w:val="it-IT"/>
              </w:rPr>
              <w:t>4.160</w:t>
            </w:r>
            <w:r w:rsidRPr="00CB22CA">
              <w:rPr>
                <w:szCs w:val="24"/>
                <w:lang w:val="it-IT"/>
              </w:rPr>
              <w:t>.000</w:t>
            </w:r>
          </w:p>
        </w:tc>
        <w:tc>
          <w:tcPr>
            <w:tcW w:w="1445" w:type="dxa"/>
            <w:shd w:val="clear" w:color="auto" w:fill="auto"/>
          </w:tcPr>
          <w:p w:rsidR="004D4C59" w:rsidRPr="00CB22CA" w:rsidRDefault="004D4C59" w:rsidP="00486999">
            <w:pPr>
              <w:tabs>
                <w:tab w:val="left" w:pos="426"/>
              </w:tabs>
              <w:spacing w:after="0" w:line="240" w:lineRule="auto"/>
              <w:rPr>
                <w:szCs w:val="24"/>
                <w:lang w:val="it-IT"/>
              </w:rPr>
            </w:pPr>
            <w:r w:rsidRPr="00A4083D">
              <w:rPr>
                <w:color w:val="000000" w:themeColor="text1"/>
                <w:szCs w:val="24"/>
                <w:lang w:val="it-IT"/>
              </w:rPr>
              <w:t>8.320.000</w:t>
            </w:r>
          </w:p>
        </w:tc>
      </w:tr>
      <w:tr w:rsidR="004D4C59" w:rsidRPr="007B5AEE" w:rsidTr="00486999">
        <w:tc>
          <w:tcPr>
            <w:tcW w:w="536"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2.</w:t>
            </w:r>
          </w:p>
        </w:tc>
        <w:tc>
          <w:tcPr>
            <w:tcW w:w="2597"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Mineral 1</w:t>
            </w:r>
          </w:p>
        </w:tc>
        <w:tc>
          <w:tcPr>
            <w:tcW w:w="1481"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 xml:space="preserve">5lt </w:t>
            </w:r>
          </w:p>
        </w:tc>
        <w:tc>
          <w:tcPr>
            <w:tcW w:w="1626" w:type="dxa"/>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5 x 60.000</w:t>
            </w:r>
          </w:p>
        </w:tc>
        <w:tc>
          <w:tcPr>
            <w:tcW w:w="1445" w:type="dxa"/>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300.000</w:t>
            </w:r>
          </w:p>
        </w:tc>
      </w:tr>
      <w:tr w:rsidR="004D4C59" w:rsidRPr="007B5AEE" w:rsidTr="00486999">
        <w:tc>
          <w:tcPr>
            <w:tcW w:w="536"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3.</w:t>
            </w:r>
          </w:p>
        </w:tc>
        <w:tc>
          <w:tcPr>
            <w:tcW w:w="2597"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Mineral 2</w:t>
            </w:r>
          </w:p>
        </w:tc>
        <w:tc>
          <w:tcPr>
            <w:tcW w:w="1481"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5lt</w:t>
            </w:r>
          </w:p>
        </w:tc>
        <w:tc>
          <w:tcPr>
            <w:tcW w:w="1626" w:type="dxa"/>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5 x 60.000</w:t>
            </w:r>
          </w:p>
        </w:tc>
        <w:tc>
          <w:tcPr>
            <w:tcW w:w="1445" w:type="dxa"/>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300.000</w:t>
            </w:r>
          </w:p>
        </w:tc>
      </w:tr>
      <w:tr w:rsidR="004D4C59" w:rsidRPr="007B5AEE" w:rsidTr="00486999">
        <w:tc>
          <w:tcPr>
            <w:tcW w:w="536"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4.</w:t>
            </w:r>
          </w:p>
        </w:tc>
        <w:tc>
          <w:tcPr>
            <w:tcW w:w="2597" w:type="dxa"/>
            <w:shd w:val="clear" w:color="auto" w:fill="auto"/>
          </w:tcPr>
          <w:p w:rsidR="004D4C59" w:rsidRPr="007B5AEE" w:rsidRDefault="004D4C59" w:rsidP="00486999">
            <w:pPr>
              <w:tabs>
                <w:tab w:val="left" w:pos="426"/>
              </w:tabs>
              <w:spacing w:after="0" w:line="240" w:lineRule="auto"/>
              <w:rPr>
                <w:szCs w:val="24"/>
              </w:rPr>
            </w:pPr>
            <w:r w:rsidRPr="007B5AEE">
              <w:rPr>
                <w:szCs w:val="24"/>
              </w:rPr>
              <w:t>Gas CO</w:t>
            </w:r>
            <w:r w:rsidRPr="007B5AEE">
              <w:rPr>
                <w:szCs w:val="24"/>
                <w:vertAlign w:val="subscript"/>
              </w:rPr>
              <w:t xml:space="preserve">2 </w:t>
            </w:r>
            <w:r w:rsidRPr="007B5AEE">
              <w:rPr>
                <w:szCs w:val="24"/>
              </w:rPr>
              <w:t>: Gas H</w:t>
            </w:r>
            <w:r w:rsidRPr="007B5AEE">
              <w:rPr>
                <w:szCs w:val="24"/>
                <w:vertAlign w:val="subscript"/>
              </w:rPr>
              <w:t xml:space="preserve">2 </w:t>
            </w:r>
            <w:r w:rsidRPr="007B5AEE">
              <w:rPr>
                <w:szCs w:val="24"/>
              </w:rPr>
              <w:t>= 20% : 80%</w:t>
            </w:r>
          </w:p>
        </w:tc>
        <w:tc>
          <w:tcPr>
            <w:tcW w:w="1481" w:type="dxa"/>
            <w:shd w:val="clear" w:color="auto" w:fill="auto"/>
          </w:tcPr>
          <w:p w:rsidR="004D4C59" w:rsidRPr="007B5AEE" w:rsidRDefault="004D4C59" w:rsidP="00486999">
            <w:pPr>
              <w:tabs>
                <w:tab w:val="left" w:pos="426"/>
              </w:tabs>
              <w:spacing w:after="0" w:line="240" w:lineRule="auto"/>
              <w:rPr>
                <w:szCs w:val="24"/>
              </w:rPr>
            </w:pPr>
            <w:r w:rsidRPr="007B5AEE">
              <w:rPr>
                <w:szCs w:val="24"/>
              </w:rPr>
              <w:t>45kg</w:t>
            </w:r>
          </w:p>
        </w:tc>
        <w:tc>
          <w:tcPr>
            <w:tcW w:w="1626"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1.900.000</w:t>
            </w:r>
          </w:p>
        </w:tc>
        <w:tc>
          <w:tcPr>
            <w:tcW w:w="1445"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1.900.000</w:t>
            </w:r>
          </w:p>
        </w:tc>
      </w:tr>
      <w:tr w:rsidR="004D4C59" w:rsidRPr="007B5AEE" w:rsidTr="00486999">
        <w:tc>
          <w:tcPr>
            <w:tcW w:w="536"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5.</w:t>
            </w:r>
          </w:p>
        </w:tc>
        <w:tc>
          <w:tcPr>
            <w:tcW w:w="2597"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Alumunium foil</w:t>
            </w:r>
          </w:p>
        </w:tc>
        <w:tc>
          <w:tcPr>
            <w:tcW w:w="1481"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10 rol</w:t>
            </w:r>
          </w:p>
        </w:tc>
        <w:tc>
          <w:tcPr>
            <w:tcW w:w="1626"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10 x 55.000</w:t>
            </w:r>
          </w:p>
        </w:tc>
        <w:tc>
          <w:tcPr>
            <w:tcW w:w="1445"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 xml:space="preserve">      550.000</w:t>
            </w:r>
          </w:p>
        </w:tc>
      </w:tr>
      <w:tr w:rsidR="004D4C59" w:rsidRPr="007B5AEE" w:rsidTr="00486999">
        <w:tc>
          <w:tcPr>
            <w:tcW w:w="536"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6.</w:t>
            </w:r>
          </w:p>
        </w:tc>
        <w:tc>
          <w:tcPr>
            <w:tcW w:w="2597"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Kertas payung</w:t>
            </w:r>
          </w:p>
        </w:tc>
        <w:tc>
          <w:tcPr>
            <w:tcW w:w="1481"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200lbr</w:t>
            </w:r>
          </w:p>
        </w:tc>
        <w:tc>
          <w:tcPr>
            <w:tcW w:w="1626"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200 x 1.400</w:t>
            </w:r>
          </w:p>
        </w:tc>
        <w:tc>
          <w:tcPr>
            <w:tcW w:w="1445"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 xml:space="preserve">      280.000</w:t>
            </w:r>
          </w:p>
        </w:tc>
      </w:tr>
      <w:tr w:rsidR="004D4C59" w:rsidRPr="007B5AEE" w:rsidTr="00486999">
        <w:tc>
          <w:tcPr>
            <w:tcW w:w="536"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7.</w:t>
            </w:r>
          </w:p>
        </w:tc>
        <w:tc>
          <w:tcPr>
            <w:tcW w:w="2597"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Karet gelang</w:t>
            </w:r>
          </w:p>
        </w:tc>
        <w:tc>
          <w:tcPr>
            <w:tcW w:w="1481"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2kg</w:t>
            </w:r>
          </w:p>
        </w:tc>
        <w:tc>
          <w:tcPr>
            <w:tcW w:w="1626"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2 x 20.000</w:t>
            </w:r>
          </w:p>
        </w:tc>
        <w:tc>
          <w:tcPr>
            <w:tcW w:w="1445"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 xml:space="preserve">       40.000</w:t>
            </w:r>
          </w:p>
        </w:tc>
      </w:tr>
      <w:tr w:rsidR="004D4C59" w:rsidRPr="007B5AEE" w:rsidTr="00486999">
        <w:tc>
          <w:tcPr>
            <w:tcW w:w="536"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8.</w:t>
            </w:r>
          </w:p>
        </w:tc>
        <w:tc>
          <w:tcPr>
            <w:tcW w:w="2597"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Masker</w:t>
            </w:r>
          </w:p>
        </w:tc>
        <w:tc>
          <w:tcPr>
            <w:tcW w:w="1481"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1 pak</w:t>
            </w:r>
          </w:p>
        </w:tc>
        <w:tc>
          <w:tcPr>
            <w:tcW w:w="1626"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1 x 525.000</w:t>
            </w:r>
          </w:p>
        </w:tc>
        <w:tc>
          <w:tcPr>
            <w:tcW w:w="1445"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 xml:space="preserve">      525.000</w:t>
            </w:r>
          </w:p>
        </w:tc>
      </w:tr>
      <w:tr w:rsidR="004D4C59" w:rsidRPr="007B5AEE" w:rsidTr="00486999">
        <w:tc>
          <w:tcPr>
            <w:tcW w:w="536"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9.</w:t>
            </w:r>
          </w:p>
        </w:tc>
        <w:tc>
          <w:tcPr>
            <w:tcW w:w="2597"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Sarung tangan</w:t>
            </w:r>
          </w:p>
        </w:tc>
        <w:tc>
          <w:tcPr>
            <w:tcW w:w="1481"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1 pak</w:t>
            </w:r>
          </w:p>
        </w:tc>
        <w:tc>
          <w:tcPr>
            <w:tcW w:w="1626"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 xml:space="preserve"> 1 x 575.000</w:t>
            </w:r>
          </w:p>
        </w:tc>
        <w:tc>
          <w:tcPr>
            <w:tcW w:w="1445"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 xml:space="preserve">      575.000</w:t>
            </w:r>
          </w:p>
        </w:tc>
      </w:tr>
      <w:tr w:rsidR="004D4C59" w:rsidRPr="007B5AEE" w:rsidTr="00486999">
        <w:tc>
          <w:tcPr>
            <w:tcW w:w="536"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10.</w:t>
            </w:r>
          </w:p>
        </w:tc>
        <w:tc>
          <w:tcPr>
            <w:tcW w:w="2597"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Spiritus</w:t>
            </w:r>
          </w:p>
        </w:tc>
        <w:tc>
          <w:tcPr>
            <w:tcW w:w="1481"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10lt</w:t>
            </w:r>
          </w:p>
        </w:tc>
        <w:tc>
          <w:tcPr>
            <w:tcW w:w="1626"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10 x 36.000</w:t>
            </w:r>
          </w:p>
        </w:tc>
        <w:tc>
          <w:tcPr>
            <w:tcW w:w="1445"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 xml:space="preserve">      360.000</w:t>
            </w:r>
          </w:p>
        </w:tc>
      </w:tr>
      <w:tr w:rsidR="004D4C59" w:rsidRPr="007B5AEE" w:rsidTr="00486999">
        <w:tc>
          <w:tcPr>
            <w:tcW w:w="536"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11.</w:t>
            </w:r>
          </w:p>
        </w:tc>
        <w:tc>
          <w:tcPr>
            <w:tcW w:w="2597"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Alkohol</w:t>
            </w:r>
          </w:p>
        </w:tc>
        <w:tc>
          <w:tcPr>
            <w:tcW w:w="1481"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10lt</w:t>
            </w:r>
          </w:p>
        </w:tc>
        <w:tc>
          <w:tcPr>
            <w:tcW w:w="1626"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10 x 31.000</w:t>
            </w:r>
          </w:p>
        </w:tc>
        <w:tc>
          <w:tcPr>
            <w:tcW w:w="1445"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 xml:space="preserve">      310.000</w:t>
            </w:r>
          </w:p>
        </w:tc>
      </w:tr>
      <w:tr w:rsidR="004D4C59" w:rsidRPr="007B5AEE" w:rsidTr="00486999">
        <w:tc>
          <w:tcPr>
            <w:tcW w:w="536"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12.</w:t>
            </w:r>
          </w:p>
        </w:tc>
        <w:tc>
          <w:tcPr>
            <w:tcW w:w="2597"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Analisis VFA</w:t>
            </w:r>
          </w:p>
        </w:tc>
        <w:tc>
          <w:tcPr>
            <w:tcW w:w="1481" w:type="dxa"/>
            <w:shd w:val="clear" w:color="auto" w:fill="auto"/>
          </w:tcPr>
          <w:p w:rsidR="004D4C59" w:rsidRPr="007B5AEE" w:rsidRDefault="004D4C59" w:rsidP="00486999">
            <w:pPr>
              <w:tabs>
                <w:tab w:val="left" w:pos="426"/>
              </w:tabs>
              <w:spacing w:after="0" w:line="240" w:lineRule="auto"/>
              <w:jc w:val="both"/>
              <w:rPr>
                <w:szCs w:val="24"/>
              </w:rPr>
            </w:pPr>
          </w:p>
        </w:tc>
        <w:tc>
          <w:tcPr>
            <w:tcW w:w="1626"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 xml:space="preserve">3 x 9 x 3 x </w:t>
            </w:r>
            <w:r>
              <w:rPr>
                <w:szCs w:val="24"/>
              </w:rPr>
              <w:t>20</w:t>
            </w:r>
            <w:r w:rsidRPr="007B5AEE">
              <w:rPr>
                <w:szCs w:val="24"/>
              </w:rPr>
              <w:t>0.000</w:t>
            </w:r>
          </w:p>
        </w:tc>
        <w:tc>
          <w:tcPr>
            <w:tcW w:w="1445" w:type="dxa"/>
            <w:shd w:val="clear" w:color="auto" w:fill="auto"/>
          </w:tcPr>
          <w:p w:rsidR="004D4C59" w:rsidRPr="007B5AEE" w:rsidRDefault="004D4C59" w:rsidP="00486999">
            <w:pPr>
              <w:tabs>
                <w:tab w:val="left" w:pos="426"/>
              </w:tabs>
              <w:spacing w:after="0" w:line="240" w:lineRule="auto"/>
              <w:jc w:val="right"/>
              <w:rPr>
                <w:szCs w:val="24"/>
              </w:rPr>
            </w:pPr>
            <w:r>
              <w:rPr>
                <w:szCs w:val="24"/>
              </w:rPr>
              <w:t>16.20</w:t>
            </w:r>
            <w:r w:rsidRPr="007B5AEE">
              <w:rPr>
                <w:szCs w:val="24"/>
              </w:rPr>
              <w:t>0.000</w:t>
            </w:r>
          </w:p>
        </w:tc>
      </w:tr>
      <w:tr w:rsidR="004D4C59" w:rsidRPr="007B5AEE" w:rsidTr="00486999">
        <w:tc>
          <w:tcPr>
            <w:tcW w:w="536"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13.</w:t>
            </w:r>
          </w:p>
        </w:tc>
        <w:tc>
          <w:tcPr>
            <w:tcW w:w="2597"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 xml:space="preserve">Analisis Gas Bio/Methan </w:t>
            </w:r>
          </w:p>
        </w:tc>
        <w:tc>
          <w:tcPr>
            <w:tcW w:w="1481" w:type="dxa"/>
            <w:shd w:val="clear" w:color="auto" w:fill="auto"/>
          </w:tcPr>
          <w:p w:rsidR="004D4C59" w:rsidRPr="007B5AEE" w:rsidRDefault="004D4C59" w:rsidP="00486999">
            <w:pPr>
              <w:tabs>
                <w:tab w:val="left" w:pos="426"/>
              </w:tabs>
              <w:spacing w:after="0" w:line="240" w:lineRule="auto"/>
              <w:jc w:val="both"/>
              <w:rPr>
                <w:szCs w:val="24"/>
              </w:rPr>
            </w:pPr>
          </w:p>
        </w:tc>
        <w:tc>
          <w:tcPr>
            <w:tcW w:w="1626"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 xml:space="preserve">3 x 9 x 3 x </w:t>
            </w:r>
            <w:r>
              <w:rPr>
                <w:szCs w:val="24"/>
              </w:rPr>
              <w:t>20</w:t>
            </w:r>
            <w:r w:rsidRPr="007B5AEE">
              <w:rPr>
                <w:szCs w:val="24"/>
              </w:rPr>
              <w:t>0.000</w:t>
            </w:r>
          </w:p>
        </w:tc>
        <w:tc>
          <w:tcPr>
            <w:tcW w:w="1445" w:type="dxa"/>
            <w:shd w:val="clear" w:color="auto" w:fill="auto"/>
          </w:tcPr>
          <w:p w:rsidR="004D4C59" w:rsidRPr="007B5AEE" w:rsidRDefault="004D4C59" w:rsidP="00486999">
            <w:pPr>
              <w:tabs>
                <w:tab w:val="left" w:pos="426"/>
              </w:tabs>
              <w:spacing w:after="0" w:line="240" w:lineRule="auto"/>
              <w:jc w:val="right"/>
              <w:rPr>
                <w:szCs w:val="24"/>
              </w:rPr>
            </w:pPr>
            <w:r>
              <w:rPr>
                <w:szCs w:val="24"/>
              </w:rPr>
              <w:t>16.20</w:t>
            </w:r>
            <w:r w:rsidRPr="007B5AEE">
              <w:rPr>
                <w:szCs w:val="24"/>
              </w:rPr>
              <w:t>0.000</w:t>
            </w:r>
          </w:p>
        </w:tc>
      </w:tr>
      <w:tr w:rsidR="004D4C59" w:rsidRPr="007B5AEE" w:rsidTr="00486999">
        <w:tc>
          <w:tcPr>
            <w:tcW w:w="536"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14.</w:t>
            </w:r>
          </w:p>
        </w:tc>
        <w:tc>
          <w:tcPr>
            <w:tcW w:w="2597" w:type="dxa"/>
            <w:shd w:val="clear" w:color="auto" w:fill="auto"/>
          </w:tcPr>
          <w:p w:rsidR="004D4C59" w:rsidRPr="007B5AEE" w:rsidRDefault="004D4C59" w:rsidP="00486999">
            <w:pPr>
              <w:tabs>
                <w:tab w:val="left" w:pos="426"/>
              </w:tabs>
              <w:spacing w:after="0" w:line="240" w:lineRule="auto"/>
              <w:rPr>
                <w:szCs w:val="24"/>
              </w:rPr>
            </w:pPr>
            <w:r w:rsidRPr="007B5AEE">
              <w:rPr>
                <w:szCs w:val="24"/>
              </w:rPr>
              <w:t>Anaerobik gen. kit</w:t>
            </w:r>
          </w:p>
        </w:tc>
        <w:tc>
          <w:tcPr>
            <w:tcW w:w="1481" w:type="dxa"/>
            <w:shd w:val="clear" w:color="auto" w:fill="auto"/>
          </w:tcPr>
          <w:p w:rsidR="004D4C59" w:rsidRPr="007B5AEE" w:rsidRDefault="004D4C59" w:rsidP="00486999">
            <w:pPr>
              <w:tabs>
                <w:tab w:val="left" w:pos="426"/>
              </w:tabs>
              <w:spacing w:after="0" w:line="240" w:lineRule="auto"/>
              <w:rPr>
                <w:szCs w:val="24"/>
              </w:rPr>
            </w:pPr>
            <w:r w:rsidRPr="007B5AEE">
              <w:rPr>
                <w:szCs w:val="24"/>
              </w:rPr>
              <w:t>4 box</w:t>
            </w:r>
          </w:p>
        </w:tc>
        <w:tc>
          <w:tcPr>
            <w:tcW w:w="1626"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4x 450.000</w:t>
            </w:r>
          </w:p>
        </w:tc>
        <w:tc>
          <w:tcPr>
            <w:tcW w:w="1445"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1.800.000</w:t>
            </w:r>
          </w:p>
        </w:tc>
      </w:tr>
      <w:tr w:rsidR="004D4C59" w:rsidRPr="007B5AEE" w:rsidTr="00486999">
        <w:tc>
          <w:tcPr>
            <w:tcW w:w="536"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15.</w:t>
            </w:r>
          </w:p>
        </w:tc>
        <w:tc>
          <w:tcPr>
            <w:tcW w:w="2597" w:type="dxa"/>
            <w:shd w:val="clear" w:color="auto" w:fill="auto"/>
          </w:tcPr>
          <w:p w:rsidR="004D4C59" w:rsidRPr="007B5AEE" w:rsidRDefault="004D4C59" w:rsidP="00486999">
            <w:pPr>
              <w:tabs>
                <w:tab w:val="left" w:pos="426"/>
              </w:tabs>
              <w:spacing w:after="0" w:line="240" w:lineRule="auto"/>
              <w:rPr>
                <w:szCs w:val="24"/>
              </w:rPr>
            </w:pPr>
            <w:r w:rsidRPr="007B5AEE">
              <w:rPr>
                <w:szCs w:val="24"/>
              </w:rPr>
              <w:t>Kapas</w:t>
            </w:r>
          </w:p>
        </w:tc>
        <w:tc>
          <w:tcPr>
            <w:tcW w:w="1481" w:type="dxa"/>
            <w:shd w:val="clear" w:color="auto" w:fill="auto"/>
          </w:tcPr>
          <w:p w:rsidR="004D4C59" w:rsidRPr="007B5AEE" w:rsidRDefault="004D4C59" w:rsidP="00486999">
            <w:pPr>
              <w:tabs>
                <w:tab w:val="left" w:pos="426"/>
              </w:tabs>
              <w:spacing w:after="0" w:line="240" w:lineRule="auto"/>
              <w:rPr>
                <w:szCs w:val="24"/>
              </w:rPr>
            </w:pPr>
            <w:r w:rsidRPr="007B5AEE">
              <w:rPr>
                <w:szCs w:val="24"/>
              </w:rPr>
              <w:t>2 kg</w:t>
            </w:r>
          </w:p>
        </w:tc>
        <w:tc>
          <w:tcPr>
            <w:tcW w:w="1626"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2x 50.000</w:t>
            </w:r>
          </w:p>
        </w:tc>
        <w:tc>
          <w:tcPr>
            <w:tcW w:w="1445"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100.000</w:t>
            </w:r>
          </w:p>
        </w:tc>
      </w:tr>
      <w:tr w:rsidR="004D4C59" w:rsidRPr="007B5AEE" w:rsidTr="00486999">
        <w:tc>
          <w:tcPr>
            <w:tcW w:w="536"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16.</w:t>
            </w:r>
          </w:p>
        </w:tc>
        <w:tc>
          <w:tcPr>
            <w:tcW w:w="2597" w:type="dxa"/>
            <w:shd w:val="clear" w:color="auto" w:fill="auto"/>
          </w:tcPr>
          <w:p w:rsidR="004D4C59" w:rsidRPr="007B5AEE" w:rsidRDefault="004D4C59" w:rsidP="00486999">
            <w:pPr>
              <w:tabs>
                <w:tab w:val="left" w:pos="426"/>
              </w:tabs>
              <w:spacing w:after="0" w:line="240" w:lineRule="auto"/>
              <w:rPr>
                <w:szCs w:val="24"/>
              </w:rPr>
            </w:pPr>
            <w:r w:rsidRPr="007B5AEE">
              <w:rPr>
                <w:szCs w:val="24"/>
              </w:rPr>
              <w:t>Kain kassa</w:t>
            </w:r>
          </w:p>
        </w:tc>
        <w:tc>
          <w:tcPr>
            <w:tcW w:w="1481" w:type="dxa"/>
            <w:shd w:val="clear" w:color="auto" w:fill="auto"/>
          </w:tcPr>
          <w:p w:rsidR="004D4C59" w:rsidRPr="007B5AEE" w:rsidRDefault="004D4C59" w:rsidP="00486999">
            <w:pPr>
              <w:tabs>
                <w:tab w:val="left" w:pos="426"/>
              </w:tabs>
              <w:spacing w:after="0" w:line="240" w:lineRule="auto"/>
              <w:rPr>
                <w:szCs w:val="24"/>
              </w:rPr>
            </w:pPr>
            <w:r w:rsidRPr="007B5AEE">
              <w:rPr>
                <w:szCs w:val="24"/>
              </w:rPr>
              <w:t>1 roll</w:t>
            </w:r>
          </w:p>
        </w:tc>
        <w:tc>
          <w:tcPr>
            <w:tcW w:w="1626"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1 x 50.000</w:t>
            </w:r>
          </w:p>
        </w:tc>
        <w:tc>
          <w:tcPr>
            <w:tcW w:w="1445"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50.000</w:t>
            </w:r>
          </w:p>
        </w:tc>
      </w:tr>
      <w:tr w:rsidR="004D4C59" w:rsidRPr="007B5AEE" w:rsidTr="00486999">
        <w:tc>
          <w:tcPr>
            <w:tcW w:w="536"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17.</w:t>
            </w:r>
          </w:p>
        </w:tc>
        <w:tc>
          <w:tcPr>
            <w:tcW w:w="2597" w:type="dxa"/>
            <w:shd w:val="clear" w:color="auto" w:fill="auto"/>
          </w:tcPr>
          <w:p w:rsidR="004D4C59" w:rsidRPr="007B5AEE" w:rsidRDefault="004D4C59" w:rsidP="00486999">
            <w:pPr>
              <w:tabs>
                <w:tab w:val="left" w:pos="426"/>
              </w:tabs>
              <w:spacing w:after="0" w:line="240" w:lineRule="auto"/>
              <w:rPr>
                <w:szCs w:val="24"/>
              </w:rPr>
            </w:pPr>
            <w:r w:rsidRPr="007B5AEE">
              <w:rPr>
                <w:szCs w:val="24"/>
              </w:rPr>
              <w:t>Aquadest</w:t>
            </w:r>
          </w:p>
        </w:tc>
        <w:tc>
          <w:tcPr>
            <w:tcW w:w="1481" w:type="dxa"/>
            <w:shd w:val="clear" w:color="auto" w:fill="auto"/>
          </w:tcPr>
          <w:p w:rsidR="004D4C59" w:rsidRPr="007B5AEE" w:rsidRDefault="004D4C59" w:rsidP="00486999">
            <w:pPr>
              <w:tabs>
                <w:tab w:val="left" w:pos="426"/>
              </w:tabs>
              <w:spacing w:after="0" w:line="240" w:lineRule="auto"/>
              <w:rPr>
                <w:szCs w:val="24"/>
              </w:rPr>
            </w:pPr>
            <w:r w:rsidRPr="007B5AEE">
              <w:rPr>
                <w:szCs w:val="24"/>
              </w:rPr>
              <w:t>50 lt</w:t>
            </w:r>
          </w:p>
        </w:tc>
        <w:tc>
          <w:tcPr>
            <w:tcW w:w="1626"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50x 4.000</w:t>
            </w:r>
          </w:p>
        </w:tc>
        <w:tc>
          <w:tcPr>
            <w:tcW w:w="1445"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200.000</w:t>
            </w:r>
          </w:p>
        </w:tc>
      </w:tr>
      <w:tr w:rsidR="004D4C59" w:rsidRPr="007B5AEE" w:rsidTr="00486999">
        <w:tc>
          <w:tcPr>
            <w:tcW w:w="6240" w:type="dxa"/>
            <w:gridSpan w:val="4"/>
            <w:shd w:val="clear" w:color="auto" w:fill="auto"/>
          </w:tcPr>
          <w:p w:rsidR="004D4C59" w:rsidRPr="007B5AEE" w:rsidRDefault="004D4C59" w:rsidP="00486999">
            <w:pPr>
              <w:tabs>
                <w:tab w:val="left" w:pos="426"/>
              </w:tabs>
              <w:spacing w:after="0" w:line="240" w:lineRule="auto"/>
              <w:jc w:val="both"/>
              <w:rPr>
                <w:szCs w:val="24"/>
              </w:rPr>
            </w:pPr>
          </w:p>
        </w:tc>
        <w:tc>
          <w:tcPr>
            <w:tcW w:w="1445" w:type="dxa"/>
            <w:shd w:val="clear" w:color="auto" w:fill="auto"/>
          </w:tcPr>
          <w:p w:rsidR="004D4C59" w:rsidRPr="007B5AEE" w:rsidRDefault="004D4C59" w:rsidP="00486999">
            <w:pPr>
              <w:tabs>
                <w:tab w:val="left" w:pos="426"/>
              </w:tabs>
              <w:spacing w:after="0" w:line="240" w:lineRule="auto"/>
              <w:jc w:val="right"/>
              <w:rPr>
                <w:b/>
                <w:szCs w:val="24"/>
              </w:rPr>
            </w:pPr>
            <w:r>
              <w:rPr>
                <w:b/>
                <w:szCs w:val="24"/>
              </w:rPr>
              <w:t>48.010</w:t>
            </w:r>
            <w:r w:rsidRPr="007B5AEE">
              <w:rPr>
                <w:b/>
                <w:szCs w:val="24"/>
              </w:rPr>
              <w:t>.000</w:t>
            </w:r>
          </w:p>
        </w:tc>
      </w:tr>
    </w:tbl>
    <w:p w:rsidR="004D4C59" w:rsidRPr="007B5AEE" w:rsidRDefault="004D4C59" w:rsidP="004E4A87">
      <w:pPr>
        <w:numPr>
          <w:ilvl w:val="0"/>
          <w:numId w:val="33"/>
        </w:numPr>
        <w:tabs>
          <w:tab w:val="left" w:pos="426"/>
        </w:tabs>
        <w:spacing w:after="0" w:line="360" w:lineRule="auto"/>
        <w:jc w:val="both"/>
        <w:rPr>
          <w:b/>
          <w:szCs w:val="24"/>
        </w:rPr>
      </w:pPr>
      <w:r w:rsidRPr="007B5AEE">
        <w:rPr>
          <w:b/>
          <w:szCs w:val="24"/>
        </w:rPr>
        <w:t>Biaya lain-lain</w:t>
      </w:r>
      <w:r w:rsidRPr="007B5AEE">
        <w:rPr>
          <w:b/>
          <w:szCs w:val="24"/>
        </w:rPr>
        <w:tab/>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7"/>
        <w:gridCol w:w="2450"/>
        <w:gridCol w:w="1400"/>
        <w:gridCol w:w="1710"/>
        <w:gridCol w:w="1528"/>
      </w:tblGrid>
      <w:tr w:rsidR="004D4C59" w:rsidRPr="007B5AEE" w:rsidTr="00486999">
        <w:tc>
          <w:tcPr>
            <w:tcW w:w="597" w:type="dxa"/>
            <w:shd w:val="clear" w:color="auto" w:fill="auto"/>
          </w:tcPr>
          <w:p w:rsidR="004D4C59" w:rsidRPr="007B5AEE" w:rsidRDefault="004D4C59" w:rsidP="00486999">
            <w:pPr>
              <w:tabs>
                <w:tab w:val="left" w:pos="426"/>
              </w:tabs>
              <w:spacing w:after="0" w:line="240" w:lineRule="auto"/>
              <w:jc w:val="both"/>
              <w:rPr>
                <w:b/>
                <w:szCs w:val="24"/>
                <w:lang w:val="it-IT"/>
              </w:rPr>
            </w:pPr>
            <w:r w:rsidRPr="007B5AEE">
              <w:rPr>
                <w:b/>
                <w:szCs w:val="24"/>
                <w:lang w:val="it-IT"/>
              </w:rPr>
              <w:t>No</w:t>
            </w:r>
          </w:p>
        </w:tc>
        <w:tc>
          <w:tcPr>
            <w:tcW w:w="2450" w:type="dxa"/>
            <w:shd w:val="clear" w:color="auto" w:fill="auto"/>
          </w:tcPr>
          <w:p w:rsidR="004D4C59" w:rsidRPr="007B5AEE" w:rsidRDefault="004D4C59" w:rsidP="00486999">
            <w:pPr>
              <w:tabs>
                <w:tab w:val="left" w:pos="426"/>
              </w:tabs>
              <w:spacing w:after="0" w:line="240" w:lineRule="auto"/>
              <w:jc w:val="both"/>
              <w:rPr>
                <w:b/>
                <w:szCs w:val="24"/>
                <w:lang w:val="it-IT"/>
              </w:rPr>
            </w:pPr>
            <w:r w:rsidRPr="007B5AEE">
              <w:rPr>
                <w:b/>
                <w:szCs w:val="24"/>
                <w:lang w:val="it-IT"/>
              </w:rPr>
              <w:t>Jenis Pengeluaran</w:t>
            </w:r>
          </w:p>
        </w:tc>
        <w:tc>
          <w:tcPr>
            <w:tcW w:w="1400" w:type="dxa"/>
            <w:shd w:val="clear" w:color="auto" w:fill="auto"/>
          </w:tcPr>
          <w:p w:rsidR="004D4C59" w:rsidRPr="007B5AEE" w:rsidRDefault="004D4C59" w:rsidP="00486999">
            <w:pPr>
              <w:tabs>
                <w:tab w:val="left" w:pos="426"/>
              </w:tabs>
              <w:spacing w:after="0" w:line="240" w:lineRule="auto"/>
              <w:jc w:val="both"/>
              <w:rPr>
                <w:b/>
                <w:szCs w:val="24"/>
                <w:lang w:val="it-IT"/>
              </w:rPr>
            </w:pPr>
            <w:r w:rsidRPr="007B5AEE">
              <w:rPr>
                <w:b/>
                <w:szCs w:val="24"/>
                <w:lang w:val="it-IT"/>
              </w:rPr>
              <w:t>Satuan</w:t>
            </w:r>
          </w:p>
        </w:tc>
        <w:tc>
          <w:tcPr>
            <w:tcW w:w="1710" w:type="dxa"/>
            <w:shd w:val="clear" w:color="auto" w:fill="auto"/>
          </w:tcPr>
          <w:p w:rsidR="004D4C59" w:rsidRPr="007B5AEE" w:rsidRDefault="004D4C59" w:rsidP="00486999">
            <w:pPr>
              <w:tabs>
                <w:tab w:val="left" w:pos="426"/>
              </w:tabs>
              <w:spacing w:after="0" w:line="240" w:lineRule="auto"/>
              <w:jc w:val="both"/>
              <w:rPr>
                <w:b/>
                <w:szCs w:val="24"/>
                <w:lang w:val="it-IT"/>
              </w:rPr>
            </w:pPr>
            <w:r w:rsidRPr="007B5AEE">
              <w:rPr>
                <w:b/>
                <w:szCs w:val="24"/>
                <w:lang w:val="it-IT"/>
              </w:rPr>
              <w:t>Harga/Satuan</w:t>
            </w:r>
          </w:p>
        </w:tc>
        <w:tc>
          <w:tcPr>
            <w:tcW w:w="1528" w:type="dxa"/>
            <w:shd w:val="clear" w:color="auto" w:fill="auto"/>
          </w:tcPr>
          <w:p w:rsidR="004D4C59" w:rsidRPr="007B5AEE" w:rsidRDefault="004D4C59" w:rsidP="00486999">
            <w:pPr>
              <w:tabs>
                <w:tab w:val="left" w:pos="426"/>
              </w:tabs>
              <w:spacing w:after="0" w:line="240" w:lineRule="auto"/>
              <w:jc w:val="both"/>
              <w:rPr>
                <w:b/>
                <w:szCs w:val="24"/>
                <w:lang w:val="it-IT"/>
              </w:rPr>
            </w:pPr>
            <w:r w:rsidRPr="007B5AEE">
              <w:rPr>
                <w:b/>
                <w:szCs w:val="24"/>
                <w:lang w:val="it-IT"/>
              </w:rPr>
              <w:t>Jumlah (Rp)</w:t>
            </w:r>
          </w:p>
        </w:tc>
      </w:tr>
      <w:tr w:rsidR="004D4C59" w:rsidRPr="007B5AEE" w:rsidTr="00486999">
        <w:tc>
          <w:tcPr>
            <w:tcW w:w="597"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1.</w:t>
            </w:r>
          </w:p>
        </w:tc>
        <w:tc>
          <w:tcPr>
            <w:tcW w:w="2450"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Administarsi Laboratorium</w:t>
            </w:r>
          </w:p>
        </w:tc>
        <w:tc>
          <w:tcPr>
            <w:tcW w:w="1400"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1  tahun</w:t>
            </w:r>
          </w:p>
        </w:tc>
        <w:tc>
          <w:tcPr>
            <w:tcW w:w="1710"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 xml:space="preserve">1 x </w:t>
            </w:r>
            <w:r>
              <w:rPr>
                <w:szCs w:val="24"/>
                <w:lang w:val="it-IT"/>
              </w:rPr>
              <w:t>2</w:t>
            </w:r>
            <w:r w:rsidRPr="007B5AEE">
              <w:rPr>
                <w:szCs w:val="24"/>
                <w:lang w:val="it-IT"/>
              </w:rPr>
              <w:t>.000.000</w:t>
            </w:r>
          </w:p>
        </w:tc>
        <w:tc>
          <w:tcPr>
            <w:tcW w:w="1528" w:type="dxa"/>
            <w:shd w:val="clear" w:color="auto" w:fill="auto"/>
          </w:tcPr>
          <w:p w:rsidR="004D4C59" w:rsidRPr="007B5AEE" w:rsidRDefault="004D4C59" w:rsidP="00486999">
            <w:pPr>
              <w:tabs>
                <w:tab w:val="left" w:pos="426"/>
              </w:tabs>
              <w:spacing w:after="0" w:line="240" w:lineRule="auto"/>
              <w:jc w:val="right"/>
              <w:rPr>
                <w:szCs w:val="24"/>
                <w:lang w:val="it-IT"/>
              </w:rPr>
            </w:pPr>
            <w:r>
              <w:rPr>
                <w:szCs w:val="24"/>
                <w:lang w:val="it-IT"/>
              </w:rPr>
              <w:t>2</w:t>
            </w:r>
            <w:r w:rsidRPr="007B5AEE">
              <w:rPr>
                <w:szCs w:val="24"/>
                <w:lang w:val="it-IT"/>
              </w:rPr>
              <w:t>.000.000</w:t>
            </w:r>
          </w:p>
        </w:tc>
      </w:tr>
      <w:tr w:rsidR="004D4C59" w:rsidRPr="007B5AEE" w:rsidTr="00486999">
        <w:tc>
          <w:tcPr>
            <w:tcW w:w="597"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 xml:space="preserve">2. </w:t>
            </w:r>
          </w:p>
        </w:tc>
        <w:tc>
          <w:tcPr>
            <w:tcW w:w="2450"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Pemeliharaan kultur isolat</w:t>
            </w:r>
          </w:p>
        </w:tc>
        <w:tc>
          <w:tcPr>
            <w:tcW w:w="1400"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10 bln</w:t>
            </w:r>
          </w:p>
        </w:tc>
        <w:tc>
          <w:tcPr>
            <w:tcW w:w="1710"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 xml:space="preserve">10 x </w:t>
            </w:r>
            <w:r>
              <w:rPr>
                <w:szCs w:val="24"/>
                <w:lang w:val="it-IT"/>
              </w:rPr>
              <w:t>2</w:t>
            </w:r>
            <w:r w:rsidRPr="007B5AEE">
              <w:rPr>
                <w:szCs w:val="24"/>
                <w:lang w:val="it-IT"/>
              </w:rPr>
              <w:t>00.000</w:t>
            </w:r>
          </w:p>
        </w:tc>
        <w:tc>
          <w:tcPr>
            <w:tcW w:w="1528" w:type="dxa"/>
            <w:shd w:val="clear" w:color="auto" w:fill="auto"/>
          </w:tcPr>
          <w:p w:rsidR="004D4C59" w:rsidRPr="007B5AEE" w:rsidRDefault="004D4C59" w:rsidP="00486999">
            <w:pPr>
              <w:tabs>
                <w:tab w:val="left" w:pos="426"/>
              </w:tabs>
              <w:spacing w:after="0" w:line="240" w:lineRule="auto"/>
              <w:jc w:val="right"/>
              <w:rPr>
                <w:szCs w:val="24"/>
                <w:lang w:val="it-IT"/>
              </w:rPr>
            </w:pPr>
            <w:r>
              <w:rPr>
                <w:szCs w:val="24"/>
                <w:lang w:val="it-IT"/>
              </w:rPr>
              <w:t>2</w:t>
            </w:r>
            <w:r w:rsidRPr="007B5AEE">
              <w:rPr>
                <w:szCs w:val="24"/>
                <w:lang w:val="it-IT"/>
              </w:rPr>
              <w:t>.000.000</w:t>
            </w:r>
          </w:p>
        </w:tc>
      </w:tr>
      <w:tr w:rsidR="004D4C59" w:rsidRPr="007B5AEE" w:rsidTr="00486999">
        <w:tc>
          <w:tcPr>
            <w:tcW w:w="597"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3.</w:t>
            </w:r>
          </w:p>
        </w:tc>
        <w:tc>
          <w:tcPr>
            <w:tcW w:w="2450"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Pemotretan bakteri</w:t>
            </w:r>
          </w:p>
        </w:tc>
        <w:tc>
          <w:tcPr>
            <w:tcW w:w="1400"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2 roll</w:t>
            </w:r>
          </w:p>
        </w:tc>
        <w:tc>
          <w:tcPr>
            <w:tcW w:w="1710" w:type="dxa"/>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2 x 150.000</w:t>
            </w:r>
          </w:p>
        </w:tc>
        <w:tc>
          <w:tcPr>
            <w:tcW w:w="1528" w:type="dxa"/>
            <w:shd w:val="clear" w:color="auto" w:fill="auto"/>
          </w:tcPr>
          <w:p w:rsidR="004D4C59" w:rsidRPr="007B5AEE" w:rsidRDefault="004D4C59" w:rsidP="00486999">
            <w:pPr>
              <w:tabs>
                <w:tab w:val="left" w:pos="426"/>
              </w:tabs>
              <w:spacing w:after="0" w:line="240" w:lineRule="auto"/>
              <w:jc w:val="right"/>
              <w:rPr>
                <w:szCs w:val="24"/>
                <w:lang w:val="it-IT"/>
              </w:rPr>
            </w:pPr>
            <w:r w:rsidRPr="007B5AEE">
              <w:rPr>
                <w:szCs w:val="24"/>
                <w:lang w:val="it-IT"/>
              </w:rPr>
              <w:t xml:space="preserve">        300.000</w:t>
            </w:r>
          </w:p>
        </w:tc>
      </w:tr>
      <w:tr w:rsidR="004D4C59" w:rsidRPr="007B5AEE" w:rsidTr="00486999">
        <w:tc>
          <w:tcPr>
            <w:tcW w:w="597"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 xml:space="preserve">4. </w:t>
            </w:r>
          </w:p>
        </w:tc>
        <w:tc>
          <w:tcPr>
            <w:tcW w:w="2450"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Penelusuran pustaka</w:t>
            </w:r>
          </w:p>
        </w:tc>
        <w:tc>
          <w:tcPr>
            <w:tcW w:w="1400"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5 x</w:t>
            </w:r>
          </w:p>
        </w:tc>
        <w:tc>
          <w:tcPr>
            <w:tcW w:w="1710"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5 x 100.000</w:t>
            </w:r>
          </w:p>
        </w:tc>
        <w:tc>
          <w:tcPr>
            <w:tcW w:w="1528"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 xml:space="preserve">        500.000</w:t>
            </w:r>
          </w:p>
        </w:tc>
      </w:tr>
      <w:tr w:rsidR="004D4C59" w:rsidRPr="007B5AEE" w:rsidTr="00486999">
        <w:tc>
          <w:tcPr>
            <w:tcW w:w="597"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5.</w:t>
            </w:r>
          </w:p>
        </w:tc>
        <w:tc>
          <w:tcPr>
            <w:tcW w:w="2450"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Pembuatan Laporan</w:t>
            </w:r>
          </w:p>
        </w:tc>
        <w:tc>
          <w:tcPr>
            <w:tcW w:w="1400"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7 eks</w:t>
            </w:r>
          </w:p>
        </w:tc>
        <w:tc>
          <w:tcPr>
            <w:tcW w:w="1710"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7 x 100.000</w:t>
            </w:r>
          </w:p>
        </w:tc>
        <w:tc>
          <w:tcPr>
            <w:tcW w:w="1528"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 xml:space="preserve">        700.000</w:t>
            </w:r>
          </w:p>
        </w:tc>
      </w:tr>
      <w:tr w:rsidR="004D4C59" w:rsidRPr="007B5AEE" w:rsidTr="00486999">
        <w:tc>
          <w:tcPr>
            <w:tcW w:w="597"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 xml:space="preserve">6. </w:t>
            </w:r>
          </w:p>
        </w:tc>
        <w:tc>
          <w:tcPr>
            <w:tcW w:w="2450"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Seminar dan Publ. ilmiah</w:t>
            </w:r>
          </w:p>
        </w:tc>
        <w:tc>
          <w:tcPr>
            <w:tcW w:w="1400"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1x</w:t>
            </w:r>
          </w:p>
        </w:tc>
        <w:tc>
          <w:tcPr>
            <w:tcW w:w="1710"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1 x 1.</w:t>
            </w:r>
            <w:r>
              <w:rPr>
                <w:szCs w:val="24"/>
              </w:rPr>
              <w:t>5</w:t>
            </w:r>
            <w:r w:rsidRPr="007B5AEE">
              <w:rPr>
                <w:szCs w:val="24"/>
              </w:rPr>
              <w:t>00.000</w:t>
            </w:r>
          </w:p>
        </w:tc>
        <w:tc>
          <w:tcPr>
            <w:tcW w:w="1528" w:type="dxa"/>
            <w:shd w:val="clear" w:color="auto" w:fill="auto"/>
          </w:tcPr>
          <w:p w:rsidR="004D4C59" w:rsidRPr="007B5AEE" w:rsidRDefault="004D4C59" w:rsidP="00486999">
            <w:pPr>
              <w:tabs>
                <w:tab w:val="left" w:pos="426"/>
              </w:tabs>
              <w:spacing w:after="0" w:line="240" w:lineRule="auto"/>
              <w:jc w:val="right"/>
              <w:rPr>
                <w:szCs w:val="24"/>
              </w:rPr>
            </w:pPr>
            <w:r w:rsidRPr="007B5AEE">
              <w:rPr>
                <w:szCs w:val="24"/>
              </w:rPr>
              <w:t xml:space="preserve">     1.</w:t>
            </w:r>
            <w:r>
              <w:rPr>
                <w:szCs w:val="24"/>
              </w:rPr>
              <w:t>5</w:t>
            </w:r>
            <w:r w:rsidRPr="007B5AEE">
              <w:rPr>
                <w:szCs w:val="24"/>
              </w:rPr>
              <w:t>00.000</w:t>
            </w:r>
          </w:p>
        </w:tc>
      </w:tr>
      <w:tr w:rsidR="004D4C59" w:rsidRPr="007B5AEE" w:rsidTr="00486999">
        <w:tc>
          <w:tcPr>
            <w:tcW w:w="597"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7.</w:t>
            </w:r>
          </w:p>
        </w:tc>
        <w:tc>
          <w:tcPr>
            <w:tcW w:w="2450"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Pendaftaran paten</w:t>
            </w:r>
          </w:p>
        </w:tc>
        <w:tc>
          <w:tcPr>
            <w:tcW w:w="1400"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1</w:t>
            </w:r>
          </w:p>
        </w:tc>
        <w:tc>
          <w:tcPr>
            <w:tcW w:w="1710" w:type="dxa"/>
            <w:shd w:val="clear" w:color="auto" w:fill="auto"/>
          </w:tcPr>
          <w:p w:rsidR="004D4C59" w:rsidRPr="007B5AEE" w:rsidRDefault="004D4C59" w:rsidP="00486999">
            <w:pPr>
              <w:tabs>
                <w:tab w:val="left" w:pos="426"/>
              </w:tabs>
              <w:spacing w:after="0" w:line="240" w:lineRule="auto"/>
              <w:jc w:val="both"/>
              <w:rPr>
                <w:szCs w:val="24"/>
              </w:rPr>
            </w:pPr>
            <w:r w:rsidRPr="007B5AEE">
              <w:rPr>
                <w:szCs w:val="24"/>
              </w:rPr>
              <w:t xml:space="preserve">1x </w:t>
            </w:r>
            <w:r>
              <w:rPr>
                <w:szCs w:val="24"/>
              </w:rPr>
              <w:t>2</w:t>
            </w:r>
            <w:r w:rsidRPr="007B5AEE">
              <w:rPr>
                <w:szCs w:val="24"/>
              </w:rPr>
              <w:t>.000.000</w:t>
            </w:r>
          </w:p>
        </w:tc>
        <w:tc>
          <w:tcPr>
            <w:tcW w:w="1528" w:type="dxa"/>
            <w:shd w:val="clear" w:color="auto" w:fill="auto"/>
          </w:tcPr>
          <w:p w:rsidR="004D4C59" w:rsidRPr="007B5AEE" w:rsidRDefault="004D4C59" w:rsidP="00486999">
            <w:pPr>
              <w:tabs>
                <w:tab w:val="left" w:pos="426"/>
              </w:tabs>
              <w:spacing w:after="0" w:line="240" w:lineRule="auto"/>
              <w:jc w:val="right"/>
              <w:rPr>
                <w:szCs w:val="24"/>
              </w:rPr>
            </w:pPr>
            <w:r>
              <w:rPr>
                <w:szCs w:val="24"/>
              </w:rPr>
              <w:t>2</w:t>
            </w:r>
            <w:r w:rsidRPr="007B5AEE">
              <w:rPr>
                <w:szCs w:val="24"/>
              </w:rPr>
              <w:t>.000.000</w:t>
            </w:r>
          </w:p>
        </w:tc>
      </w:tr>
      <w:tr w:rsidR="00C4352F" w:rsidRPr="007B5AEE" w:rsidTr="00486999">
        <w:tc>
          <w:tcPr>
            <w:tcW w:w="597" w:type="dxa"/>
            <w:shd w:val="clear" w:color="auto" w:fill="auto"/>
          </w:tcPr>
          <w:p w:rsidR="00C4352F" w:rsidRPr="00C4352F" w:rsidRDefault="00C4352F" w:rsidP="00486999">
            <w:pPr>
              <w:tabs>
                <w:tab w:val="left" w:pos="426"/>
              </w:tabs>
              <w:spacing w:after="0" w:line="240" w:lineRule="auto"/>
              <w:jc w:val="both"/>
              <w:rPr>
                <w:szCs w:val="24"/>
                <w:lang w:val="id-ID"/>
              </w:rPr>
            </w:pPr>
            <w:r>
              <w:rPr>
                <w:szCs w:val="24"/>
                <w:lang w:val="id-ID"/>
              </w:rPr>
              <w:t>8</w:t>
            </w:r>
          </w:p>
        </w:tc>
        <w:tc>
          <w:tcPr>
            <w:tcW w:w="2450" w:type="dxa"/>
            <w:shd w:val="clear" w:color="auto" w:fill="auto"/>
          </w:tcPr>
          <w:p w:rsidR="00C4352F" w:rsidRPr="00C4352F" w:rsidRDefault="00C4352F" w:rsidP="00486999">
            <w:pPr>
              <w:tabs>
                <w:tab w:val="left" w:pos="426"/>
              </w:tabs>
              <w:spacing w:after="0" w:line="240" w:lineRule="auto"/>
              <w:jc w:val="both"/>
              <w:rPr>
                <w:szCs w:val="24"/>
                <w:lang w:val="id-ID"/>
              </w:rPr>
            </w:pPr>
            <w:r>
              <w:rPr>
                <w:szCs w:val="24"/>
                <w:lang w:val="id-ID"/>
              </w:rPr>
              <w:t>Publikasi jurnal</w:t>
            </w:r>
          </w:p>
        </w:tc>
        <w:tc>
          <w:tcPr>
            <w:tcW w:w="1400" w:type="dxa"/>
            <w:shd w:val="clear" w:color="auto" w:fill="auto"/>
          </w:tcPr>
          <w:p w:rsidR="00C4352F" w:rsidRPr="00C4352F" w:rsidRDefault="00C4352F" w:rsidP="00486999">
            <w:pPr>
              <w:tabs>
                <w:tab w:val="left" w:pos="426"/>
              </w:tabs>
              <w:spacing w:after="0" w:line="240" w:lineRule="auto"/>
              <w:jc w:val="both"/>
              <w:rPr>
                <w:szCs w:val="24"/>
                <w:lang w:val="id-ID"/>
              </w:rPr>
            </w:pPr>
            <w:r>
              <w:rPr>
                <w:szCs w:val="24"/>
                <w:lang w:val="id-ID"/>
              </w:rPr>
              <w:t>6</w:t>
            </w:r>
          </w:p>
        </w:tc>
        <w:tc>
          <w:tcPr>
            <w:tcW w:w="1710" w:type="dxa"/>
            <w:shd w:val="clear" w:color="auto" w:fill="auto"/>
          </w:tcPr>
          <w:p w:rsidR="00C4352F" w:rsidRPr="00C4352F" w:rsidRDefault="00C4352F" w:rsidP="002569B9">
            <w:pPr>
              <w:tabs>
                <w:tab w:val="left" w:pos="426"/>
              </w:tabs>
              <w:spacing w:after="0" w:line="240" w:lineRule="auto"/>
              <w:jc w:val="both"/>
              <w:rPr>
                <w:szCs w:val="24"/>
                <w:lang w:val="id-ID"/>
              </w:rPr>
            </w:pPr>
            <w:r>
              <w:rPr>
                <w:szCs w:val="24"/>
                <w:lang w:val="id-ID"/>
              </w:rPr>
              <w:t xml:space="preserve">6x </w:t>
            </w:r>
            <w:r w:rsidR="002569B9">
              <w:rPr>
                <w:szCs w:val="24"/>
                <w:lang w:val="id-ID"/>
              </w:rPr>
              <w:t>4.</w:t>
            </w:r>
            <w:r>
              <w:rPr>
                <w:szCs w:val="24"/>
                <w:lang w:val="id-ID"/>
              </w:rPr>
              <w:t>000.000</w:t>
            </w:r>
          </w:p>
        </w:tc>
        <w:tc>
          <w:tcPr>
            <w:tcW w:w="1528" w:type="dxa"/>
            <w:shd w:val="clear" w:color="auto" w:fill="auto"/>
          </w:tcPr>
          <w:p w:rsidR="00C4352F" w:rsidRPr="00C4352F" w:rsidRDefault="002569B9" w:rsidP="00486999">
            <w:pPr>
              <w:tabs>
                <w:tab w:val="left" w:pos="426"/>
              </w:tabs>
              <w:spacing w:after="0" w:line="240" w:lineRule="auto"/>
              <w:jc w:val="right"/>
              <w:rPr>
                <w:szCs w:val="24"/>
                <w:lang w:val="id-ID"/>
              </w:rPr>
            </w:pPr>
            <w:r>
              <w:rPr>
                <w:szCs w:val="24"/>
                <w:lang w:val="id-ID"/>
              </w:rPr>
              <w:t>24</w:t>
            </w:r>
            <w:r w:rsidR="00C4352F">
              <w:rPr>
                <w:szCs w:val="24"/>
                <w:lang w:val="id-ID"/>
              </w:rPr>
              <w:t>.000.000</w:t>
            </w:r>
          </w:p>
        </w:tc>
      </w:tr>
      <w:tr w:rsidR="004D4C59" w:rsidRPr="007B5AEE" w:rsidTr="00486999">
        <w:tc>
          <w:tcPr>
            <w:tcW w:w="6157" w:type="dxa"/>
            <w:gridSpan w:val="4"/>
            <w:shd w:val="clear" w:color="auto" w:fill="auto"/>
          </w:tcPr>
          <w:p w:rsidR="004D4C59" w:rsidRPr="007B5AEE" w:rsidRDefault="004D4C59" w:rsidP="00486999">
            <w:pPr>
              <w:tabs>
                <w:tab w:val="left" w:pos="426"/>
              </w:tabs>
              <w:spacing w:after="0" w:line="240" w:lineRule="auto"/>
              <w:jc w:val="both"/>
              <w:rPr>
                <w:szCs w:val="24"/>
                <w:lang w:val="it-IT"/>
              </w:rPr>
            </w:pPr>
            <w:r w:rsidRPr="007B5AEE">
              <w:rPr>
                <w:szCs w:val="24"/>
                <w:lang w:val="it-IT"/>
              </w:rPr>
              <w:t>Total</w:t>
            </w:r>
          </w:p>
        </w:tc>
        <w:tc>
          <w:tcPr>
            <w:tcW w:w="1528" w:type="dxa"/>
            <w:shd w:val="clear" w:color="auto" w:fill="auto"/>
          </w:tcPr>
          <w:p w:rsidR="004D4C59" w:rsidRPr="002569B9" w:rsidRDefault="002569B9" w:rsidP="00486999">
            <w:pPr>
              <w:tabs>
                <w:tab w:val="left" w:pos="426"/>
              </w:tabs>
              <w:spacing w:after="0" w:line="240" w:lineRule="auto"/>
              <w:jc w:val="right"/>
              <w:rPr>
                <w:b/>
                <w:szCs w:val="24"/>
                <w:lang w:val="id-ID"/>
              </w:rPr>
            </w:pPr>
            <w:r>
              <w:rPr>
                <w:b/>
                <w:szCs w:val="24"/>
                <w:lang w:val="id-ID"/>
              </w:rPr>
              <w:t>33.000.000,=</w:t>
            </w:r>
          </w:p>
        </w:tc>
      </w:tr>
    </w:tbl>
    <w:p w:rsidR="004D4C59" w:rsidRPr="007B5AEE" w:rsidRDefault="004D4C59" w:rsidP="004D4C59">
      <w:pPr>
        <w:tabs>
          <w:tab w:val="left" w:pos="426"/>
          <w:tab w:val="left" w:pos="5103"/>
        </w:tabs>
        <w:spacing w:before="240"/>
        <w:jc w:val="both"/>
        <w:rPr>
          <w:b/>
          <w:szCs w:val="24"/>
          <w:lang w:val="it-IT"/>
        </w:rPr>
      </w:pPr>
      <w:r w:rsidRPr="007B5AEE">
        <w:rPr>
          <w:b/>
          <w:szCs w:val="24"/>
        </w:rPr>
        <w:br w:type="page"/>
      </w:r>
      <w:r w:rsidRPr="007B5AEE">
        <w:rPr>
          <w:b/>
          <w:szCs w:val="24"/>
          <w:lang w:val="it-IT"/>
        </w:rPr>
        <w:lastRenderedPageBreak/>
        <w:t xml:space="preserve">LAMPIRAN </w:t>
      </w:r>
      <w:r>
        <w:rPr>
          <w:b/>
          <w:szCs w:val="24"/>
          <w:lang w:val="it-IT"/>
        </w:rPr>
        <w:t>2</w:t>
      </w:r>
      <w:r w:rsidRPr="007B5AEE">
        <w:rPr>
          <w:b/>
          <w:szCs w:val="24"/>
          <w:lang w:val="it-IT"/>
        </w:rPr>
        <w:t>.  Sarana Pendukung Penelitian</w:t>
      </w:r>
    </w:p>
    <w:p w:rsidR="004D4C59" w:rsidRPr="007B5AEE" w:rsidRDefault="004D4C59" w:rsidP="004D4C59">
      <w:pPr>
        <w:numPr>
          <w:ilvl w:val="7"/>
          <w:numId w:val="0"/>
        </w:numPr>
        <w:tabs>
          <w:tab w:val="left" w:pos="426"/>
          <w:tab w:val="num" w:pos="5400"/>
          <w:tab w:val="left" w:pos="6379"/>
        </w:tabs>
        <w:spacing w:before="240" w:after="0" w:line="360" w:lineRule="auto"/>
        <w:ind w:left="5400" w:right="-426" w:hanging="5400"/>
        <w:rPr>
          <w:b/>
          <w:szCs w:val="24"/>
          <w:lang w:val="sv-SE"/>
        </w:rPr>
      </w:pPr>
      <w:r w:rsidRPr="007B5AEE">
        <w:rPr>
          <w:b/>
          <w:szCs w:val="24"/>
          <w:lang w:val="sv-SE"/>
        </w:rPr>
        <w:t>Peralatan Utama di Laboratorium yang diperlukan</w:t>
      </w:r>
    </w:p>
    <w:tbl>
      <w:tblPr>
        <w:tblW w:w="0" w:type="auto"/>
        <w:tblInd w:w="108" w:type="dxa"/>
        <w:tblBorders>
          <w:top w:val="single" w:sz="4" w:space="0" w:color="auto"/>
          <w:bottom w:val="single" w:sz="4" w:space="0" w:color="auto"/>
        </w:tblBorders>
        <w:tblLayout w:type="fixed"/>
        <w:tblLook w:val="01E0"/>
      </w:tblPr>
      <w:tblGrid>
        <w:gridCol w:w="748"/>
        <w:gridCol w:w="3653"/>
        <w:gridCol w:w="3537"/>
      </w:tblGrid>
      <w:tr w:rsidR="004D4C59" w:rsidRPr="007B5AEE" w:rsidTr="00486999">
        <w:tc>
          <w:tcPr>
            <w:tcW w:w="748" w:type="dxa"/>
            <w:shd w:val="clear" w:color="auto" w:fill="C0C0C0"/>
          </w:tcPr>
          <w:p w:rsidR="004D4C59" w:rsidRPr="007B5AEE" w:rsidRDefault="004D4C59" w:rsidP="00486999">
            <w:pPr>
              <w:tabs>
                <w:tab w:val="left" w:pos="426"/>
                <w:tab w:val="left" w:pos="6379"/>
              </w:tabs>
              <w:spacing w:before="40" w:after="40"/>
              <w:jc w:val="center"/>
              <w:rPr>
                <w:b/>
                <w:bCs/>
                <w:szCs w:val="24"/>
              </w:rPr>
            </w:pPr>
            <w:r w:rsidRPr="007B5AEE">
              <w:rPr>
                <w:b/>
                <w:bCs/>
                <w:szCs w:val="24"/>
              </w:rPr>
              <w:t>NO.</w:t>
            </w:r>
          </w:p>
        </w:tc>
        <w:tc>
          <w:tcPr>
            <w:tcW w:w="3653" w:type="dxa"/>
            <w:shd w:val="clear" w:color="auto" w:fill="C0C0C0"/>
          </w:tcPr>
          <w:p w:rsidR="004D4C59" w:rsidRPr="007B5AEE" w:rsidRDefault="004D4C59" w:rsidP="00486999">
            <w:pPr>
              <w:tabs>
                <w:tab w:val="left" w:pos="426"/>
                <w:tab w:val="left" w:pos="6379"/>
              </w:tabs>
              <w:spacing w:before="40" w:after="40"/>
              <w:jc w:val="center"/>
              <w:rPr>
                <w:b/>
                <w:bCs/>
                <w:szCs w:val="24"/>
              </w:rPr>
            </w:pPr>
            <w:r w:rsidRPr="007B5AEE">
              <w:rPr>
                <w:b/>
                <w:bCs/>
                <w:szCs w:val="24"/>
              </w:rPr>
              <w:t>NAMA ALAT</w:t>
            </w:r>
          </w:p>
        </w:tc>
        <w:tc>
          <w:tcPr>
            <w:tcW w:w="3537" w:type="dxa"/>
            <w:shd w:val="clear" w:color="auto" w:fill="C0C0C0"/>
          </w:tcPr>
          <w:p w:rsidR="004D4C59" w:rsidRPr="007B5AEE" w:rsidRDefault="004D4C59" w:rsidP="00486999">
            <w:pPr>
              <w:tabs>
                <w:tab w:val="left" w:pos="426"/>
                <w:tab w:val="left" w:pos="6379"/>
              </w:tabs>
              <w:spacing w:before="40" w:after="40"/>
              <w:jc w:val="center"/>
              <w:rPr>
                <w:b/>
                <w:bCs/>
                <w:szCs w:val="24"/>
              </w:rPr>
            </w:pPr>
            <w:r w:rsidRPr="007B5AEE">
              <w:rPr>
                <w:b/>
                <w:bCs/>
                <w:szCs w:val="24"/>
              </w:rPr>
              <w:t>FUNGSI</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 xml:space="preserve">HPLC </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Mengukur kadar bahan</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Spektrofotometer UV</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Mengukur absorban</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Fermenter</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 xml:space="preserve">Kultur Fermentasi </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Water bath</w:t>
            </w:r>
          </w:p>
        </w:tc>
        <w:tc>
          <w:tcPr>
            <w:tcW w:w="3537" w:type="dxa"/>
          </w:tcPr>
          <w:p w:rsidR="004D4C59" w:rsidRPr="007B5AEE" w:rsidRDefault="004D4C59" w:rsidP="00486999">
            <w:pPr>
              <w:tabs>
                <w:tab w:val="left" w:pos="426"/>
                <w:tab w:val="left" w:pos="6379"/>
              </w:tabs>
              <w:spacing w:after="0" w:line="240" w:lineRule="auto"/>
              <w:rPr>
                <w:szCs w:val="24"/>
                <w:lang w:val="sv-SE"/>
              </w:rPr>
            </w:pPr>
            <w:r w:rsidRPr="007B5AEE">
              <w:rPr>
                <w:szCs w:val="24"/>
                <w:lang w:val="sv-SE"/>
              </w:rPr>
              <w:t>Inkubasi sesuai dengan suhu yang dikehendaki</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lang w:val="sv-SE"/>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Laminar air flow</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 xml:space="preserve">Inokulasi </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r w:rsidRPr="007B5AEE">
              <w:rPr>
                <w:szCs w:val="24"/>
              </w:rPr>
              <w:t>R</w:t>
            </w: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Ruang isolasi</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Proses isolasi bakteri</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Mikro Camera fotoshof</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Memotret preparat bakteri</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Heath stirrer</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Homogenisasi larutan</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Analitical balance</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Menimbang bahan kimia</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Autoclaf</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Sterilisasi alat dan bahan</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Lampu spiritus</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Pemanas</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Incubator t = 39</w:t>
            </w:r>
            <w:r w:rsidRPr="007B5AEE">
              <w:rPr>
                <w:szCs w:val="24"/>
                <w:vertAlign w:val="superscript"/>
              </w:rPr>
              <w:t>o</w:t>
            </w:r>
            <w:r w:rsidRPr="007B5AEE">
              <w:rPr>
                <w:szCs w:val="24"/>
              </w:rPr>
              <w:t>C</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Inkubasi media</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Refrigerator</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Penyimpanan media persiapan</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lang w:val="sv-SE"/>
              </w:rPr>
            </w:pPr>
            <w:r w:rsidRPr="007B5AEE">
              <w:rPr>
                <w:szCs w:val="24"/>
                <w:lang w:val="sv-SE"/>
              </w:rPr>
              <w:t>Mikropipet 50 f, 200 f, 1000 f dan 5000 f</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Alat pengambil reagent</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Tip micropipette</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Mengambil sample</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Vortek</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Alat homogenisasi larutan</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Centrifuge besar</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 xml:space="preserve">Memisahkan </w:t>
            </w:r>
            <w:r w:rsidRPr="007B5AEE">
              <w:rPr>
                <w:szCs w:val="24"/>
              </w:rPr>
              <w:pgNum/>
            </w:r>
            <w:r w:rsidRPr="007B5AEE">
              <w:rPr>
                <w:szCs w:val="24"/>
              </w:rPr>
              <w:t xml:space="preserve">upernatant </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Centrifuge mikrofuge</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Memisahkan supernatan</w:t>
            </w:r>
          </w:p>
        </w:tc>
      </w:tr>
    </w:tbl>
    <w:p w:rsidR="004D4C59" w:rsidRPr="007B5AEE" w:rsidRDefault="004D4C59" w:rsidP="004D4C59">
      <w:pPr>
        <w:spacing w:after="0" w:line="240" w:lineRule="auto"/>
        <w:rPr>
          <w:b/>
          <w:bCs/>
          <w:szCs w:val="24"/>
          <w:lang w:val="it-IT"/>
        </w:rPr>
      </w:pPr>
    </w:p>
    <w:p w:rsidR="004D4C59" w:rsidRPr="007B5AEE" w:rsidRDefault="004D4C59" w:rsidP="004D4C59">
      <w:pPr>
        <w:tabs>
          <w:tab w:val="left" w:pos="426"/>
          <w:tab w:val="left" w:pos="6379"/>
        </w:tabs>
        <w:spacing w:after="0" w:line="240" w:lineRule="auto"/>
        <w:ind w:right="-426"/>
        <w:jc w:val="both"/>
        <w:rPr>
          <w:b/>
          <w:szCs w:val="24"/>
          <w:lang w:val="it-IT"/>
        </w:rPr>
      </w:pPr>
      <w:r w:rsidRPr="007B5AEE">
        <w:rPr>
          <w:b/>
          <w:szCs w:val="24"/>
          <w:lang w:val="it-IT"/>
        </w:rPr>
        <w:t>b. Peralatan Utama di Laboratorium yang diperlukan</w:t>
      </w:r>
    </w:p>
    <w:tbl>
      <w:tblPr>
        <w:tblW w:w="0" w:type="auto"/>
        <w:tblInd w:w="108" w:type="dxa"/>
        <w:tblBorders>
          <w:top w:val="single" w:sz="4" w:space="0" w:color="auto"/>
          <w:bottom w:val="single" w:sz="4" w:space="0" w:color="auto"/>
        </w:tblBorders>
        <w:tblLayout w:type="fixed"/>
        <w:tblLook w:val="01E0"/>
      </w:tblPr>
      <w:tblGrid>
        <w:gridCol w:w="748"/>
        <w:gridCol w:w="3653"/>
        <w:gridCol w:w="3537"/>
      </w:tblGrid>
      <w:tr w:rsidR="004D4C59" w:rsidRPr="007B5AEE" w:rsidTr="00486999">
        <w:tc>
          <w:tcPr>
            <w:tcW w:w="748" w:type="dxa"/>
            <w:shd w:val="clear" w:color="auto" w:fill="C0C0C0"/>
          </w:tcPr>
          <w:p w:rsidR="004D4C59" w:rsidRPr="007B5AEE" w:rsidRDefault="004D4C59" w:rsidP="00486999">
            <w:pPr>
              <w:tabs>
                <w:tab w:val="left" w:pos="426"/>
                <w:tab w:val="left" w:pos="6379"/>
              </w:tabs>
              <w:spacing w:after="0" w:line="240" w:lineRule="auto"/>
              <w:jc w:val="center"/>
              <w:rPr>
                <w:b/>
                <w:bCs/>
                <w:szCs w:val="24"/>
              </w:rPr>
            </w:pPr>
            <w:r w:rsidRPr="007B5AEE">
              <w:rPr>
                <w:b/>
                <w:bCs/>
                <w:szCs w:val="24"/>
              </w:rPr>
              <w:t>NO.</w:t>
            </w:r>
          </w:p>
        </w:tc>
        <w:tc>
          <w:tcPr>
            <w:tcW w:w="3653" w:type="dxa"/>
            <w:shd w:val="clear" w:color="auto" w:fill="C0C0C0"/>
          </w:tcPr>
          <w:p w:rsidR="004D4C59" w:rsidRPr="007B5AEE" w:rsidRDefault="004D4C59" w:rsidP="00486999">
            <w:pPr>
              <w:tabs>
                <w:tab w:val="left" w:pos="426"/>
                <w:tab w:val="left" w:pos="6379"/>
              </w:tabs>
              <w:spacing w:after="0" w:line="240" w:lineRule="auto"/>
              <w:jc w:val="center"/>
              <w:rPr>
                <w:b/>
                <w:bCs/>
                <w:szCs w:val="24"/>
              </w:rPr>
            </w:pPr>
            <w:r w:rsidRPr="007B5AEE">
              <w:rPr>
                <w:b/>
                <w:bCs/>
                <w:szCs w:val="24"/>
              </w:rPr>
              <w:t>NAMA ALAT</w:t>
            </w:r>
          </w:p>
        </w:tc>
        <w:tc>
          <w:tcPr>
            <w:tcW w:w="3537" w:type="dxa"/>
            <w:shd w:val="clear" w:color="auto" w:fill="C0C0C0"/>
          </w:tcPr>
          <w:p w:rsidR="004D4C59" w:rsidRPr="007B5AEE" w:rsidRDefault="004D4C59" w:rsidP="00486999">
            <w:pPr>
              <w:tabs>
                <w:tab w:val="left" w:pos="426"/>
                <w:tab w:val="left" w:pos="6379"/>
              </w:tabs>
              <w:spacing w:after="0" w:line="240" w:lineRule="auto"/>
              <w:jc w:val="center"/>
              <w:rPr>
                <w:b/>
                <w:bCs/>
                <w:szCs w:val="24"/>
              </w:rPr>
            </w:pPr>
            <w:r w:rsidRPr="007B5AEE">
              <w:rPr>
                <w:b/>
                <w:bCs/>
                <w:szCs w:val="24"/>
              </w:rPr>
              <w:t>FUNGSI</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Pemurni Gas CO</w:t>
            </w:r>
            <w:r w:rsidRPr="007B5AEE">
              <w:rPr>
                <w:szCs w:val="24"/>
                <w:vertAlign w:val="subscript"/>
              </w:rPr>
              <w:t>2</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Fermentasi anaerob</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 xml:space="preserve">Regulator Gas </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Fermentasi anaerob</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Tabung gas CO</w:t>
            </w:r>
            <w:r w:rsidRPr="007B5AEE">
              <w:rPr>
                <w:szCs w:val="24"/>
                <w:vertAlign w:val="subscript"/>
              </w:rPr>
              <w:t>2</w:t>
            </w:r>
            <w:r w:rsidRPr="007B5AEE">
              <w:rPr>
                <w:szCs w:val="24"/>
              </w:rPr>
              <w:t xml:space="preserve"> dan H</w:t>
            </w:r>
            <w:r w:rsidRPr="007B5AEE">
              <w:rPr>
                <w:szCs w:val="24"/>
                <w:vertAlign w:val="subscript"/>
              </w:rPr>
              <w:t>2</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Fermentasi anaerob</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Spektrofotometer UV</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Mengukur absorban</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Instalasi Gas test</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 xml:space="preserve">Produksi gas </w:t>
            </w:r>
            <w:r w:rsidRPr="007B5AEE">
              <w:rPr>
                <w:i/>
                <w:szCs w:val="24"/>
              </w:rPr>
              <w:t>in vitro</w:t>
            </w:r>
            <w:r w:rsidRPr="007B5AEE">
              <w:rPr>
                <w:szCs w:val="24"/>
              </w:rPr>
              <w:t xml:space="preserve"> anaerobik</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Water bath</w:t>
            </w:r>
          </w:p>
        </w:tc>
        <w:tc>
          <w:tcPr>
            <w:tcW w:w="3537" w:type="dxa"/>
          </w:tcPr>
          <w:p w:rsidR="004D4C59" w:rsidRPr="007B5AEE" w:rsidRDefault="004D4C59" w:rsidP="00486999">
            <w:pPr>
              <w:tabs>
                <w:tab w:val="left" w:pos="426"/>
                <w:tab w:val="left" w:pos="6379"/>
              </w:tabs>
              <w:spacing w:after="0" w:line="240" w:lineRule="auto"/>
              <w:rPr>
                <w:szCs w:val="24"/>
                <w:lang w:val="sv-SE"/>
              </w:rPr>
            </w:pPr>
            <w:r w:rsidRPr="007B5AEE">
              <w:rPr>
                <w:szCs w:val="24"/>
                <w:lang w:val="sv-SE"/>
              </w:rPr>
              <w:t>Inkubasi sesuai dengan suhu yang dikehendaki</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lang w:val="sv-SE"/>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Lemari asam</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 xml:space="preserve">Preparasi reaksi biokhemis </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r w:rsidRPr="007B5AEE">
              <w:rPr>
                <w:szCs w:val="24"/>
              </w:rPr>
              <w:t>R</w:t>
            </w: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Ruang isolasi berpengatur suhu</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Proses isolasi bakteri</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Mikro Camera fotoshof</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Memotret preparat bakteri</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Instalasi Analisis Proksimat</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Analisis SK</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Instalasi Uji Aktivitas Enzim</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Uji aktivitas enzim</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Anaerobic Jar</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Container anaerobik</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Analitical balance</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Menimbang bahan kimia</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Autoclaf</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Sterilisasi alat dan bahan</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Tabung Hungate</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Kultur anaerob</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Incubator t = 39</w:t>
            </w:r>
            <w:r w:rsidRPr="007B5AEE">
              <w:rPr>
                <w:szCs w:val="24"/>
                <w:vertAlign w:val="superscript"/>
              </w:rPr>
              <w:t>o</w:t>
            </w:r>
            <w:r w:rsidRPr="007B5AEE">
              <w:rPr>
                <w:szCs w:val="24"/>
              </w:rPr>
              <w:t>C</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Inkubasi media</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Cold storage</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Penyimpanan media dan kultur</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lang w:val="sv-SE"/>
              </w:rPr>
            </w:pPr>
            <w:r w:rsidRPr="007B5AEE">
              <w:rPr>
                <w:szCs w:val="24"/>
                <w:lang w:val="sv-SE"/>
              </w:rPr>
              <w:t xml:space="preserve">Mikropipet 50 f, 200 f, 1000 f dan </w:t>
            </w:r>
            <w:r w:rsidRPr="007B5AEE">
              <w:rPr>
                <w:szCs w:val="24"/>
                <w:lang w:val="sv-SE"/>
              </w:rPr>
              <w:lastRenderedPageBreak/>
              <w:t>5000 f</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lastRenderedPageBreak/>
              <w:t>Alat pengambil reagent</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Tip micropipette</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Mengambil sample</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Vortek</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Alat homogenisasi larutan</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Centrifuge besar</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 xml:space="preserve">Memisahkan </w:t>
            </w:r>
            <w:r w:rsidRPr="007B5AEE">
              <w:rPr>
                <w:szCs w:val="24"/>
              </w:rPr>
              <w:pgNum/>
            </w:r>
            <w:r w:rsidRPr="007B5AEE">
              <w:rPr>
                <w:szCs w:val="24"/>
              </w:rPr>
              <w:t xml:space="preserve">upernatant </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Centrifuge mikrofuge</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Memisahkan supernatan</w:t>
            </w:r>
          </w:p>
        </w:tc>
      </w:tr>
    </w:tbl>
    <w:p w:rsidR="004D4C59" w:rsidRPr="007B5AEE" w:rsidRDefault="004D4C59" w:rsidP="004D4C59">
      <w:pPr>
        <w:spacing w:after="0" w:line="240" w:lineRule="auto"/>
        <w:rPr>
          <w:b/>
          <w:bCs/>
          <w:szCs w:val="24"/>
          <w:lang w:val="it-IT"/>
        </w:rPr>
      </w:pPr>
    </w:p>
    <w:p w:rsidR="004D4C59" w:rsidRPr="007B5AEE" w:rsidRDefault="004D4C59" w:rsidP="004D4C59">
      <w:pPr>
        <w:tabs>
          <w:tab w:val="left" w:pos="426"/>
          <w:tab w:val="left" w:pos="6379"/>
        </w:tabs>
        <w:spacing w:after="0" w:line="240" w:lineRule="auto"/>
        <w:ind w:right="-426"/>
        <w:jc w:val="both"/>
        <w:rPr>
          <w:b/>
          <w:szCs w:val="24"/>
          <w:lang w:val="it-IT"/>
        </w:rPr>
      </w:pPr>
      <w:r w:rsidRPr="007B5AEE">
        <w:rPr>
          <w:b/>
          <w:szCs w:val="24"/>
          <w:lang w:val="it-IT"/>
        </w:rPr>
        <w:t xml:space="preserve">c. Peralatan Utama di Laboratorium yang diperlukan </w:t>
      </w:r>
    </w:p>
    <w:tbl>
      <w:tblPr>
        <w:tblW w:w="0" w:type="auto"/>
        <w:tblInd w:w="108" w:type="dxa"/>
        <w:tblBorders>
          <w:top w:val="single" w:sz="4" w:space="0" w:color="auto"/>
          <w:bottom w:val="single" w:sz="4" w:space="0" w:color="auto"/>
        </w:tblBorders>
        <w:tblLayout w:type="fixed"/>
        <w:tblLook w:val="01E0"/>
      </w:tblPr>
      <w:tblGrid>
        <w:gridCol w:w="748"/>
        <w:gridCol w:w="3653"/>
        <w:gridCol w:w="3537"/>
      </w:tblGrid>
      <w:tr w:rsidR="004D4C59" w:rsidRPr="007B5AEE" w:rsidTr="00486999">
        <w:tc>
          <w:tcPr>
            <w:tcW w:w="748" w:type="dxa"/>
            <w:shd w:val="clear" w:color="auto" w:fill="C0C0C0"/>
          </w:tcPr>
          <w:p w:rsidR="004D4C59" w:rsidRPr="007B5AEE" w:rsidRDefault="004D4C59" w:rsidP="00486999">
            <w:pPr>
              <w:tabs>
                <w:tab w:val="left" w:pos="426"/>
                <w:tab w:val="left" w:pos="6379"/>
              </w:tabs>
              <w:spacing w:after="0" w:line="240" w:lineRule="auto"/>
              <w:jc w:val="center"/>
              <w:rPr>
                <w:b/>
                <w:bCs/>
                <w:szCs w:val="24"/>
                <w:lang w:val="it-IT"/>
              </w:rPr>
            </w:pPr>
            <w:r w:rsidRPr="007B5AEE">
              <w:rPr>
                <w:b/>
                <w:bCs/>
                <w:szCs w:val="24"/>
                <w:lang w:val="it-IT"/>
              </w:rPr>
              <w:t>NO.</w:t>
            </w:r>
          </w:p>
        </w:tc>
        <w:tc>
          <w:tcPr>
            <w:tcW w:w="3653" w:type="dxa"/>
            <w:shd w:val="clear" w:color="auto" w:fill="C0C0C0"/>
          </w:tcPr>
          <w:p w:rsidR="004D4C59" w:rsidRPr="007B5AEE" w:rsidRDefault="004D4C59" w:rsidP="00486999">
            <w:pPr>
              <w:tabs>
                <w:tab w:val="left" w:pos="426"/>
                <w:tab w:val="left" w:pos="6379"/>
              </w:tabs>
              <w:spacing w:after="0" w:line="240" w:lineRule="auto"/>
              <w:jc w:val="center"/>
              <w:rPr>
                <w:b/>
                <w:bCs/>
                <w:szCs w:val="24"/>
                <w:lang w:val="it-IT"/>
              </w:rPr>
            </w:pPr>
            <w:r w:rsidRPr="007B5AEE">
              <w:rPr>
                <w:b/>
                <w:bCs/>
                <w:szCs w:val="24"/>
                <w:lang w:val="it-IT"/>
              </w:rPr>
              <w:t>NAMA ALAT</w:t>
            </w:r>
          </w:p>
        </w:tc>
        <w:tc>
          <w:tcPr>
            <w:tcW w:w="3537" w:type="dxa"/>
            <w:shd w:val="clear" w:color="auto" w:fill="C0C0C0"/>
          </w:tcPr>
          <w:p w:rsidR="004D4C59" w:rsidRPr="007B5AEE" w:rsidRDefault="004D4C59" w:rsidP="00486999">
            <w:pPr>
              <w:tabs>
                <w:tab w:val="left" w:pos="426"/>
                <w:tab w:val="left" w:pos="6379"/>
              </w:tabs>
              <w:spacing w:after="0" w:line="240" w:lineRule="auto"/>
              <w:jc w:val="center"/>
              <w:rPr>
                <w:b/>
                <w:bCs/>
                <w:szCs w:val="24"/>
                <w:lang w:val="it-IT"/>
              </w:rPr>
            </w:pPr>
            <w:r w:rsidRPr="007B5AEE">
              <w:rPr>
                <w:b/>
                <w:bCs/>
                <w:szCs w:val="24"/>
                <w:lang w:val="it-IT"/>
              </w:rPr>
              <w:t>FUNGSI</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lang w:val="it-IT"/>
              </w:rPr>
            </w:pPr>
          </w:p>
        </w:tc>
        <w:tc>
          <w:tcPr>
            <w:tcW w:w="3653" w:type="dxa"/>
          </w:tcPr>
          <w:p w:rsidR="004D4C59" w:rsidRPr="007B5AEE" w:rsidRDefault="004D4C59" w:rsidP="00486999">
            <w:pPr>
              <w:tabs>
                <w:tab w:val="left" w:pos="426"/>
                <w:tab w:val="left" w:pos="6379"/>
              </w:tabs>
              <w:spacing w:after="0" w:line="240" w:lineRule="auto"/>
              <w:rPr>
                <w:szCs w:val="24"/>
                <w:lang w:val="it-IT"/>
              </w:rPr>
            </w:pPr>
            <w:r w:rsidRPr="007B5AEE">
              <w:rPr>
                <w:szCs w:val="24"/>
                <w:lang w:val="it-IT"/>
              </w:rPr>
              <w:t>Gas Kromatografi</w:t>
            </w:r>
          </w:p>
        </w:tc>
        <w:tc>
          <w:tcPr>
            <w:tcW w:w="3537" w:type="dxa"/>
          </w:tcPr>
          <w:p w:rsidR="004D4C59" w:rsidRPr="007B5AEE" w:rsidRDefault="004D4C59" w:rsidP="00486999">
            <w:pPr>
              <w:tabs>
                <w:tab w:val="left" w:pos="426"/>
                <w:tab w:val="left" w:pos="6379"/>
              </w:tabs>
              <w:spacing w:after="0" w:line="240" w:lineRule="auto"/>
              <w:rPr>
                <w:szCs w:val="24"/>
                <w:lang w:val="it-IT"/>
              </w:rPr>
            </w:pPr>
            <w:r w:rsidRPr="007B5AEE">
              <w:rPr>
                <w:szCs w:val="24"/>
                <w:lang w:val="it-IT"/>
              </w:rPr>
              <w:t>Mengukur kadar VFA dan Gas</w:t>
            </w:r>
          </w:p>
        </w:tc>
      </w:tr>
    </w:tbl>
    <w:p w:rsidR="004D4C59" w:rsidRPr="007B5AEE" w:rsidRDefault="004D4C59" w:rsidP="004D4C59">
      <w:pPr>
        <w:spacing w:after="0" w:line="240" w:lineRule="auto"/>
        <w:rPr>
          <w:b/>
          <w:bCs/>
          <w:szCs w:val="24"/>
          <w:lang w:val="it-IT"/>
        </w:rPr>
      </w:pPr>
    </w:p>
    <w:p w:rsidR="004D4C59" w:rsidRPr="007B5AEE" w:rsidRDefault="004D4C59" w:rsidP="004D4C59">
      <w:pPr>
        <w:spacing w:after="0" w:line="240" w:lineRule="auto"/>
        <w:rPr>
          <w:b/>
          <w:bCs/>
          <w:szCs w:val="24"/>
          <w:lang w:val="it-IT"/>
        </w:rPr>
      </w:pPr>
    </w:p>
    <w:p w:rsidR="004D4C59" w:rsidRPr="007B5AEE" w:rsidRDefault="004D4C59" w:rsidP="004D4C59">
      <w:pPr>
        <w:tabs>
          <w:tab w:val="left" w:pos="426"/>
          <w:tab w:val="left" w:pos="6379"/>
        </w:tabs>
        <w:spacing w:after="0" w:line="240" w:lineRule="auto"/>
        <w:ind w:right="-426"/>
        <w:jc w:val="both"/>
        <w:rPr>
          <w:b/>
          <w:szCs w:val="24"/>
          <w:lang w:val="it-IT"/>
        </w:rPr>
      </w:pPr>
      <w:r w:rsidRPr="007B5AEE">
        <w:rPr>
          <w:b/>
          <w:szCs w:val="24"/>
          <w:lang w:val="it-IT"/>
        </w:rPr>
        <w:t xml:space="preserve">d. </w:t>
      </w:r>
    </w:p>
    <w:tbl>
      <w:tblPr>
        <w:tblW w:w="0" w:type="auto"/>
        <w:tblInd w:w="108" w:type="dxa"/>
        <w:tblBorders>
          <w:top w:val="single" w:sz="4" w:space="0" w:color="auto"/>
          <w:bottom w:val="single" w:sz="4" w:space="0" w:color="auto"/>
        </w:tblBorders>
        <w:tblLayout w:type="fixed"/>
        <w:tblLook w:val="01E0"/>
      </w:tblPr>
      <w:tblGrid>
        <w:gridCol w:w="748"/>
        <w:gridCol w:w="3653"/>
        <w:gridCol w:w="3537"/>
      </w:tblGrid>
      <w:tr w:rsidR="004D4C59" w:rsidRPr="007B5AEE" w:rsidTr="00486999">
        <w:tc>
          <w:tcPr>
            <w:tcW w:w="748" w:type="dxa"/>
            <w:shd w:val="clear" w:color="auto" w:fill="C0C0C0"/>
          </w:tcPr>
          <w:p w:rsidR="004D4C59" w:rsidRPr="007B5AEE" w:rsidRDefault="004D4C59" w:rsidP="00486999">
            <w:pPr>
              <w:tabs>
                <w:tab w:val="left" w:pos="426"/>
                <w:tab w:val="left" w:pos="6379"/>
              </w:tabs>
              <w:spacing w:after="0" w:line="240" w:lineRule="auto"/>
              <w:jc w:val="center"/>
              <w:rPr>
                <w:b/>
                <w:bCs/>
                <w:szCs w:val="24"/>
                <w:lang w:val="it-IT"/>
              </w:rPr>
            </w:pPr>
            <w:r w:rsidRPr="007B5AEE">
              <w:rPr>
                <w:b/>
                <w:bCs/>
                <w:szCs w:val="24"/>
                <w:lang w:val="it-IT"/>
              </w:rPr>
              <w:t>NO.</w:t>
            </w:r>
          </w:p>
        </w:tc>
        <w:tc>
          <w:tcPr>
            <w:tcW w:w="3653" w:type="dxa"/>
            <w:shd w:val="clear" w:color="auto" w:fill="C0C0C0"/>
          </w:tcPr>
          <w:p w:rsidR="004D4C59" w:rsidRPr="007B5AEE" w:rsidRDefault="004D4C59" w:rsidP="00486999">
            <w:pPr>
              <w:tabs>
                <w:tab w:val="left" w:pos="426"/>
                <w:tab w:val="left" w:pos="6379"/>
              </w:tabs>
              <w:spacing w:after="0" w:line="240" w:lineRule="auto"/>
              <w:jc w:val="center"/>
              <w:rPr>
                <w:b/>
                <w:bCs/>
                <w:szCs w:val="24"/>
                <w:lang w:val="it-IT"/>
              </w:rPr>
            </w:pPr>
            <w:r w:rsidRPr="007B5AEE">
              <w:rPr>
                <w:b/>
                <w:bCs/>
                <w:szCs w:val="24"/>
                <w:lang w:val="it-IT"/>
              </w:rPr>
              <w:t>NAMA ALAT</w:t>
            </w:r>
          </w:p>
        </w:tc>
        <w:tc>
          <w:tcPr>
            <w:tcW w:w="3537" w:type="dxa"/>
            <w:shd w:val="clear" w:color="auto" w:fill="C0C0C0"/>
          </w:tcPr>
          <w:p w:rsidR="004D4C59" w:rsidRPr="007B5AEE" w:rsidRDefault="004D4C59" w:rsidP="00486999">
            <w:pPr>
              <w:tabs>
                <w:tab w:val="left" w:pos="426"/>
                <w:tab w:val="left" w:pos="6379"/>
              </w:tabs>
              <w:spacing w:after="0" w:line="240" w:lineRule="auto"/>
              <w:jc w:val="center"/>
              <w:rPr>
                <w:b/>
                <w:bCs/>
                <w:szCs w:val="24"/>
              </w:rPr>
            </w:pPr>
            <w:r w:rsidRPr="007B5AEE">
              <w:rPr>
                <w:b/>
                <w:bCs/>
                <w:szCs w:val="24"/>
              </w:rPr>
              <w:t>FUNGSI</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Sapi Perah dan sapi potong</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Penghasil limbah</w:t>
            </w:r>
          </w:p>
        </w:tc>
      </w:tr>
      <w:tr w:rsidR="004D4C59" w:rsidRPr="007B5AEE" w:rsidTr="00486999">
        <w:tc>
          <w:tcPr>
            <w:tcW w:w="748" w:type="dxa"/>
          </w:tcPr>
          <w:p w:rsidR="004D4C59" w:rsidRPr="007B5AEE" w:rsidRDefault="004D4C59" w:rsidP="004E4A87">
            <w:pPr>
              <w:numPr>
                <w:ilvl w:val="0"/>
                <w:numId w:val="32"/>
              </w:numPr>
              <w:spacing w:after="0" w:line="240" w:lineRule="auto"/>
              <w:jc w:val="center"/>
              <w:rPr>
                <w:szCs w:val="24"/>
              </w:rPr>
            </w:pPr>
          </w:p>
        </w:tc>
        <w:tc>
          <w:tcPr>
            <w:tcW w:w="3653" w:type="dxa"/>
          </w:tcPr>
          <w:p w:rsidR="004D4C59" w:rsidRPr="007B5AEE" w:rsidRDefault="004D4C59" w:rsidP="00486999">
            <w:pPr>
              <w:tabs>
                <w:tab w:val="left" w:pos="426"/>
                <w:tab w:val="left" w:pos="6379"/>
              </w:tabs>
              <w:spacing w:after="0" w:line="240" w:lineRule="auto"/>
              <w:rPr>
                <w:szCs w:val="24"/>
              </w:rPr>
            </w:pPr>
            <w:r w:rsidRPr="007B5AEE">
              <w:rPr>
                <w:szCs w:val="24"/>
              </w:rPr>
              <w:t>Digester</w:t>
            </w:r>
          </w:p>
        </w:tc>
        <w:tc>
          <w:tcPr>
            <w:tcW w:w="3537" w:type="dxa"/>
          </w:tcPr>
          <w:p w:rsidR="004D4C59" w:rsidRPr="007B5AEE" w:rsidRDefault="004D4C59" w:rsidP="00486999">
            <w:pPr>
              <w:tabs>
                <w:tab w:val="left" w:pos="426"/>
                <w:tab w:val="left" w:pos="6379"/>
              </w:tabs>
              <w:spacing w:after="0" w:line="240" w:lineRule="auto"/>
              <w:rPr>
                <w:szCs w:val="24"/>
              </w:rPr>
            </w:pPr>
            <w:r w:rsidRPr="007B5AEE">
              <w:rPr>
                <w:szCs w:val="24"/>
              </w:rPr>
              <w:t>Produksi gas bio/metan</w:t>
            </w:r>
          </w:p>
        </w:tc>
      </w:tr>
    </w:tbl>
    <w:p w:rsidR="004D4C59" w:rsidRDefault="004D4C59" w:rsidP="004D4C59">
      <w:pPr>
        <w:spacing w:line="480" w:lineRule="exact"/>
        <w:jc w:val="center"/>
        <w:rPr>
          <w:b/>
          <w:szCs w:val="24"/>
        </w:rPr>
      </w:pPr>
    </w:p>
    <w:p w:rsidR="004D4C59" w:rsidRDefault="004D4C59" w:rsidP="004D4C59">
      <w:pPr>
        <w:widowControl w:val="0"/>
        <w:autoSpaceDE w:val="0"/>
        <w:autoSpaceDN w:val="0"/>
        <w:adjustRightInd w:val="0"/>
        <w:spacing w:after="0" w:line="360" w:lineRule="auto"/>
        <w:jc w:val="both"/>
        <w:rPr>
          <w:b/>
          <w:spacing w:val="2"/>
          <w:szCs w:val="24"/>
        </w:rPr>
      </w:pPr>
    </w:p>
    <w:p w:rsidR="004D4C59" w:rsidRDefault="004D4C59" w:rsidP="00BA52CD">
      <w:pPr>
        <w:spacing w:after="240"/>
        <w:ind w:left="1134" w:hanging="1134"/>
        <w:jc w:val="both"/>
        <w:rPr>
          <w:color w:val="000000"/>
          <w:szCs w:val="24"/>
          <w:lang w:val="id-ID"/>
        </w:rPr>
      </w:pPr>
    </w:p>
    <w:p w:rsidR="004D4C59" w:rsidRDefault="004D4C59" w:rsidP="00BA52CD">
      <w:pPr>
        <w:spacing w:after="240"/>
        <w:ind w:left="1134" w:hanging="1134"/>
        <w:jc w:val="both"/>
        <w:rPr>
          <w:color w:val="000000"/>
          <w:szCs w:val="24"/>
          <w:lang w:val="id-ID"/>
        </w:rPr>
      </w:pPr>
    </w:p>
    <w:p w:rsidR="004D4C59" w:rsidRDefault="004D4C59" w:rsidP="00BA52CD">
      <w:pPr>
        <w:spacing w:after="240"/>
        <w:ind w:left="1134" w:hanging="1134"/>
        <w:jc w:val="both"/>
        <w:rPr>
          <w:color w:val="000000"/>
          <w:szCs w:val="24"/>
          <w:lang w:val="id-ID"/>
        </w:rPr>
      </w:pPr>
    </w:p>
    <w:p w:rsidR="004D4C59" w:rsidRDefault="004D4C59" w:rsidP="00BA52CD">
      <w:pPr>
        <w:spacing w:after="240"/>
        <w:ind w:left="1134" w:hanging="1134"/>
        <w:jc w:val="both"/>
        <w:rPr>
          <w:color w:val="000000"/>
          <w:szCs w:val="24"/>
          <w:lang w:val="id-ID"/>
        </w:rPr>
      </w:pPr>
    </w:p>
    <w:p w:rsidR="004D4C59" w:rsidRDefault="004D4C59" w:rsidP="00BA52CD">
      <w:pPr>
        <w:spacing w:after="240"/>
        <w:ind w:left="1134" w:hanging="1134"/>
        <w:jc w:val="both"/>
        <w:rPr>
          <w:color w:val="000000"/>
          <w:szCs w:val="24"/>
          <w:lang w:val="id-ID"/>
        </w:rPr>
      </w:pPr>
    </w:p>
    <w:p w:rsidR="004D4C59" w:rsidRDefault="004D4C59" w:rsidP="00BA52CD">
      <w:pPr>
        <w:spacing w:after="240"/>
        <w:ind w:left="1134" w:hanging="1134"/>
        <w:jc w:val="both"/>
        <w:rPr>
          <w:color w:val="000000"/>
          <w:szCs w:val="24"/>
          <w:lang w:val="id-ID"/>
        </w:rPr>
      </w:pPr>
    </w:p>
    <w:p w:rsidR="004D4C59" w:rsidRDefault="004D4C59" w:rsidP="00BA52CD">
      <w:pPr>
        <w:spacing w:after="240"/>
        <w:ind w:left="1134" w:hanging="1134"/>
        <w:jc w:val="both"/>
        <w:rPr>
          <w:color w:val="000000"/>
          <w:szCs w:val="24"/>
          <w:lang w:val="id-ID"/>
        </w:rPr>
      </w:pPr>
    </w:p>
    <w:p w:rsidR="004D4C59" w:rsidRDefault="004D4C59" w:rsidP="00BA52CD">
      <w:pPr>
        <w:spacing w:after="240"/>
        <w:ind w:left="1134" w:hanging="1134"/>
        <w:jc w:val="both"/>
        <w:rPr>
          <w:color w:val="000000"/>
          <w:szCs w:val="24"/>
          <w:lang w:val="id-ID"/>
        </w:rPr>
      </w:pPr>
    </w:p>
    <w:p w:rsidR="004D4C59" w:rsidRDefault="004D4C59" w:rsidP="00BA52CD">
      <w:pPr>
        <w:spacing w:after="240"/>
        <w:ind w:left="1134" w:hanging="1134"/>
        <w:jc w:val="both"/>
        <w:rPr>
          <w:color w:val="000000"/>
          <w:szCs w:val="24"/>
          <w:lang w:val="id-ID"/>
        </w:rPr>
      </w:pPr>
    </w:p>
    <w:p w:rsidR="004D4C59" w:rsidRDefault="004D4C59" w:rsidP="00BA52CD">
      <w:pPr>
        <w:spacing w:after="240"/>
        <w:ind w:left="1134" w:hanging="1134"/>
        <w:jc w:val="both"/>
        <w:rPr>
          <w:color w:val="000000"/>
          <w:szCs w:val="24"/>
          <w:lang w:val="id-ID"/>
        </w:rPr>
      </w:pPr>
    </w:p>
    <w:p w:rsidR="004D4C59" w:rsidRDefault="004D4C59" w:rsidP="00BA52CD">
      <w:pPr>
        <w:spacing w:after="240"/>
        <w:ind w:left="1134" w:hanging="1134"/>
        <w:jc w:val="both"/>
        <w:rPr>
          <w:color w:val="000000"/>
          <w:szCs w:val="24"/>
          <w:lang w:val="id-ID"/>
        </w:rPr>
      </w:pPr>
    </w:p>
    <w:p w:rsidR="004D4C59" w:rsidRPr="004D4C59" w:rsidRDefault="004D4C59" w:rsidP="00BA52CD">
      <w:pPr>
        <w:spacing w:after="240"/>
        <w:ind w:left="1134" w:hanging="1134"/>
        <w:jc w:val="both"/>
        <w:rPr>
          <w:color w:val="000000"/>
          <w:szCs w:val="24"/>
          <w:lang w:val="id-ID"/>
        </w:rPr>
      </w:pPr>
    </w:p>
    <w:p w:rsidR="007D2BB9" w:rsidRDefault="007D2BB9" w:rsidP="007D2BB9">
      <w:pPr>
        <w:tabs>
          <w:tab w:val="left" w:pos="426"/>
          <w:tab w:val="left" w:pos="540"/>
          <w:tab w:val="left" w:pos="709"/>
        </w:tabs>
        <w:spacing w:after="0" w:line="360" w:lineRule="auto"/>
        <w:jc w:val="both"/>
        <w:rPr>
          <w:b/>
          <w:color w:val="FF0000"/>
          <w:szCs w:val="24"/>
        </w:rPr>
      </w:pPr>
    </w:p>
    <w:p w:rsidR="007D2BB9" w:rsidRDefault="007D2BB9" w:rsidP="007D2BB9">
      <w:pPr>
        <w:tabs>
          <w:tab w:val="left" w:pos="426"/>
          <w:tab w:val="left" w:pos="540"/>
          <w:tab w:val="left" w:pos="709"/>
        </w:tabs>
        <w:spacing w:after="0" w:line="360" w:lineRule="auto"/>
        <w:jc w:val="both"/>
        <w:rPr>
          <w:b/>
          <w:color w:val="FF0000"/>
          <w:szCs w:val="24"/>
        </w:rPr>
      </w:pPr>
    </w:p>
    <w:p w:rsidR="006B7C7C" w:rsidRDefault="006B7C7C" w:rsidP="00D21102">
      <w:pPr>
        <w:pStyle w:val="Caption"/>
        <w:rPr>
          <w:noProof/>
          <w:lang w:val="id-ID" w:eastAsia="id-ID"/>
        </w:rPr>
      </w:pPr>
    </w:p>
    <w:p w:rsidR="00611DE4" w:rsidRDefault="00B45202" w:rsidP="00E549AF">
      <w:pPr>
        <w:spacing w:after="0" w:line="240" w:lineRule="auto"/>
        <w:rPr>
          <w:b/>
          <w:sz w:val="26"/>
          <w:szCs w:val="26"/>
          <w:lang w:val="id-ID"/>
        </w:rPr>
      </w:pPr>
      <w:r w:rsidRPr="005F0A21">
        <w:rPr>
          <w:b/>
          <w:sz w:val="26"/>
          <w:szCs w:val="26"/>
        </w:rPr>
        <w:lastRenderedPageBreak/>
        <w:t xml:space="preserve">Lampiran 3.SusunanOrganisasi Tim </w:t>
      </w:r>
      <w:r w:rsidR="00B20776" w:rsidRPr="005F0A21">
        <w:rPr>
          <w:b/>
          <w:sz w:val="26"/>
          <w:szCs w:val="26"/>
        </w:rPr>
        <w:t>P</w:t>
      </w:r>
      <w:r w:rsidRPr="005F0A21">
        <w:rPr>
          <w:b/>
          <w:sz w:val="26"/>
          <w:szCs w:val="26"/>
        </w:rPr>
        <w:t>eneliti/PelaksanadanPembagian</w:t>
      </w:r>
    </w:p>
    <w:p w:rsidR="00B45202" w:rsidRPr="005F0A21" w:rsidRDefault="00B45202" w:rsidP="00E549AF">
      <w:pPr>
        <w:spacing w:after="0" w:line="240" w:lineRule="auto"/>
        <w:rPr>
          <w:sz w:val="26"/>
          <w:szCs w:val="26"/>
        </w:rPr>
      </w:pPr>
      <w:r w:rsidRPr="005F0A21">
        <w:rPr>
          <w:b/>
          <w:sz w:val="26"/>
          <w:szCs w:val="26"/>
        </w:rPr>
        <w:t>Tugas</w:t>
      </w:r>
    </w:p>
    <w:tbl>
      <w:tblPr>
        <w:tblW w:w="8410" w:type="dxa"/>
        <w:tblInd w:w="100" w:type="dxa"/>
        <w:tblLayout w:type="fixed"/>
        <w:tblCellMar>
          <w:left w:w="0" w:type="dxa"/>
          <w:right w:w="0" w:type="dxa"/>
        </w:tblCellMar>
        <w:tblLook w:val="0000"/>
      </w:tblPr>
      <w:tblGrid>
        <w:gridCol w:w="472"/>
        <w:gridCol w:w="1985"/>
        <w:gridCol w:w="1134"/>
        <w:gridCol w:w="1417"/>
        <w:gridCol w:w="1134"/>
        <w:gridCol w:w="2268"/>
      </w:tblGrid>
      <w:tr w:rsidR="00611DE4" w:rsidTr="00284513">
        <w:trPr>
          <w:trHeight w:hRule="exact" w:val="1317"/>
        </w:trPr>
        <w:tc>
          <w:tcPr>
            <w:tcW w:w="47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130" w:lineRule="exact"/>
              <w:rPr>
                <w:sz w:val="13"/>
                <w:szCs w:val="13"/>
              </w:rPr>
            </w:pPr>
          </w:p>
          <w:p w:rsidR="00611DE4" w:rsidRDefault="00611DE4" w:rsidP="00284513">
            <w:pPr>
              <w:widowControl w:val="0"/>
              <w:autoSpaceDE w:val="0"/>
              <w:autoSpaceDN w:val="0"/>
              <w:adjustRightInd w:val="0"/>
              <w:spacing w:after="0" w:line="240" w:lineRule="auto"/>
              <w:ind w:left="162"/>
              <w:rPr>
                <w:szCs w:val="24"/>
              </w:rPr>
            </w:pPr>
            <w:r>
              <w:rPr>
                <w:szCs w:val="24"/>
              </w:rPr>
              <w:t>No</w:t>
            </w:r>
          </w:p>
        </w:tc>
        <w:tc>
          <w:tcPr>
            <w:tcW w:w="1985"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130" w:lineRule="exact"/>
              <w:rPr>
                <w:sz w:val="13"/>
                <w:szCs w:val="13"/>
              </w:rPr>
            </w:pPr>
          </w:p>
          <w:p w:rsidR="00611DE4" w:rsidRDefault="00611DE4" w:rsidP="00284513">
            <w:pPr>
              <w:widowControl w:val="0"/>
              <w:autoSpaceDE w:val="0"/>
              <w:autoSpaceDN w:val="0"/>
              <w:adjustRightInd w:val="0"/>
              <w:spacing w:after="0" w:line="240" w:lineRule="auto"/>
              <w:ind w:left="191"/>
              <w:rPr>
                <w:szCs w:val="24"/>
              </w:rPr>
            </w:pPr>
            <w:r>
              <w:rPr>
                <w:szCs w:val="24"/>
              </w:rPr>
              <w:t>N</w:t>
            </w:r>
            <w:r>
              <w:rPr>
                <w:spacing w:val="-1"/>
                <w:szCs w:val="24"/>
              </w:rPr>
              <w:t>a</w:t>
            </w:r>
            <w:r>
              <w:rPr>
                <w:szCs w:val="24"/>
              </w:rPr>
              <w:t xml:space="preserve">ma / </w:t>
            </w:r>
            <w:r>
              <w:rPr>
                <w:spacing w:val="2"/>
                <w:szCs w:val="24"/>
              </w:rPr>
              <w:t>N</w:t>
            </w:r>
            <w:r>
              <w:rPr>
                <w:spacing w:val="-3"/>
                <w:szCs w:val="24"/>
              </w:rPr>
              <w:t>I</w:t>
            </w:r>
            <w:r>
              <w:rPr>
                <w:spacing w:val="2"/>
                <w:szCs w:val="24"/>
              </w:rPr>
              <w:t>D</w:t>
            </w:r>
            <w:r>
              <w:rPr>
                <w:szCs w:val="24"/>
              </w:rPr>
              <w:t>N</w:t>
            </w:r>
          </w:p>
        </w:tc>
        <w:tc>
          <w:tcPr>
            <w:tcW w:w="1134"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130" w:lineRule="exact"/>
              <w:rPr>
                <w:sz w:val="13"/>
                <w:szCs w:val="13"/>
              </w:rPr>
            </w:pPr>
          </w:p>
          <w:p w:rsidR="00611DE4" w:rsidRDefault="00611DE4" w:rsidP="00284513">
            <w:pPr>
              <w:widowControl w:val="0"/>
              <w:autoSpaceDE w:val="0"/>
              <w:autoSpaceDN w:val="0"/>
              <w:adjustRightInd w:val="0"/>
              <w:spacing w:after="0" w:line="240" w:lineRule="auto"/>
              <w:ind w:left="102"/>
              <w:rPr>
                <w:szCs w:val="24"/>
              </w:rPr>
            </w:pPr>
            <w:r>
              <w:rPr>
                <w:spacing w:val="-3"/>
                <w:szCs w:val="24"/>
              </w:rPr>
              <w:t>I</w:t>
            </w:r>
            <w:r>
              <w:rPr>
                <w:szCs w:val="24"/>
              </w:rPr>
              <w:t>nstansi A</w:t>
            </w:r>
            <w:r>
              <w:rPr>
                <w:spacing w:val="2"/>
                <w:szCs w:val="24"/>
              </w:rPr>
              <w:t>s</w:t>
            </w:r>
            <w:r>
              <w:rPr>
                <w:spacing w:val="-1"/>
                <w:szCs w:val="24"/>
              </w:rPr>
              <w:t>a</w:t>
            </w:r>
            <w:r>
              <w:rPr>
                <w:szCs w:val="24"/>
              </w:rPr>
              <w:t>l</w:t>
            </w:r>
          </w:p>
          <w:p w:rsidR="00611DE4" w:rsidRDefault="00611DE4" w:rsidP="00284513">
            <w:pPr>
              <w:widowControl w:val="0"/>
              <w:autoSpaceDE w:val="0"/>
              <w:autoSpaceDN w:val="0"/>
              <w:adjustRightInd w:val="0"/>
              <w:spacing w:after="0" w:line="240" w:lineRule="auto"/>
              <w:ind w:left="102"/>
              <w:rPr>
                <w:szCs w:val="24"/>
              </w:rPr>
            </w:pPr>
          </w:p>
          <w:p w:rsidR="00611DE4" w:rsidRDefault="00611DE4" w:rsidP="00284513">
            <w:pPr>
              <w:widowControl w:val="0"/>
              <w:autoSpaceDE w:val="0"/>
              <w:autoSpaceDN w:val="0"/>
              <w:adjustRightInd w:val="0"/>
              <w:spacing w:after="0" w:line="240" w:lineRule="auto"/>
              <w:ind w:left="102"/>
              <w:rPr>
                <w:szCs w:val="24"/>
              </w:rPr>
            </w:pPr>
          </w:p>
        </w:tc>
        <w:tc>
          <w:tcPr>
            <w:tcW w:w="141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130" w:lineRule="exact"/>
              <w:rPr>
                <w:sz w:val="13"/>
                <w:szCs w:val="13"/>
              </w:rPr>
            </w:pPr>
          </w:p>
          <w:p w:rsidR="00611DE4" w:rsidRDefault="00611DE4" w:rsidP="00284513">
            <w:pPr>
              <w:widowControl w:val="0"/>
              <w:autoSpaceDE w:val="0"/>
              <w:autoSpaceDN w:val="0"/>
              <w:adjustRightInd w:val="0"/>
              <w:spacing w:after="0" w:line="240" w:lineRule="auto"/>
              <w:ind w:left="169"/>
              <w:rPr>
                <w:szCs w:val="24"/>
              </w:rPr>
            </w:pPr>
            <w:r>
              <w:rPr>
                <w:spacing w:val="-2"/>
                <w:szCs w:val="24"/>
              </w:rPr>
              <w:t>B</w:t>
            </w:r>
            <w:r>
              <w:rPr>
                <w:szCs w:val="24"/>
              </w:rPr>
              <w:t>ida</w:t>
            </w:r>
            <w:r>
              <w:rPr>
                <w:spacing w:val="2"/>
                <w:szCs w:val="24"/>
              </w:rPr>
              <w:t>n</w:t>
            </w:r>
            <w:r>
              <w:rPr>
                <w:szCs w:val="24"/>
              </w:rPr>
              <w:t>g</w:t>
            </w:r>
          </w:p>
          <w:p w:rsidR="00611DE4" w:rsidRDefault="00611DE4" w:rsidP="00284513">
            <w:pPr>
              <w:widowControl w:val="0"/>
              <w:autoSpaceDE w:val="0"/>
              <w:autoSpaceDN w:val="0"/>
              <w:adjustRightInd w:val="0"/>
              <w:spacing w:after="0" w:line="240" w:lineRule="auto"/>
              <w:ind w:left="169"/>
              <w:rPr>
                <w:szCs w:val="24"/>
              </w:rPr>
            </w:pPr>
            <w:r>
              <w:rPr>
                <w:spacing w:val="-3"/>
                <w:szCs w:val="24"/>
              </w:rPr>
              <w:t>I</w:t>
            </w:r>
            <w:r>
              <w:rPr>
                <w:szCs w:val="24"/>
              </w:rPr>
              <w:t>l</w:t>
            </w:r>
            <w:r>
              <w:rPr>
                <w:spacing w:val="1"/>
                <w:szCs w:val="24"/>
              </w:rPr>
              <w:t>m</w:t>
            </w:r>
            <w:r>
              <w:rPr>
                <w:szCs w:val="24"/>
              </w:rPr>
              <w:t>u</w:t>
            </w:r>
          </w:p>
        </w:tc>
        <w:tc>
          <w:tcPr>
            <w:tcW w:w="1134"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69" w:lineRule="exact"/>
              <w:ind w:left="121"/>
              <w:rPr>
                <w:szCs w:val="24"/>
              </w:rPr>
            </w:pPr>
            <w:r>
              <w:rPr>
                <w:szCs w:val="24"/>
              </w:rPr>
              <w:t>Alok</w:t>
            </w:r>
            <w:r>
              <w:rPr>
                <w:spacing w:val="-1"/>
                <w:szCs w:val="24"/>
              </w:rPr>
              <w:t>a</w:t>
            </w:r>
            <w:r>
              <w:rPr>
                <w:szCs w:val="24"/>
              </w:rPr>
              <w:t xml:space="preserve">si </w:t>
            </w:r>
            <w:r>
              <w:rPr>
                <w:spacing w:val="2"/>
                <w:szCs w:val="24"/>
              </w:rPr>
              <w:t>W</w:t>
            </w:r>
            <w:r>
              <w:rPr>
                <w:spacing w:val="-1"/>
                <w:szCs w:val="24"/>
              </w:rPr>
              <w:t>a</w:t>
            </w:r>
            <w:r>
              <w:rPr>
                <w:szCs w:val="24"/>
              </w:rPr>
              <w:t>ktu</w:t>
            </w:r>
          </w:p>
          <w:p w:rsidR="00611DE4" w:rsidRDefault="00611DE4" w:rsidP="00284513">
            <w:pPr>
              <w:widowControl w:val="0"/>
              <w:autoSpaceDE w:val="0"/>
              <w:autoSpaceDN w:val="0"/>
              <w:adjustRightInd w:val="0"/>
              <w:spacing w:after="0" w:line="240" w:lineRule="auto"/>
              <w:ind w:left="184"/>
              <w:rPr>
                <w:spacing w:val="1"/>
                <w:szCs w:val="24"/>
              </w:rPr>
            </w:pPr>
            <w:r>
              <w:rPr>
                <w:szCs w:val="24"/>
              </w:rPr>
              <w:t>(j</w:t>
            </w:r>
            <w:r>
              <w:rPr>
                <w:spacing w:val="-1"/>
                <w:szCs w:val="24"/>
              </w:rPr>
              <w:t>a</w:t>
            </w:r>
            <w:r>
              <w:rPr>
                <w:szCs w:val="24"/>
              </w:rPr>
              <w:t>m</w:t>
            </w:r>
            <w:r>
              <w:rPr>
                <w:spacing w:val="1"/>
                <w:szCs w:val="24"/>
              </w:rPr>
              <w:t>/</w:t>
            </w:r>
          </w:p>
          <w:p w:rsidR="00611DE4" w:rsidRDefault="00611DE4" w:rsidP="00284513">
            <w:pPr>
              <w:widowControl w:val="0"/>
              <w:autoSpaceDE w:val="0"/>
              <w:autoSpaceDN w:val="0"/>
              <w:adjustRightInd w:val="0"/>
              <w:spacing w:after="0" w:line="240" w:lineRule="auto"/>
              <w:ind w:left="184"/>
              <w:rPr>
                <w:szCs w:val="24"/>
              </w:rPr>
            </w:pPr>
            <w:r>
              <w:rPr>
                <w:szCs w:val="24"/>
              </w:rPr>
              <w:t>m</w:t>
            </w:r>
            <w:r>
              <w:rPr>
                <w:spacing w:val="1"/>
                <w:szCs w:val="24"/>
              </w:rPr>
              <w:t>i</w:t>
            </w:r>
            <w:r>
              <w:rPr>
                <w:szCs w:val="24"/>
              </w:rPr>
              <w:t>ng</w:t>
            </w:r>
            <w:r>
              <w:rPr>
                <w:spacing w:val="-2"/>
                <w:szCs w:val="24"/>
              </w:rPr>
              <w:t>g</w:t>
            </w:r>
            <w:r>
              <w:rPr>
                <w:szCs w:val="24"/>
              </w:rPr>
              <w:t>u)</w:t>
            </w:r>
          </w:p>
        </w:tc>
        <w:tc>
          <w:tcPr>
            <w:tcW w:w="2268"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130" w:lineRule="exact"/>
              <w:rPr>
                <w:sz w:val="13"/>
                <w:szCs w:val="13"/>
              </w:rPr>
            </w:pPr>
          </w:p>
          <w:p w:rsidR="00611DE4" w:rsidRDefault="00611DE4" w:rsidP="00284513">
            <w:pPr>
              <w:widowControl w:val="0"/>
              <w:autoSpaceDE w:val="0"/>
              <w:autoSpaceDN w:val="0"/>
              <w:adjustRightInd w:val="0"/>
              <w:spacing w:after="0" w:line="240" w:lineRule="auto"/>
              <w:ind w:left="330"/>
              <w:rPr>
                <w:szCs w:val="24"/>
              </w:rPr>
            </w:pPr>
            <w:r>
              <w:rPr>
                <w:szCs w:val="24"/>
              </w:rPr>
              <w:t>U</w:t>
            </w:r>
            <w:r>
              <w:rPr>
                <w:spacing w:val="-1"/>
                <w:szCs w:val="24"/>
              </w:rPr>
              <w:t>ra</w:t>
            </w:r>
            <w:r>
              <w:rPr>
                <w:szCs w:val="24"/>
              </w:rPr>
              <w:t xml:space="preserve">ian </w:t>
            </w:r>
            <w:r>
              <w:rPr>
                <w:spacing w:val="-1"/>
                <w:szCs w:val="24"/>
              </w:rPr>
              <w:t>T</w:t>
            </w:r>
            <w:r>
              <w:rPr>
                <w:spacing w:val="2"/>
                <w:szCs w:val="24"/>
              </w:rPr>
              <w:t>u</w:t>
            </w:r>
            <w:r>
              <w:rPr>
                <w:szCs w:val="24"/>
              </w:rPr>
              <w:t>g</w:t>
            </w:r>
            <w:r>
              <w:rPr>
                <w:spacing w:val="-1"/>
                <w:szCs w:val="24"/>
              </w:rPr>
              <w:t>a</w:t>
            </w:r>
            <w:r>
              <w:rPr>
                <w:szCs w:val="24"/>
              </w:rPr>
              <w:t>s</w:t>
            </w:r>
          </w:p>
        </w:tc>
      </w:tr>
      <w:tr w:rsidR="00611DE4" w:rsidTr="00284513">
        <w:trPr>
          <w:trHeight w:hRule="exact" w:val="7791"/>
        </w:trPr>
        <w:tc>
          <w:tcPr>
            <w:tcW w:w="47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51" w:after="0" w:line="240" w:lineRule="auto"/>
              <w:ind w:left="211" w:right="213"/>
              <w:jc w:val="center"/>
              <w:rPr>
                <w:szCs w:val="24"/>
              </w:rPr>
            </w:pPr>
            <w:r>
              <w:rPr>
                <w:szCs w:val="24"/>
              </w:rPr>
              <w:t>1</w:t>
            </w:r>
          </w:p>
        </w:tc>
        <w:tc>
          <w:tcPr>
            <w:tcW w:w="1985" w:type="dxa"/>
            <w:tcBorders>
              <w:top w:val="single" w:sz="4" w:space="0" w:color="000000"/>
              <w:left w:val="single" w:sz="4" w:space="0" w:color="000000"/>
              <w:bottom w:val="single" w:sz="4" w:space="0" w:color="000000"/>
              <w:right w:val="single" w:sz="4" w:space="0" w:color="000000"/>
            </w:tcBorders>
          </w:tcPr>
          <w:p w:rsidR="001D11E5" w:rsidRDefault="00611DE4" w:rsidP="00284513">
            <w:pPr>
              <w:widowControl w:val="0"/>
              <w:autoSpaceDE w:val="0"/>
              <w:autoSpaceDN w:val="0"/>
              <w:adjustRightInd w:val="0"/>
              <w:spacing w:after="0" w:line="240" w:lineRule="auto"/>
              <w:rPr>
                <w:szCs w:val="24"/>
                <w:lang w:val="id-ID"/>
              </w:rPr>
            </w:pPr>
            <w:r>
              <w:rPr>
                <w:szCs w:val="24"/>
              </w:rPr>
              <w:t>Prof.Dr.Ir.Ellin Harlia.,M.S</w:t>
            </w:r>
            <w:r w:rsidR="004D4C59">
              <w:rPr>
                <w:szCs w:val="24"/>
                <w:lang w:val="id-ID"/>
              </w:rPr>
              <w:t>/</w:t>
            </w:r>
          </w:p>
          <w:p w:rsidR="00611DE4" w:rsidRPr="004D4C59" w:rsidRDefault="004D4C59" w:rsidP="00284513">
            <w:pPr>
              <w:widowControl w:val="0"/>
              <w:autoSpaceDE w:val="0"/>
              <w:autoSpaceDN w:val="0"/>
              <w:adjustRightInd w:val="0"/>
              <w:spacing w:after="0" w:line="240" w:lineRule="auto"/>
              <w:rPr>
                <w:szCs w:val="24"/>
                <w:lang w:val="id-ID"/>
              </w:rPr>
            </w:pPr>
            <w:r>
              <w:rPr>
                <w:szCs w:val="24"/>
                <w:lang w:val="id-ID"/>
              </w:rPr>
              <w:t>0011056004</w:t>
            </w:r>
          </w:p>
        </w:tc>
        <w:tc>
          <w:tcPr>
            <w:tcW w:w="1134"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Fak.</w:t>
            </w:r>
          </w:p>
          <w:p w:rsidR="00611DE4" w:rsidRDefault="00611DE4" w:rsidP="00284513">
            <w:pPr>
              <w:widowControl w:val="0"/>
              <w:autoSpaceDE w:val="0"/>
              <w:autoSpaceDN w:val="0"/>
              <w:adjustRightInd w:val="0"/>
              <w:spacing w:after="0" w:line="240" w:lineRule="auto"/>
              <w:rPr>
                <w:szCs w:val="24"/>
              </w:rPr>
            </w:pPr>
            <w:r>
              <w:rPr>
                <w:szCs w:val="24"/>
              </w:rPr>
              <w:t>Peternakan</w:t>
            </w:r>
          </w:p>
          <w:p w:rsidR="00611DE4" w:rsidRDefault="00611DE4" w:rsidP="00284513">
            <w:pPr>
              <w:widowControl w:val="0"/>
              <w:autoSpaceDE w:val="0"/>
              <w:autoSpaceDN w:val="0"/>
              <w:adjustRightInd w:val="0"/>
              <w:spacing w:after="0" w:line="240" w:lineRule="auto"/>
              <w:rPr>
                <w:szCs w:val="24"/>
              </w:rPr>
            </w:pPr>
            <w:r>
              <w:rPr>
                <w:szCs w:val="24"/>
              </w:rPr>
              <w:t>Unpad</w:t>
            </w:r>
          </w:p>
        </w:tc>
        <w:tc>
          <w:tcPr>
            <w:tcW w:w="141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Mikrobiologi Peternakan</w:t>
            </w:r>
          </w:p>
        </w:tc>
        <w:tc>
          <w:tcPr>
            <w:tcW w:w="1134"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jc w:val="center"/>
              <w:rPr>
                <w:szCs w:val="24"/>
              </w:rPr>
            </w:pPr>
            <w:r>
              <w:rPr>
                <w:szCs w:val="24"/>
              </w:rPr>
              <w:t>4</w:t>
            </w:r>
          </w:p>
        </w:tc>
        <w:tc>
          <w:tcPr>
            <w:tcW w:w="2268" w:type="dxa"/>
            <w:tcBorders>
              <w:top w:val="single" w:sz="4" w:space="0" w:color="000000"/>
              <w:left w:val="single" w:sz="4" w:space="0" w:color="000000"/>
              <w:bottom w:val="single" w:sz="4" w:space="0" w:color="000000"/>
              <w:right w:val="single" w:sz="4" w:space="0" w:color="000000"/>
            </w:tcBorders>
          </w:tcPr>
          <w:p w:rsidR="00611DE4" w:rsidRDefault="00611DE4" w:rsidP="004E4A87">
            <w:pPr>
              <w:pStyle w:val="ListParagraph"/>
              <w:widowControl w:val="0"/>
              <w:numPr>
                <w:ilvl w:val="0"/>
                <w:numId w:val="29"/>
              </w:numPr>
              <w:autoSpaceDE w:val="0"/>
              <w:autoSpaceDN w:val="0"/>
              <w:adjustRightInd w:val="0"/>
              <w:spacing w:after="0" w:line="240" w:lineRule="auto"/>
              <w:ind w:left="283" w:hanging="283"/>
              <w:rPr>
                <w:szCs w:val="24"/>
              </w:rPr>
            </w:pPr>
            <w:r>
              <w:rPr>
                <w:szCs w:val="24"/>
              </w:rPr>
              <w:t>Memimpin dan mengkoordinasikan seluruh kegiatan penelitian</w:t>
            </w:r>
          </w:p>
          <w:p w:rsidR="00611DE4" w:rsidRDefault="00611DE4" w:rsidP="004E4A87">
            <w:pPr>
              <w:pStyle w:val="ListParagraph"/>
              <w:widowControl w:val="0"/>
              <w:numPr>
                <w:ilvl w:val="0"/>
                <w:numId w:val="29"/>
              </w:numPr>
              <w:autoSpaceDE w:val="0"/>
              <w:autoSpaceDN w:val="0"/>
              <w:adjustRightInd w:val="0"/>
              <w:spacing w:after="0" w:line="240" w:lineRule="auto"/>
              <w:ind w:left="283" w:hanging="283"/>
              <w:rPr>
                <w:szCs w:val="24"/>
              </w:rPr>
            </w:pPr>
            <w:r>
              <w:rPr>
                <w:szCs w:val="24"/>
              </w:rPr>
              <w:t>Membagi tugas kepada seluruh anggota tim</w:t>
            </w:r>
          </w:p>
          <w:p w:rsidR="00611DE4" w:rsidRDefault="00611DE4" w:rsidP="004E4A87">
            <w:pPr>
              <w:pStyle w:val="ListParagraph"/>
              <w:widowControl w:val="0"/>
              <w:numPr>
                <w:ilvl w:val="0"/>
                <w:numId w:val="29"/>
              </w:numPr>
              <w:autoSpaceDE w:val="0"/>
              <w:autoSpaceDN w:val="0"/>
              <w:adjustRightInd w:val="0"/>
              <w:spacing w:after="0" w:line="240" w:lineRule="auto"/>
              <w:ind w:left="283" w:hanging="283"/>
              <w:rPr>
                <w:szCs w:val="24"/>
              </w:rPr>
            </w:pPr>
            <w:r>
              <w:rPr>
                <w:szCs w:val="24"/>
              </w:rPr>
              <w:t>Merencanakan jadwal penelitian tahap I dan II</w:t>
            </w:r>
          </w:p>
          <w:p w:rsidR="00611DE4" w:rsidRPr="00180A77" w:rsidRDefault="00611DE4" w:rsidP="004E4A87">
            <w:pPr>
              <w:pStyle w:val="ListParagraph"/>
              <w:widowControl w:val="0"/>
              <w:numPr>
                <w:ilvl w:val="0"/>
                <w:numId w:val="29"/>
              </w:numPr>
              <w:autoSpaceDE w:val="0"/>
              <w:autoSpaceDN w:val="0"/>
              <w:adjustRightInd w:val="0"/>
              <w:spacing w:after="0" w:line="240" w:lineRule="auto"/>
              <w:ind w:left="283" w:hanging="283"/>
              <w:rPr>
                <w:szCs w:val="24"/>
              </w:rPr>
            </w:pPr>
            <w:r>
              <w:rPr>
                <w:szCs w:val="24"/>
              </w:rPr>
              <w:t>Melaksanakan proses penelitian  bersama anggota tim</w:t>
            </w:r>
          </w:p>
          <w:p w:rsidR="00611DE4" w:rsidRDefault="00611DE4" w:rsidP="004E4A87">
            <w:pPr>
              <w:pStyle w:val="ListParagraph"/>
              <w:widowControl w:val="0"/>
              <w:numPr>
                <w:ilvl w:val="0"/>
                <w:numId w:val="29"/>
              </w:numPr>
              <w:autoSpaceDE w:val="0"/>
              <w:autoSpaceDN w:val="0"/>
              <w:adjustRightInd w:val="0"/>
              <w:spacing w:after="0" w:line="240" w:lineRule="auto"/>
              <w:ind w:left="283" w:hanging="283"/>
              <w:rPr>
                <w:szCs w:val="24"/>
              </w:rPr>
            </w:pPr>
            <w:r>
              <w:rPr>
                <w:szCs w:val="24"/>
              </w:rPr>
              <w:t>Melaksanakan simulasi batubara + limbah ternak</w:t>
            </w:r>
          </w:p>
          <w:p w:rsidR="00611DE4" w:rsidRDefault="00611DE4" w:rsidP="004E4A87">
            <w:pPr>
              <w:pStyle w:val="ListParagraph"/>
              <w:widowControl w:val="0"/>
              <w:numPr>
                <w:ilvl w:val="0"/>
                <w:numId w:val="29"/>
              </w:numPr>
              <w:autoSpaceDE w:val="0"/>
              <w:autoSpaceDN w:val="0"/>
              <w:adjustRightInd w:val="0"/>
              <w:spacing w:after="0" w:line="240" w:lineRule="auto"/>
              <w:ind w:left="283" w:hanging="283"/>
              <w:rPr>
                <w:szCs w:val="24"/>
              </w:rPr>
            </w:pPr>
            <w:r>
              <w:rPr>
                <w:szCs w:val="24"/>
              </w:rPr>
              <w:t>Menganalisis data, merumuskan hasil penelitian dan penulisan laporan penelitian</w:t>
            </w:r>
          </w:p>
          <w:p w:rsidR="00611DE4" w:rsidRPr="00814CF0" w:rsidRDefault="00611DE4" w:rsidP="004E4A87">
            <w:pPr>
              <w:pStyle w:val="ListParagraph"/>
              <w:widowControl w:val="0"/>
              <w:numPr>
                <w:ilvl w:val="0"/>
                <w:numId w:val="29"/>
              </w:numPr>
              <w:autoSpaceDE w:val="0"/>
              <w:autoSpaceDN w:val="0"/>
              <w:adjustRightInd w:val="0"/>
              <w:spacing w:after="0" w:line="240" w:lineRule="auto"/>
              <w:ind w:left="283" w:hanging="283"/>
              <w:rPr>
                <w:szCs w:val="24"/>
              </w:rPr>
            </w:pPr>
            <w:r>
              <w:rPr>
                <w:szCs w:val="24"/>
              </w:rPr>
              <w:t>Penulisan artikel untuk publikasi</w:t>
            </w:r>
          </w:p>
        </w:tc>
      </w:tr>
      <w:tr w:rsidR="00611DE4" w:rsidTr="00284513">
        <w:trPr>
          <w:trHeight w:hRule="exact" w:val="5526"/>
        </w:trPr>
        <w:tc>
          <w:tcPr>
            <w:tcW w:w="47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51" w:after="0" w:line="240" w:lineRule="auto"/>
              <w:ind w:left="211" w:right="213"/>
              <w:jc w:val="center"/>
              <w:rPr>
                <w:szCs w:val="24"/>
              </w:rPr>
            </w:pPr>
            <w:r>
              <w:rPr>
                <w:szCs w:val="24"/>
              </w:rPr>
              <w:lastRenderedPageBreak/>
              <w:t>2</w:t>
            </w:r>
          </w:p>
        </w:tc>
        <w:tc>
          <w:tcPr>
            <w:tcW w:w="1985" w:type="dxa"/>
            <w:tcBorders>
              <w:top w:val="single" w:sz="4" w:space="0" w:color="000000"/>
              <w:left w:val="single" w:sz="4" w:space="0" w:color="000000"/>
              <w:bottom w:val="single" w:sz="4" w:space="0" w:color="000000"/>
              <w:right w:val="single" w:sz="4" w:space="0" w:color="000000"/>
            </w:tcBorders>
          </w:tcPr>
          <w:p w:rsidR="001D11E5" w:rsidRDefault="00611DE4" w:rsidP="00284513">
            <w:pPr>
              <w:widowControl w:val="0"/>
              <w:autoSpaceDE w:val="0"/>
              <w:autoSpaceDN w:val="0"/>
              <w:adjustRightInd w:val="0"/>
              <w:spacing w:after="0" w:line="240" w:lineRule="auto"/>
              <w:rPr>
                <w:szCs w:val="24"/>
                <w:lang w:val="id-ID"/>
              </w:rPr>
            </w:pPr>
            <w:r>
              <w:rPr>
                <w:szCs w:val="24"/>
              </w:rPr>
              <w:t>Dr.Ir.Helman Hamdani.,M.S</w:t>
            </w:r>
            <w:r w:rsidR="004D4C59">
              <w:rPr>
                <w:szCs w:val="24"/>
                <w:lang w:val="id-ID"/>
              </w:rPr>
              <w:t>/</w:t>
            </w:r>
          </w:p>
          <w:p w:rsidR="00611DE4" w:rsidRPr="004D4C59" w:rsidRDefault="004D4C59" w:rsidP="00284513">
            <w:pPr>
              <w:widowControl w:val="0"/>
              <w:autoSpaceDE w:val="0"/>
              <w:autoSpaceDN w:val="0"/>
              <w:adjustRightInd w:val="0"/>
              <w:spacing w:after="0" w:line="240" w:lineRule="auto"/>
              <w:rPr>
                <w:szCs w:val="24"/>
                <w:lang w:val="id-ID"/>
              </w:rPr>
            </w:pPr>
            <w:r>
              <w:rPr>
                <w:b/>
                <w:szCs w:val="24"/>
              </w:rPr>
              <w:t>0028085508</w:t>
            </w:r>
          </w:p>
        </w:tc>
        <w:tc>
          <w:tcPr>
            <w:tcW w:w="1134"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Fak. Geologi</w:t>
            </w:r>
          </w:p>
          <w:p w:rsidR="00611DE4" w:rsidRDefault="00611DE4" w:rsidP="00284513">
            <w:pPr>
              <w:widowControl w:val="0"/>
              <w:autoSpaceDE w:val="0"/>
              <w:autoSpaceDN w:val="0"/>
              <w:adjustRightInd w:val="0"/>
              <w:spacing w:after="0" w:line="240" w:lineRule="auto"/>
              <w:rPr>
                <w:szCs w:val="24"/>
              </w:rPr>
            </w:pPr>
            <w:r>
              <w:rPr>
                <w:szCs w:val="24"/>
              </w:rPr>
              <w:t>Unpad</w:t>
            </w:r>
          </w:p>
        </w:tc>
        <w:tc>
          <w:tcPr>
            <w:tcW w:w="141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Geologi</w:t>
            </w:r>
          </w:p>
        </w:tc>
        <w:tc>
          <w:tcPr>
            <w:tcW w:w="1134"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jc w:val="center"/>
              <w:rPr>
                <w:szCs w:val="24"/>
              </w:rPr>
            </w:pPr>
            <w:r>
              <w:rPr>
                <w:szCs w:val="24"/>
              </w:rPr>
              <w:t>4</w:t>
            </w:r>
          </w:p>
        </w:tc>
        <w:tc>
          <w:tcPr>
            <w:tcW w:w="2268" w:type="dxa"/>
            <w:tcBorders>
              <w:top w:val="single" w:sz="4" w:space="0" w:color="000000"/>
              <w:left w:val="single" w:sz="4" w:space="0" w:color="000000"/>
              <w:bottom w:val="single" w:sz="4" w:space="0" w:color="000000"/>
              <w:right w:val="single" w:sz="4" w:space="0" w:color="000000"/>
            </w:tcBorders>
          </w:tcPr>
          <w:p w:rsidR="00611DE4" w:rsidRDefault="00611DE4"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 xml:space="preserve">Bersama tim merencanakan jadwal kegiatan penelitian </w:t>
            </w:r>
          </w:p>
          <w:p w:rsidR="00611DE4" w:rsidRDefault="00611DE4"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Mempersiapkan bahan penelitian berbagai jenis batubara</w:t>
            </w:r>
          </w:p>
          <w:p w:rsidR="00611DE4" w:rsidRDefault="00611DE4"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Studi literatur tentang  GMB</w:t>
            </w:r>
          </w:p>
          <w:p w:rsidR="00611DE4" w:rsidRDefault="00611DE4"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Melaksanakan</w:t>
            </w:r>
          </w:p>
          <w:p w:rsidR="00611DE4" w:rsidRDefault="00611DE4" w:rsidP="004E4A87">
            <w:pPr>
              <w:pStyle w:val="ListParagraph"/>
              <w:widowControl w:val="0"/>
              <w:numPr>
                <w:ilvl w:val="0"/>
                <w:numId w:val="30"/>
              </w:numPr>
              <w:autoSpaceDE w:val="0"/>
              <w:autoSpaceDN w:val="0"/>
              <w:adjustRightInd w:val="0"/>
              <w:spacing w:after="0" w:line="240" w:lineRule="auto"/>
              <w:ind w:left="283" w:hanging="720"/>
              <w:rPr>
                <w:szCs w:val="24"/>
              </w:rPr>
            </w:pPr>
            <w:r>
              <w:rPr>
                <w:szCs w:val="24"/>
              </w:rPr>
              <w:t xml:space="preserve">   proses penelitian</w:t>
            </w:r>
          </w:p>
          <w:p w:rsidR="00611DE4" w:rsidRDefault="00611DE4"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Menganalisis data, merumuskan hasil penelitian dan penulisan laporan penelitian</w:t>
            </w:r>
          </w:p>
          <w:p w:rsidR="00611DE4" w:rsidRDefault="00611DE4"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Penulisan artikel</w:t>
            </w:r>
          </w:p>
          <w:p w:rsidR="004C2405" w:rsidRPr="004C2405" w:rsidRDefault="00611DE4" w:rsidP="004E4A87">
            <w:pPr>
              <w:pStyle w:val="ListParagraph"/>
              <w:widowControl w:val="0"/>
              <w:numPr>
                <w:ilvl w:val="0"/>
                <w:numId w:val="30"/>
              </w:numPr>
              <w:autoSpaceDE w:val="0"/>
              <w:autoSpaceDN w:val="0"/>
              <w:adjustRightInd w:val="0"/>
              <w:spacing w:after="0" w:line="240" w:lineRule="auto"/>
              <w:ind w:left="283" w:hanging="720"/>
              <w:rPr>
                <w:szCs w:val="24"/>
              </w:rPr>
            </w:pPr>
            <w:r>
              <w:rPr>
                <w:szCs w:val="24"/>
              </w:rPr>
              <w:t xml:space="preserve">   untuk publikasi</w:t>
            </w:r>
          </w:p>
          <w:p w:rsidR="00611DE4" w:rsidRDefault="004C2405" w:rsidP="004E4A87">
            <w:pPr>
              <w:pStyle w:val="ListParagraph"/>
              <w:widowControl w:val="0"/>
              <w:numPr>
                <w:ilvl w:val="0"/>
                <w:numId w:val="30"/>
              </w:numPr>
              <w:autoSpaceDE w:val="0"/>
              <w:autoSpaceDN w:val="0"/>
              <w:adjustRightInd w:val="0"/>
              <w:spacing w:after="0" w:line="240" w:lineRule="auto"/>
              <w:ind w:left="283" w:hanging="720"/>
              <w:rPr>
                <w:szCs w:val="24"/>
              </w:rPr>
            </w:pPr>
            <w:r>
              <w:rPr>
                <w:szCs w:val="24"/>
                <w:lang w:val="id-ID"/>
              </w:rPr>
              <w:t xml:space="preserve">  Jurnal</w:t>
            </w:r>
          </w:p>
          <w:p w:rsidR="00611DE4" w:rsidRDefault="00611DE4" w:rsidP="00284513">
            <w:pPr>
              <w:widowControl w:val="0"/>
              <w:autoSpaceDE w:val="0"/>
              <w:autoSpaceDN w:val="0"/>
              <w:adjustRightInd w:val="0"/>
              <w:spacing w:after="0" w:line="240" w:lineRule="auto"/>
              <w:rPr>
                <w:szCs w:val="24"/>
              </w:rPr>
            </w:pPr>
          </w:p>
          <w:p w:rsidR="00611DE4" w:rsidRDefault="00611DE4" w:rsidP="00284513">
            <w:pPr>
              <w:widowControl w:val="0"/>
              <w:autoSpaceDE w:val="0"/>
              <w:autoSpaceDN w:val="0"/>
              <w:adjustRightInd w:val="0"/>
              <w:spacing w:after="0" w:line="240" w:lineRule="auto"/>
              <w:rPr>
                <w:szCs w:val="24"/>
              </w:rPr>
            </w:pPr>
          </w:p>
          <w:p w:rsidR="00611DE4" w:rsidRDefault="00611DE4" w:rsidP="00284513">
            <w:pPr>
              <w:widowControl w:val="0"/>
              <w:autoSpaceDE w:val="0"/>
              <w:autoSpaceDN w:val="0"/>
              <w:adjustRightInd w:val="0"/>
              <w:spacing w:after="0" w:line="240" w:lineRule="auto"/>
              <w:rPr>
                <w:szCs w:val="24"/>
              </w:rPr>
            </w:pPr>
          </w:p>
          <w:p w:rsidR="00611DE4" w:rsidRDefault="00611DE4" w:rsidP="00284513">
            <w:pPr>
              <w:widowControl w:val="0"/>
              <w:autoSpaceDE w:val="0"/>
              <w:autoSpaceDN w:val="0"/>
              <w:adjustRightInd w:val="0"/>
              <w:spacing w:after="0" w:line="240" w:lineRule="auto"/>
              <w:rPr>
                <w:szCs w:val="24"/>
              </w:rPr>
            </w:pPr>
          </w:p>
          <w:p w:rsidR="00611DE4" w:rsidRDefault="00611DE4" w:rsidP="00284513">
            <w:pPr>
              <w:widowControl w:val="0"/>
              <w:autoSpaceDE w:val="0"/>
              <w:autoSpaceDN w:val="0"/>
              <w:adjustRightInd w:val="0"/>
              <w:spacing w:after="0" w:line="240" w:lineRule="auto"/>
              <w:rPr>
                <w:szCs w:val="24"/>
              </w:rPr>
            </w:pPr>
          </w:p>
          <w:p w:rsidR="00611DE4" w:rsidRDefault="00611DE4" w:rsidP="00284513">
            <w:pPr>
              <w:widowControl w:val="0"/>
              <w:autoSpaceDE w:val="0"/>
              <w:autoSpaceDN w:val="0"/>
              <w:adjustRightInd w:val="0"/>
              <w:spacing w:after="0" w:line="240" w:lineRule="auto"/>
              <w:rPr>
                <w:szCs w:val="24"/>
              </w:rPr>
            </w:pPr>
          </w:p>
          <w:p w:rsidR="00611DE4" w:rsidRDefault="00611DE4" w:rsidP="00284513">
            <w:pPr>
              <w:widowControl w:val="0"/>
              <w:autoSpaceDE w:val="0"/>
              <w:autoSpaceDN w:val="0"/>
              <w:adjustRightInd w:val="0"/>
              <w:spacing w:after="0" w:line="240" w:lineRule="auto"/>
              <w:rPr>
                <w:szCs w:val="24"/>
              </w:rPr>
            </w:pPr>
          </w:p>
          <w:p w:rsidR="00611DE4" w:rsidRPr="00006F8D" w:rsidRDefault="00611DE4" w:rsidP="00284513">
            <w:pPr>
              <w:widowControl w:val="0"/>
              <w:autoSpaceDE w:val="0"/>
              <w:autoSpaceDN w:val="0"/>
              <w:adjustRightInd w:val="0"/>
              <w:spacing w:after="0" w:line="240" w:lineRule="auto"/>
              <w:rPr>
                <w:szCs w:val="24"/>
              </w:rPr>
            </w:pPr>
          </w:p>
        </w:tc>
      </w:tr>
      <w:tr w:rsidR="00611DE4" w:rsidTr="00284513">
        <w:trPr>
          <w:trHeight w:hRule="exact" w:val="7243"/>
        </w:trPr>
        <w:tc>
          <w:tcPr>
            <w:tcW w:w="47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51" w:after="0" w:line="240" w:lineRule="auto"/>
              <w:ind w:left="211" w:right="213"/>
              <w:jc w:val="center"/>
              <w:rPr>
                <w:szCs w:val="24"/>
              </w:rPr>
            </w:pPr>
            <w:r>
              <w:rPr>
                <w:szCs w:val="24"/>
              </w:rPr>
              <w:t>3</w:t>
            </w:r>
          </w:p>
        </w:tc>
        <w:tc>
          <w:tcPr>
            <w:tcW w:w="1985" w:type="dxa"/>
            <w:tcBorders>
              <w:top w:val="single" w:sz="4" w:space="0" w:color="000000"/>
              <w:left w:val="single" w:sz="4" w:space="0" w:color="000000"/>
              <w:bottom w:val="single" w:sz="4" w:space="0" w:color="000000"/>
              <w:right w:val="single" w:sz="4" w:space="0" w:color="000000"/>
            </w:tcBorders>
          </w:tcPr>
          <w:p w:rsidR="004D4C59" w:rsidRDefault="00611DE4" w:rsidP="004D4C59">
            <w:pPr>
              <w:spacing w:after="0" w:line="240" w:lineRule="auto"/>
              <w:rPr>
                <w:b/>
                <w:szCs w:val="24"/>
                <w:lang w:val="id-ID"/>
              </w:rPr>
            </w:pPr>
            <w:r>
              <w:rPr>
                <w:szCs w:val="24"/>
              </w:rPr>
              <w:t>Dr.Ir.Tb.Benito A.Kurnani.Dip.Est</w:t>
            </w:r>
            <w:r w:rsidR="004D4C59">
              <w:rPr>
                <w:szCs w:val="24"/>
                <w:lang w:val="id-ID"/>
              </w:rPr>
              <w:t>/</w:t>
            </w:r>
            <w:r w:rsidR="004D4C59">
              <w:rPr>
                <w:b/>
                <w:szCs w:val="24"/>
              </w:rPr>
              <w:t>0015105302</w:t>
            </w:r>
          </w:p>
          <w:p w:rsidR="00611DE4" w:rsidRPr="004D4C59" w:rsidRDefault="00611DE4" w:rsidP="00284513">
            <w:pPr>
              <w:widowControl w:val="0"/>
              <w:autoSpaceDE w:val="0"/>
              <w:autoSpaceDN w:val="0"/>
              <w:adjustRightInd w:val="0"/>
              <w:spacing w:after="0" w:line="240" w:lineRule="auto"/>
              <w:rPr>
                <w:szCs w:val="24"/>
                <w:lang w:val="id-ID"/>
              </w:rPr>
            </w:pPr>
          </w:p>
        </w:tc>
        <w:tc>
          <w:tcPr>
            <w:tcW w:w="1134"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Fak.</w:t>
            </w:r>
          </w:p>
          <w:p w:rsidR="00611DE4" w:rsidRDefault="00611DE4" w:rsidP="00284513">
            <w:pPr>
              <w:widowControl w:val="0"/>
              <w:autoSpaceDE w:val="0"/>
              <w:autoSpaceDN w:val="0"/>
              <w:adjustRightInd w:val="0"/>
              <w:spacing w:after="0" w:line="240" w:lineRule="auto"/>
              <w:rPr>
                <w:szCs w:val="24"/>
              </w:rPr>
            </w:pPr>
            <w:r>
              <w:rPr>
                <w:szCs w:val="24"/>
              </w:rPr>
              <w:t>Peternakan</w:t>
            </w:r>
          </w:p>
          <w:p w:rsidR="00611DE4" w:rsidRDefault="00611DE4" w:rsidP="00284513">
            <w:pPr>
              <w:widowControl w:val="0"/>
              <w:autoSpaceDE w:val="0"/>
              <w:autoSpaceDN w:val="0"/>
              <w:adjustRightInd w:val="0"/>
              <w:spacing w:after="0" w:line="240" w:lineRule="auto"/>
              <w:rPr>
                <w:szCs w:val="24"/>
              </w:rPr>
            </w:pPr>
            <w:r>
              <w:rPr>
                <w:szCs w:val="24"/>
              </w:rPr>
              <w:t>Unpad</w:t>
            </w:r>
          </w:p>
        </w:tc>
        <w:tc>
          <w:tcPr>
            <w:tcW w:w="141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Pengolahan Limbah Peternakan</w:t>
            </w:r>
          </w:p>
        </w:tc>
        <w:tc>
          <w:tcPr>
            <w:tcW w:w="1134"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jc w:val="center"/>
              <w:rPr>
                <w:szCs w:val="24"/>
              </w:rPr>
            </w:pPr>
            <w:r>
              <w:rPr>
                <w:szCs w:val="24"/>
              </w:rPr>
              <w:t>4</w:t>
            </w:r>
          </w:p>
        </w:tc>
        <w:tc>
          <w:tcPr>
            <w:tcW w:w="2268" w:type="dxa"/>
            <w:tcBorders>
              <w:top w:val="single" w:sz="4" w:space="0" w:color="000000"/>
              <w:left w:val="single" w:sz="4" w:space="0" w:color="000000"/>
              <w:bottom w:val="single" w:sz="4" w:space="0" w:color="000000"/>
              <w:right w:val="single" w:sz="4" w:space="0" w:color="000000"/>
            </w:tcBorders>
          </w:tcPr>
          <w:p w:rsidR="00611DE4" w:rsidRDefault="00611DE4"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 xml:space="preserve">Bersama tim merencanakan jadwal kegiatan penelitian </w:t>
            </w:r>
          </w:p>
          <w:p w:rsidR="00611DE4" w:rsidRDefault="00611DE4"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 xml:space="preserve">Studi literatur tentang  Mikroorganisme pembentuk gas metan </w:t>
            </w:r>
          </w:p>
          <w:p w:rsidR="00611DE4" w:rsidRDefault="00611DE4"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Melaksanakan</w:t>
            </w:r>
          </w:p>
          <w:p w:rsidR="00611DE4" w:rsidRDefault="00611DE4" w:rsidP="004E4A87">
            <w:pPr>
              <w:pStyle w:val="ListParagraph"/>
              <w:widowControl w:val="0"/>
              <w:numPr>
                <w:ilvl w:val="0"/>
                <w:numId w:val="30"/>
              </w:numPr>
              <w:autoSpaceDE w:val="0"/>
              <w:autoSpaceDN w:val="0"/>
              <w:adjustRightInd w:val="0"/>
              <w:spacing w:after="0" w:line="240" w:lineRule="auto"/>
              <w:ind w:left="283" w:hanging="720"/>
              <w:rPr>
                <w:szCs w:val="24"/>
              </w:rPr>
            </w:pPr>
            <w:r>
              <w:rPr>
                <w:szCs w:val="24"/>
              </w:rPr>
              <w:t xml:space="preserve">   proses penelitian</w:t>
            </w:r>
          </w:p>
          <w:p w:rsidR="00611DE4" w:rsidRPr="0087652C" w:rsidRDefault="00611DE4" w:rsidP="004E4A87">
            <w:pPr>
              <w:pStyle w:val="ListParagraph"/>
              <w:widowControl w:val="0"/>
              <w:numPr>
                <w:ilvl w:val="0"/>
                <w:numId w:val="30"/>
              </w:numPr>
              <w:autoSpaceDE w:val="0"/>
              <w:autoSpaceDN w:val="0"/>
              <w:adjustRightInd w:val="0"/>
              <w:spacing w:after="0" w:line="240" w:lineRule="auto"/>
              <w:ind w:left="283" w:hanging="283"/>
              <w:rPr>
                <w:szCs w:val="24"/>
              </w:rPr>
            </w:pPr>
            <w:r w:rsidRPr="0087652C">
              <w:rPr>
                <w:szCs w:val="24"/>
              </w:rPr>
              <w:t xml:space="preserve"> Penanggung jawab isolasi dan </w:t>
            </w:r>
            <w:r>
              <w:rPr>
                <w:szCs w:val="24"/>
              </w:rPr>
              <w:t>uji kemapuan</w:t>
            </w:r>
          </w:p>
          <w:p w:rsidR="00611DE4" w:rsidRDefault="00611DE4"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Menganalisis data, merumuskan hasil penelitian dan penulisan laporan penelitian</w:t>
            </w:r>
          </w:p>
          <w:p w:rsidR="00611DE4" w:rsidRDefault="00611DE4"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Penulisan artikel</w:t>
            </w:r>
          </w:p>
          <w:p w:rsidR="004C2405" w:rsidRPr="004C2405" w:rsidRDefault="00611DE4" w:rsidP="004E4A87">
            <w:pPr>
              <w:pStyle w:val="ListParagraph"/>
              <w:widowControl w:val="0"/>
              <w:numPr>
                <w:ilvl w:val="0"/>
                <w:numId w:val="30"/>
              </w:numPr>
              <w:autoSpaceDE w:val="0"/>
              <w:autoSpaceDN w:val="0"/>
              <w:adjustRightInd w:val="0"/>
              <w:spacing w:after="0" w:line="240" w:lineRule="auto"/>
              <w:ind w:left="283" w:hanging="720"/>
              <w:rPr>
                <w:szCs w:val="24"/>
              </w:rPr>
            </w:pPr>
            <w:r>
              <w:rPr>
                <w:szCs w:val="24"/>
              </w:rPr>
              <w:t xml:space="preserve">   untuk publikasi</w:t>
            </w:r>
          </w:p>
          <w:p w:rsidR="00611DE4" w:rsidRDefault="004C2405" w:rsidP="004E4A87">
            <w:pPr>
              <w:pStyle w:val="ListParagraph"/>
              <w:widowControl w:val="0"/>
              <w:numPr>
                <w:ilvl w:val="0"/>
                <w:numId w:val="30"/>
              </w:numPr>
              <w:autoSpaceDE w:val="0"/>
              <w:autoSpaceDN w:val="0"/>
              <w:adjustRightInd w:val="0"/>
              <w:spacing w:after="0" w:line="240" w:lineRule="auto"/>
              <w:ind w:left="283" w:hanging="720"/>
              <w:rPr>
                <w:szCs w:val="24"/>
              </w:rPr>
            </w:pPr>
            <w:r>
              <w:rPr>
                <w:szCs w:val="24"/>
                <w:lang w:val="id-ID"/>
              </w:rPr>
              <w:t xml:space="preserve">   Jurnal</w:t>
            </w:r>
          </w:p>
          <w:p w:rsidR="00611DE4" w:rsidRDefault="00611DE4" w:rsidP="00284513">
            <w:pPr>
              <w:widowControl w:val="0"/>
              <w:autoSpaceDE w:val="0"/>
              <w:autoSpaceDN w:val="0"/>
              <w:adjustRightInd w:val="0"/>
              <w:spacing w:after="0" w:line="240" w:lineRule="auto"/>
              <w:rPr>
                <w:szCs w:val="24"/>
              </w:rPr>
            </w:pPr>
          </w:p>
          <w:p w:rsidR="00611DE4" w:rsidRDefault="00611DE4" w:rsidP="00284513">
            <w:pPr>
              <w:widowControl w:val="0"/>
              <w:autoSpaceDE w:val="0"/>
              <w:autoSpaceDN w:val="0"/>
              <w:adjustRightInd w:val="0"/>
              <w:spacing w:after="0" w:line="240" w:lineRule="auto"/>
              <w:rPr>
                <w:szCs w:val="24"/>
              </w:rPr>
            </w:pPr>
          </w:p>
          <w:p w:rsidR="00611DE4" w:rsidRDefault="00611DE4" w:rsidP="00284513">
            <w:pPr>
              <w:widowControl w:val="0"/>
              <w:autoSpaceDE w:val="0"/>
              <w:autoSpaceDN w:val="0"/>
              <w:adjustRightInd w:val="0"/>
              <w:spacing w:after="0" w:line="240" w:lineRule="auto"/>
              <w:rPr>
                <w:szCs w:val="24"/>
              </w:rPr>
            </w:pPr>
          </w:p>
        </w:tc>
      </w:tr>
      <w:tr w:rsidR="00611DE4" w:rsidTr="00284513">
        <w:trPr>
          <w:trHeight w:hRule="exact" w:val="7662"/>
        </w:trPr>
        <w:tc>
          <w:tcPr>
            <w:tcW w:w="47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51" w:after="0" w:line="240" w:lineRule="auto"/>
              <w:ind w:left="211" w:right="213"/>
              <w:jc w:val="center"/>
              <w:rPr>
                <w:szCs w:val="24"/>
              </w:rPr>
            </w:pPr>
            <w:r>
              <w:rPr>
                <w:szCs w:val="24"/>
              </w:rPr>
              <w:lastRenderedPageBreak/>
              <w:t>4</w:t>
            </w:r>
          </w:p>
        </w:tc>
        <w:tc>
          <w:tcPr>
            <w:tcW w:w="1985" w:type="dxa"/>
            <w:tcBorders>
              <w:top w:val="single" w:sz="4" w:space="0" w:color="000000"/>
              <w:left w:val="single" w:sz="4" w:space="0" w:color="000000"/>
              <w:bottom w:val="single" w:sz="4" w:space="0" w:color="000000"/>
              <w:right w:val="single" w:sz="4" w:space="0" w:color="000000"/>
            </w:tcBorders>
          </w:tcPr>
          <w:p w:rsidR="004D4C59" w:rsidRDefault="000B5EB6" w:rsidP="004D4C59">
            <w:pPr>
              <w:widowControl w:val="0"/>
              <w:autoSpaceDE w:val="0"/>
              <w:autoSpaceDN w:val="0"/>
              <w:adjustRightInd w:val="0"/>
              <w:spacing w:after="0" w:line="240" w:lineRule="auto"/>
              <w:rPr>
                <w:szCs w:val="24"/>
                <w:lang w:val="id-ID"/>
              </w:rPr>
            </w:pPr>
            <w:r>
              <w:rPr>
                <w:szCs w:val="24"/>
                <w:lang w:val="id-ID"/>
              </w:rPr>
              <w:t xml:space="preserve"> Dr.Eng.I Made Joni,M.Sc</w:t>
            </w:r>
            <w:r w:rsidR="004D4C59">
              <w:rPr>
                <w:szCs w:val="24"/>
                <w:lang w:val="id-ID"/>
              </w:rPr>
              <w:t>/</w:t>
            </w:r>
          </w:p>
          <w:p w:rsidR="00611DE4" w:rsidRPr="000B5EB6" w:rsidRDefault="004D4C59" w:rsidP="004D4C59">
            <w:pPr>
              <w:widowControl w:val="0"/>
              <w:autoSpaceDE w:val="0"/>
              <w:autoSpaceDN w:val="0"/>
              <w:adjustRightInd w:val="0"/>
              <w:spacing w:after="0" w:line="240" w:lineRule="auto"/>
              <w:rPr>
                <w:szCs w:val="24"/>
                <w:lang w:val="id-ID"/>
              </w:rPr>
            </w:pPr>
            <w:r>
              <w:rPr>
                <w:b/>
                <w:szCs w:val="24"/>
                <w:lang w:val="id-ID"/>
              </w:rPr>
              <w:t>000106720</w:t>
            </w:r>
          </w:p>
        </w:tc>
        <w:tc>
          <w:tcPr>
            <w:tcW w:w="1134" w:type="dxa"/>
            <w:tcBorders>
              <w:top w:val="single" w:sz="4" w:space="0" w:color="000000"/>
              <w:left w:val="single" w:sz="4" w:space="0" w:color="000000"/>
              <w:bottom w:val="single" w:sz="4" w:space="0" w:color="000000"/>
              <w:right w:val="single" w:sz="4" w:space="0" w:color="000000"/>
            </w:tcBorders>
          </w:tcPr>
          <w:p w:rsidR="00611DE4" w:rsidRPr="000B5EB6" w:rsidRDefault="000B5EB6" w:rsidP="00284513">
            <w:pPr>
              <w:widowControl w:val="0"/>
              <w:autoSpaceDE w:val="0"/>
              <w:autoSpaceDN w:val="0"/>
              <w:adjustRightInd w:val="0"/>
              <w:spacing w:after="0" w:line="240" w:lineRule="auto"/>
              <w:rPr>
                <w:szCs w:val="24"/>
                <w:lang w:val="id-ID"/>
              </w:rPr>
            </w:pPr>
            <w:r>
              <w:rPr>
                <w:szCs w:val="24"/>
                <w:lang w:val="id-ID"/>
              </w:rPr>
              <w:t>Fisika FMIPA UNPAD</w:t>
            </w:r>
          </w:p>
        </w:tc>
        <w:tc>
          <w:tcPr>
            <w:tcW w:w="1417" w:type="dxa"/>
            <w:tcBorders>
              <w:top w:val="single" w:sz="4" w:space="0" w:color="000000"/>
              <w:left w:val="single" w:sz="4" w:space="0" w:color="000000"/>
              <w:bottom w:val="single" w:sz="4" w:space="0" w:color="000000"/>
              <w:right w:val="single" w:sz="4" w:space="0" w:color="000000"/>
            </w:tcBorders>
          </w:tcPr>
          <w:p w:rsidR="00611DE4" w:rsidRPr="000B5EB6" w:rsidRDefault="000B5EB6" w:rsidP="00284513">
            <w:pPr>
              <w:widowControl w:val="0"/>
              <w:autoSpaceDE w:val="0"/>
              <w:autoSpaceDN w:val="0"/>
              <w:adjustRightInd w:val="0"/>
              <w:spacing w:after="0" w:line="240" w:lineRule="auto"/>
              <w:rPr>
                <w:szCs w:val="24"/>
                <w:lang w:val="id-ID"/>
              </w:rPr>
            </w:pPr>
            <w:r>
              <w:rPr>
                <w:szCs w:val="24"/>
                <w:lang w:val="id-ID"/>
              </w:rPr>
              <w:t xml:space="preserve"> Teknologi nano</w:t>
            </w:r>
          </w:p>
        </w:tc>
        <w:tc>
          <w:tcPr>
            <w:tcW w:w="1134"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jc w:val="center"/>
              <w:rPr>
                <w:szCs w:val="24"/>
              </w:rPr>
            </w:pPr>
            <w:r>
              <w:rPr>
                <w:szCs w:val="24"/>
              </w:rPr>
              <w:t>4</w:t>
            </w:r>
          </w:p>
        </w:tc>
        <w:tc>
          <w:tcPr>
            <w:tcW w:w="2268" w:type="dxa"/>
            <w:tcBorders>
              <w:top w:val="single" w:sz="4" w:space="0" w:color="000000"/>
              <w:left w:val="single" w:sz="4" w:space="0" w:color="000000"/>
              <w:bottom w:val="single" w:sz="4" w:space="0" w:color="000000"/>
              <w:right w:val="single" w:sz="4" w:space="0" w:color="000000"/>
            </w:tcBorders>
          </w:tcPr>
          <w:p w:rsidR="00611DE4" w:rsidRDefault="00611DE4"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 xml:space="preserve">Bersama tim merencanakan jadwal kegiatan penelitian </w:t>
            </w:r>
          </w:p>
          <w:p w:rsidR="000B5EB6" w:rsidRPr="000B5EB6" w:rsidRDefault="00611DE4" w:rsidP="004E4A87">
            <w:pPr>
              <w:pStyle w:val="ListParagraph"/>
              <w:widowControl w:val="0"/>
              <w:numPr>
                <w:ilvl w:val="0"/>
                <w:numId w:val="30"/>
              </w:numPr>
              <w:autoSpaceDE w:val="0"/>
              <w:autoSpaceDN w:val="0"/>
              <w:adjustRightInd w:val="0"/>
              <w:spacing w:after="0" w:line="240" w:lineRule="auto"/>
              <w:ind w:left="425" w:hanging="425"/>
              <w:rPr>
                <w:szCs w:val="24"/>
              </w:rPr>
            </w:pPr>
            <w:r w:rsidRPr="000B5EB6">
              <w:rPr>
                <w:szCs w:val="24"/>
              </w:rPr>
              <w:t>Mempersiapkan bahan penelitian</w:t>
            </w:r>
            <w:r w:rsidR="000B5EB6">
              <w:rPr>
                <w:szCs w:val="24"/>
                <w:lang w:val="id-ID"/>
              </w:rPr>
              <w:t xml:space="preserve"> yaitu batubara</w:t>
            </w:r>
          </w:p>
          <w:p w:rsidR="00611DE4" w:rsidRPr="000B5EB6" w:rsidRDefault="00611DE4" w:rsidP="004E4A87">
            <w:pPr>
              <w:pStyle w:val="ListParagraph"/>
              <w:widowControl w:val="0"/>
              <w:numPr>
                <w:ilvl w:val="0"/>
                <w:numId w:val="30"/>
              </w:numPr>
              <w:autoSpaceDE w:val="0"/>
              <w:autoSpaceDN w:val="0"/>
              <w:adjustRightInd w:val="0"/>
              <w:spacing w:after="0" w:line="240" w:lineRule="auto"/>
              <w:ind w:left="425" w:hanging="425"/>
              <w:rPr>
                <w:szCs w:val="24"/>
              </w:rPr>
            </w:pPr>
            <w:r w:rsidRPr="000B5EB6">
              <w:rPr>
                <w:szCs w:val="24"/>
              </w:rPr>
              <w:t xml:space="preserve"> Studi literatur tentang</w:t>
            </w:r>
          </w:p>
          <w:p w:rsidR="00611DE4" w:rsidRPr="000B5EB6" w:rsidRDefault="00611DE4" w:rsidP="00284513">
            <w:pPr>
              <w:pStyle w:val="ListParagraph"/>
              <w:widowControl w:val="0"/>
              <w:autoSpaceDE w:val="0"/>
              <w:autoSpaceDN w:val="0"/>
              <w:adjustRightInd w:val="0"/>
              <w:spacing w:after="0" w:line="240" w:lineRule="auto"/>
              <w:ind w:left="425"/>
              <w:rPr>
                <w:szCs w:val="24"/>
                <w:lang w:val="id-ID"/>
              </w:rPr>
            </w:pPr>
            <w:r>
              <w:rPr>
                <w:szCs w:val="24"/>
              </w:rPr>
              <w:t xml:space="preserve">Karakteristik </w:t>
            </w:r>
            <w:r w:rsidR="000B5EB6">
              <w:rPr>
                <w:szCs w:val="24"/>
                <w:lang w:val="id-ID"/>
              </w:rPr>
              <w:t>batubara</w:t>
            </w:r>
          </w:p>
          <w:p w:rsidR="000B5EB6" w:rsidRPr="000B5EB6" w:rsidRDefault="000B5EB6"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lang w:val="id-ID"/>
              </w:rPr>
              <w:t xml:space="preserve">Merancang partikel nano dalam fuida </w:t>
            </w:r>
          </w:p>
          <w:p w:rsidR="00611DE4" w:rsidRDefault="00611DE4"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Melaksanakan</w:t>
            </w:r>
          </w:p>
          <w:p w:rsidR="00611DE4" w:rsidRDefault="00611DE4" w:rsidP="004E4A87">
            <w:pPr>
              <w:pStyle w:val="ListParagraph"/>
              <w:widowControl w:val="0"/>
              <w:numPr>
                <w:ilvl w:val="0"/>
                <w:numId w:val="30"/>
              </w:numPr>
              <w:autoSpaceDE w:val="0"/>
              <w:autoSpaceDN w:val="0"/>
              <w:adjustRightInd w:val="0"/>
              <w:spacing w:after="0" w:line="240" w:lineRule="auto"/>
              <w:ind w:left="283" w:hanging="720"/>
              <w:rPr>
                <w:szCs w:val="24"/>
              </w:rPr>
            </w:pPr>
            <w:r>
              <w:rPr>
                <w:szCs w:val="24"/>
              </w:rPr>
              <w:t xml:space="preserve">   proses penelitian</w:t>
            </w:r>
          </w:p>
          <w:p w:rsidR="00611DE4" w:rsidRDefault="00611DE4"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Menganalisis data, merumuskan hasil penelitian dan penulisan laporan penelitian</w:t>
            </w:r>
          </w:p>
          <w:p w:rsidR="00611DE4" w:rsidRDefault="00611DE4"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Penulisan artikel</w:t>
            </w:r>
          </w:p>
          <w:p w:rsidR="00611DE4" w:rsidRDefault="00611DE4" w:rsidP="004E4A87">
            <w:pPr>
              <w:pStyle w:val="ListParagraph"/>
              <w:widowControl w:val="0"/>
              <w:numPr>
                <w:ilvl w:val="0"/>
                <w:numId w:val="30"/>
              </w:numPr>
              <w:autoSpaceDE w:val="0"/>
              <w:autoSpaceDN w:val="0"/>
              <w:adjustRightInd w:val="0"/>
              <w:spacing w:after="0" w:line="240" w:lineRule="auto"/>
              <w:ind w:left="283" w:hanging="720"/>
              <w:rPr>
                <w:szCs w:val="24"/>
              </w:rPr>
            </w:pPr>
            <w:r>
              <w:rPr>
                <w:szCs w:val="24"/>
              </w:rPr>
              <w:t xml:space="preserve">   untuk publikasi</w:t>
            </w:r>
          </w:p>
          <w:p w:rsidR="00611DE4" w:rsidRPr="004C2405" w:rsidRDefault="004C2405" w:rsidP="00284513">
            <w:pPr>
              <w:widowControl w:val="0"/>
              <w:autoSpaceDE w:val="0"/>
              <w:autoSpaceDN w:val="0"/>
              <w:adjustRightInd w:val="0"/>
              <w:spacing w:after="0" w:line="240" w:lineRule="auto"/>
              <w:rPr>
                <w:szCs w:val="24"/>
                <w:lang w:val="id-ID"/>
              </w:rPr>
            </w:pPr>
            <w:r>
              <w:rPr>
                <w:szCs w:val="24"/>
                <w:lang w:val="id-ID"/>
              </w:rPr>
              <w:t xml:space="preserve">        jurnal, </w:t>
            </w:r>
          </w:p>
          <w:p w:rsidR="00611DE4" w:rsidRDefault="00611DE4" w:rsidP="00284513">
            <w:pPr>
              <w:widowControl w:val="0"/>
              <w:autoSpaceDE w:val="0"/>
              <w:autoSpaceDN w:val="0"/>
              <w:adjustRightInd w:val="0"/>
              <w:spacing w:after="0" w:line="240" w:lineRule="auto"/>
              <w:rPr>
                <w:szCs w:val="24"/>
              </w:rPr>
            </w:pPr>
          </w:p>
          <w:p w:rsidR="00611DE4" w:rsidRDefault="00611DE4" w:rsidP="00284513">
            <w:pPr>
              <w:widowControl w:val="0"/>
              <w:autoSpaceDE w:val="0"/>
              <w:autoSpaceDN w:val="0"/>
              <w:adjustRightInd w:val="0"/>
              <w:spacing w:after="0" w:line="240" w:lineRule="auto"/>
              <w:rPr>
                <w:szCs w:val="24"/>
              </w:rPr>
            </w:pPr>
          </w:p>
        </w:tc>
      </w:tr>
      <w:tr w:rsidR="00611DE4" w:rsidTr="00284513">
        <w:trPr>
          <w:trHeight w:hRule="exact" w:val="7662"/>
        </w:trPr>
        <w:tc>
          <w:tcPr>
            <w:tcW w:w="472" w:type="dxa"/>
            <w:tcBorders>
              <w:top w:val="single" w:sz="4" w:space="0" w:color="000000"/>
              <w:left w:val="single" w:sz="4" w:space="0" w:color="000000"/>
              <w:bottom w:val="single" w:sz="4" w:space="0" w:color="000000"/>
              <w:right w:val="single" w:sz="4" w:space="0" w:color="000000"/>
            </w:tcBorders>
          </w:tcPr>
          <w:p w:rsidR="00611DE4" w:rsidRPr="00535C1D" w:rsidRDefault="00535C1D" w:rsidP="00284513">
            <w:pPr>
              <w:widowControl w:val="0"/>
              <w:autoSpaceDE w:val="0"/>
              <w:autoSpaceDN w:val="0"/>
              <w:adjustRightInd w:val="0"/>
              <w:spacing w:before="51" w:after="0" w:line="240" w:lineRule="auto"/>
              <w:ind w:left="211" w:right="213"/>
              <w:jc w:val="center"/>
              <w:rPr>
                <w:szCs w:val="24"/>
                <w:lang w:val="id-ID"/>
              </w:rPr>
            </w:pPr>
            <w:r>
              <w:rPr>
                <w:szCs w:val="24"/>
                <w:lang w:val="id-ID"/>
              </w:rPr>
              <w:lastRenderedPageBreak/>
              <w:t>5</w:t>
            </w:r>
          </w:p>
        </w:tc>
        <w:tc>
          <w:tcPr>
            <w:tcW w:w="1985" w:type="dxa"/>
            <w:tcBorders>
              <w:top w:val="single" w:sz="4" w:space="0" w:color="000000"/>
              <w:left w:val="single" w:sz="4" w:space="0" w:color="000000"/>
              <w:bottom w:val="single" w:sz="4" w:space="0" w:color="000000"/>
              <w:right w:val="single" w:sz="4" w:space="0" w:color="000000"/>
            </w:tcBorders>
          </w:tcPr>
          <w:p w:rsidR="004D4C59" w:rsidRDefault="00535C1D" w:rsidP="00535C1D">
            <w:pPr>
              <w:spacing w:after="0" w:line="240" w:lineRule="auto"/>
              <w:rPr>
                <w:b/>
                <w:szCs w:val="24"/>
                <w:lang w:val="id-ID"/>
              </w:rPr>
            </w:pPr>
            <w:r w:rsidRPr="000603F6">
              <w:rPr>
                <w:b/>
                <w:szCs w:val="24"/>
                <w:lang w:val="fi-FI"/>
              </w:rPr>
              <w:t>Dr. Dra. Winantris., MS</w:t>
            </w:r>
            <w:r w:rsidR="001D11E5">
              <w:rPr>
                <w:b/>
                <w:szCs w:val="24"/>
                <w:lang w:val="id-ID"/>
              </w:rPr>
              <w:t>/</w:t>
            </w:r>
          </w:p>
          <w:p w:rsidR="004D4C59" w:rsidRDefault="004D4C59" w:rsidP="004D4C59">
            <w:pPr>
              <w:spacing w:after="0" w:line="240" w:lineRule="auto"/>
              <w:rPr>
                <w:rFonts w:eastAsia="Times New Roman"/>
                <w:b/>
                <w:szCs w:val="24"/>
                <w:lang w:eastAsia="id-ID"/>
              </w:rPr>
            </w:pPr>
            <w:r w:rsidRPr="000603F6">
              <w:rPr>
                <w:rFonts w:eastAsia="Times New Roman"/>
                <w:b/>
                <w:szCs w:val="24"/>
                <w:lang w:eastAsia="id-ID"/>
              </w:rPr>
              <w:t>0028046203</w:t>
            </w:r>
          </w:p>
          <w:p w:rsidR="004D4C59" w:rsidRDefault="004D4C59" w:rsidP="004D4C59">
            <w:pPr>
              <w:spacing w:after="0" w:line="240" w:lineRule="auto"/>
              <w:rPr>
                <w:szCs w:val="24"/>
              </w:rPr>
            </w:pPr>
          </w:p>
          <w:p w:rsidR="00611DE4" w:rsidRDefault="00611DE4" w:rsidP="004D4C59">
            <w:pPr>
              <w:spacing w:after="0" w:line="240" w:lineRule="auto"/>
              <w:rPr>
                <w:szCs w:val="24"/>
              </w:rPr>
            </w:pPr>
          </w:p>
        </w:tc>
        <w:tc>
          <w:tcPr>
            <w:tcW w:w="1134" w:type="dxa"/>
            <w:tcBorders>
              <w:top w:val="single" w:sz="4" w:space="0" w:color="000000"/>
              <w:left w:val="single" w:sz="4" w:space="0" w:color="000000"/>
              <w:bottom w:val="single" w:sz="4" w:space="0" w:color="000000"/>
              <w:right w:val="single" w:sz="4" w:space="0" w:color="000000"/>
            </w:tcBorders>
          </w:tcPr>
          <w:p w:rsidR="00611DE4" w:rsidRPr="00535C1D" w:rsidRDefault="00535C1D" w:rsidP="00284513">
            <w:pPr>
              <w:widowControl w:val="0"/>
              <w:autoSpaceDE w:val="0"/>
              <w:autoSpaceDN w:val="0"/>
              <w:adjustRightInd w:val="0"/>
              <w:spacing w:after="0" w:line="240" w:lineRule="auto"/>
              <w:rPr>
                <w:szCs w:val="24"/>
                <w:lang w:val="id-ID"/>
              </w:rPr>
            </w:pPr>
            <w:r>
              <w:rPr>
                <w:szCs w:val="24"/>
                <w:lang w:val="id-ID"/>
              </w:rPr>
              <w:t>Fakultas Teknik Geologi UNPAD</w:t>
            </w:r>
          </w:p>
        </w:tc>
        <w:tc>
          <w:tcPr>
            <w:tcW w:w="1417" w:type="dxa"/>
            <w:tcBorders>
              <w:top w:val="single" w:sz="4" w:space="0" w:color="000000"/>
              <w:left w:val="single" w:sz="4" w:space="0" w:color="000000"/>
              <w:bottom w:val="single" w:sz="4" w:space="0" w:color="000000"/>
              <w:right w:val="single" w:sz="4" w:space="0" w:color="000000"/>
            </w:tcBorders>
          </w:tcPr>
          <w:p w:rsidR="00611DE4" w:rsidRPr="00535C1D" w:rsidRDefault="00535C1D" w:rsidP="00284513">
            <w:pPr>
              <w:widowControl w:val="0"/>
              <w:autoSpaceDE w:val="0"/>
              <w:autoSpaceDN w:val="0"/>
              <w:adjustRightInd w:val="0"/>
              <w:spacing w:after="0" w:line="240" w:lineRule="auto"/>
              <w:rPr>
                <w:szCs w:val="24"/>
                <w:lang w:val="id-ID"/>
              </w:rPr>
            </w:pPr>
            <w:r>
              <w:rPr>
                <w:szCs w:val="24"/>
                <w:lang w:val="id-ID"/>
              </w:rPr>
              <w:t>Batubara</w:t>
            </w:r>
          </w:p>
        </w:tc>
        <w:tc>
          <w:tcPr>
            <w:tcW w:w="1134" w:type="dxa"/>
            <w:tcBorders>
              <w:top w:val="single" w:sz="4" w:space="0" w:color="000000"/>
              <w:left w:val="single" w:sz="4" w:space="0" w:color="000000"/>
              <w:bottom w:val="single" w:sz="4" w:space="0" w:color="000000"/>
              <w:right w:val="single" w:sz="4" w:space="0" w:color="000000"/>
            </w:tcBorders>
          </w:tcPr>
          <w:p w:rsidR="00611DE4" w:rsidRPr="00535C1D" w:rsidRDefault="00535C1D" w:rsidP="00284513">
            <w:pPr>
              <w:widowControl w:val="0"/>
              <w:autoSpaceDE w:val="0"/>
              <w:autoSpaceDN w:val="0"/>
              <w:adjustRightInd w:val="0"/>
              <w:spacing w:after="0" w:line="240" w:lineRule="auto"/>
              <w:jc w:val="center"/>
              <w:rPr>
                <w:szCs w:val="24"/>
                <w:lang w:val="id-ID"/>
              </w:rPr>
            </w:pPr>
            <w:r>
              <w:rPr>
                <w:szCs w:val="24"/>
                <w:lang w:val="id-ID"/>
              </w:rPr>
              <w:t>4</w:t>
            </w:r>
          </w:p>
        </w:tc>
        <w:tc>
          <w:tcPr>
            <w:tcW w:w="2268" w:type="dxa"/>
            <w:tcBorders>
              <w:top w:val="single" w:sz="4" w:space="0" w:color="000000"/>
              <w:left w:val="single" w:sz="4" w:space="0" w:color="000000"/>
              <w:bottom w:val="single" w:sz="4" w:space="0" w:color="000000"/>
              <w:right w:val="single" w:sz="4" w:space="0" w:color="000000"/>
            </w:tcBorders>
          </w:tcPr>
          <w:p w:rsidR="000B5EB6" w:rsidRDefault="000B5EB6"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 xml:space="preserve">Bersama tim merencanakan jadwal kegiatan penelitian </w:t>
            </w:r>
          </w:p>
          <w:p w:rsidR="000B5EB6" w:rsidRDefault="000B5EB6"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 xml:space="preserve">Mempersiapkan bahan penelitian </w:t>
            </w:r>
            <w:r w:rsidR="00535C1D">
              <w:rPr>
                <w:szCs w:val="24"/>
                <w:lang w:val="id-ID"/>
              </w:rPr>
              <w:t>batubara</w:t>
            </w:r>
          </w:p>
          <w:p w:rsidR="000B5EB6" w:rsidRDefault="000B5EB6"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Studi literatur tentang</w:t>
            </w:r>
          </w:p>
          <w:p w:rsidR="000B5EB6" w:rsidRPr="00535C1D" w:rsidRDefault="000B5EB6" w:rsidP="000B5EB6">
            <w:pPr>
              <w:pStyle w:val="ListParagraph"/>
              <w:widowControl w:val="0"/>
              <w:autoSpaceDE w:val="0"/>
              <w:autoSpaceDN w:val="0"/>
              <w:adjustRightInd w:val="0"/>
              <w:spacing w:after="0" w:line="240" w:lineRule="auto"/>
              <w:ind w:left="425"/>
              <w:rPr>
                <w:szCs w:val="24"/>
                <w:lang w:val="id-ID"/>
              </w:rPr>
            </w:pPr>
            <w:r>
              <w:rPr>
                <w:szCs w:val="24"/>
              </w:rPr>
              <w:t xml:space="preserve">Karakteristik </w:t>
            </w:r>
            <w:r w:rsidR="00535C1D">
              <w:rPr>
                <w:szCs w:val="24"/>
                <w:lang w:val="id-ID"/>
              </w:rPr>
              <w:t>batubara</w:t>
            </w:r>
          </w:p>
          <w:p w:rsidR="000B5EB6" w:rsidRDefault="000B5EB6"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Merencanakan dan mengelola keuangan</w:t>
            </w:r>
          </w:p>
          <w:p w:rsidR="000B5EB6" w:rsidRDefault="000B5EB6"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Melaksanakan</w:t>
            </w:r>
          </w:p>
          <w:p w:rsidR="000B5EB6" w:rsidRDefault="000B5EB6" w:rsidP="004E4A87">
            <w:pPr>
              <w:pStyle w:val="ListParagraph"/>
              <w:widowControl w:val="0"/>
              <w:numPr>
                <w:ilvl w:val="0"/>
                <w:numId w:val="30"/>
              </w:numPr>
              <w:autoSpaceDE w:val="0"/>
              <w:autoSpaceDN w:val="0"/>
              <w:adjustRightInd w:val="0"/>
              <w:spacing w:after="0" w:line="240" w:lineRule="auto"/>
              <w:ind w:left="283" w:hanging="720"/>
              <w:rPr>
                <w:szCs w:val="24"/>
              </w:rPr>
            </w:pPr>
            <w:r>
              <w:rPr>
                <w:szCs w:val="24"/>
              </w:rPr>
              <w:t xml:space="preserve">   proses penelitian</w:t>
            </w:r>
          </w:p>
          <w:p w:rsidR="000B5EB6" w:rsidRDefault="000B5EB6"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Menganalisis data, merumuskan hasil penelitian dan penulisan laporan penelitian</w:t>
            </w:r>
          </w:p>
          <w:p w:rsidR="000B5EB6" w:rsidRDefault="000B5EB6"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Penulisan artikel</w:t>
            </w:r>
          </w:p>
          <w:p w:rsidR="004C2405" w:rsidRPr="004C2405" w:rsidRDefault="000B5EB6" w:rsidP="004E4A87">
            <w:pPr>
              <w:pStyle w:val="ListParagraph"/>
              <w:widowControl w:val="0"/>
              <w:numPr>
                <w:ilvl w:val="0"/>
                <w:numId w:val="30"/>
              </w:numPr>
              <w:autoSpaceDE w:val="0"/>
              <w:autoSpaceDN w:val="0"/>
              <w:adjustRightInd w:val="0"/>
              <w:spacing w:after="0" w:line="240" w:lineRule="auto"/>
              <w:ind w:left="283" w:hanging="720"/>
              <w:rPr>
                <w:szCs w:val="24"/>
              </w:rPr>
            </w:pPr>
            <w:r>
              <w:rPr>
                <w:szCs w:val="24"/>
              </w:rPr>
              <w:t xml:space="preserve">   untuk publikasi</w:t>
            </w:r>
          </w:p>
          <w:p w:rsidR="000B5EB6" w:rsidRDefault="004C2405" w:rsidP="004E4A87">
            <w:pPr>
              <w:pStyle w:val="ListParagraph"/>
              <w:widowControl w:val="0"/>
              <w:numPr>
                <w:ilvl w:val="0"/>
                <w:numId w:val="30"/>
              </w:numPr>
              <w:autoSpaceDE w:val="0"/>
              <w:autoSpaceDN w:val="0"/>
              <w:adjustRightInd w:val="0"/>
              <w:spacing w:after="0" w:line="240" w:lineRule="auto"/>
              <w:ind w:left="283" w:hanging="720"/>
              <w:rPr>
                <w:szCs w:val="24"/>
              </w:rPr>
            </w:pPr>
            <w:r>
              <w:rPr>
                <w:szCs w:val="24"/>
                <w:lang w:val="id-ID"/>
              </w:rPr>
              <w:t xml:space="preserve">   Jurnal</w:t>
            </w:r>
          </w:p>
          <w:p w:rsidR="000B5EB6" w:rsidRDefault="000B5EB6" w:rsidP="000B5EB6">
            <w:pPr>
              <w:widowControl w:val="0"/>
              <w:autoSpaceDE w:val="0"/>
              <w:autoSpaceDN w:val="0"/>
              <w:adjustRightInd w:val="0"/>
              <w:spacing w:after="0" w:line="240" w:lineRule="auto"/>
              <w:rPr>
                <w:szCs w:val="24"/>
              </w:rPr>
            </w:pPr>
          </w:p>
          <w:p w:rsidR="00611DE4" w:rsidRDefault="00611DE4" w:rsidP="00535C1D">
            <w:pPr>
              <w:pStyle w:val="ListParagraph"/>
              <w:widowControl w:val="0"/>
              <w:autoSpaceDE w:val="0"/>
              <w:autoSpaceDN w:val="0"/>
              <w:adjustRightInd w:val="0"/>
              <w:spacing w:after="0" w:line="240" w:lineRule="auto"/>
              <w:ind w:left="425"/>
              <w:rPr>
                <w:szCs w:val="24"/>
              </w:rPr>
            </w:pPr>
          </w:p>
        </w:tc>
      </w:tr>
      <w:tr w:rsidR="00611DE4" w:rsidTr="00284513">
        <w:trPr>
          <w:trHeight w:hRule="exact" w:val="7662"/>
        </w:trPr>
        <w:tc>
          <w:tcPr>
            <w:tcW w:w="472" w:type="dxa"/>
            <w:tcBorders>
              <w:top w:val="single" w:sz="4" w:space="0" w:color="000000"/>
              <w:left w:val="single" w:sz="4" w:space="0" w:color="000000"/>
              <w:bottom w:val="single" w:sz="4" w:space="0" w:color="000000"/>
              <w:right w:val="single" w:sz="4" w:space="0" w:color="000000"/>
            </w:tcBorders>
          </w:tcPr>
          <w:p w:rsidR="00611DE4" w:rsidRPr="00535C1D" w:rsidRDefault="00535C1D" w:rsidP="00284513">
            <w:pPr>
              <w:widowControl w:val="0"/>
              <w:autoSpaceDE w:val="0"/>
              <w:autoSpaceDN w:val="0"/>
              <w:adjustRightInd w:val="0"/>
              <w:spacing w:before="51" w:after="0" w:line="240" w:lineRule="auto"/>
              <w:ind w:left="211" w:right="213"/>
              <w:jc w:val="center"/>
              <w:rPr>
                <w:szCs w:val="24"/>
                <w:lang w:val="id-ID"/>
              </w:rPr>
            </w:pPr>
            <w:r>
              <w:rPr>
                <w:szCs w:val="24"/>
                <w:lang w:val="id-ID"/>
              </w:rPr>
              <w:lastRenderedPageBreak/>
              <w:t>6</w:t>
            </w:r>
          </w:p>
        </w:tc>
        <w:tc>
          <w:tcPr>
            <w:tcW w:w="1985" w:type="dxa"/>
            <w:tcBorders>
              <w:top w:val="single" w:sz="4" w:space="0" w:color="000000"/>
              <w:left w:val="single" w:sz="4" w:space="0" w:color="000000"/>
              <w:bottom w:val="single" w:sz="4" w:space="0" w:color="000000"/>
              <w:right w:val="single" w:sz="4" w:space="0" w:color="000000"/>
            </w:tcBorders>
          </w:tcPr>
          <w:p w:rsidR="00535C1D" w:rsidRDefault="00535C1D" w:rsidP="00535C1D">
            <w:pPr>
              <w:spacing w:after="0" w:line="240" w:lineRule="auto"/>
              <w:rPr>
                <w:b/>
                <w:szCs w:val="24"/>
              </w:rPr>
            </w:pPr>
            <w:r>
              <w:rPr>
                <w:b/>
                <w:szCs w:val="24"/>
              </w:rPr>
              <w:t>Dr.Ir.Yuli Astuti Hidayati,M.P</w:t>
            </w:r>
            <w:r w:rsidR="001D11E5">
              <w:rPr>
                <w:b/>
                <w:szCs w:val="24"/>
                <w:lang w:val="id-ID"/>
              </w:rPr>
              <w:t>/</w:t>
            </w:r>
          </w:p>
          <w:p w:rsidR="004D4C59" w:rsidRDefault="004D4C59" w:rsidP="004D4C59">
            <w:pPr>
              <w:spacing w:after="0" w:line="240" w:lineRule="auto"/>
              <w:rPr>
                <w:b/>
                <w:szCs w:val="24"/>
              </w:rPr>
            </w:pPr>
            <w:r w:rsidRPr="00CA63B9">
              <w:rPr>
                <w:b/>
                <w:szCs w:val="24"/>
              </w:rPr>
              <w:t>0002076107</w:t>
            </w:r>
          </w:p>
          <w:p w:rsidR="00611DE4" w:rsidRDefault="004D4C59" w:rsidP="004D4C59">
            <w:pPr>
              <w:widowControl w:val="0"/>
              <w:autoSpaceDE w:val="0"/>
              <w:autoSpaceDN w:val="0"/>
              <w:adjustRightInd w:val="0"/>
              <w:spacing w:after="0" w:line="240" w:lineRule="auto"/>
              <w:rPr>
                <w:szCs w:val="24"/>
              </w:rPr>
            </w:pPr>
            <w:r>
              <w:rPr>
                <w:b/>
                <w:szCs w:val="24"/>
              </w:rPr>
              <w:tab/>
            </w:r>
            <w:r>
              <w:rPr>
                <w:b/>
                <w:szCs w:val="24"/>
              </w:rPr>
              <w:tab/>
            </w:r>
            <w:r>
              <w:rPr>
                <w:b/>
                <w:szCs w:val="24"/>
              </w:rPr>
              <w:tab/>
            </w:r>
            <w:r w:rsidR="00535C1D">
              <w:rPr>
                <w:b/>
                <w:szCs w:val="24"/>
              </w:rPr>
              <w:tab/>
            </w:r>
            <w:r w:rsidR="00535C1D">
              <w:rPr>
                <w:b/>
                <w:szCs w:val="24"/>
              </w:rPr>
              <w:tab/>
            </w:r>
          </w:p>
        </w:tc>
        <w:tc>
          <w:tcPr>
            <w:tcW w:w="1134" w:type="dxa"/>
            <w:tcBorders>
              <w:top w:val="single" w:sz="4" w:space="0" w:color="000000"/>
              <w:left w:val="single" w:sz="4" w:space="0" w:color="000000"/>
              <w:bottom w:val="single" w:sz="4" w:space="0" w:color="000000"/>
              <w:right w:val="single" w:sz="4" w:space="0" w:color="000000"/>
            </w:tcBorders>
          </w:tcPr>
          <w:p w:rsidR="00535C1D" w:rsidRDefault="00535C1D" w:rsidP="00284513">
            <w:pPr>
              <w:widowControl w:val="0"/>
              <w:autoSpaceDE w:val="0"/>
              <w:autoSpaceDN w:val="0"/>
              <w:adjustRightInd w:val="0"/>
              <w:spacing w:after="0" w:line="240" w:lineRule="auto"/>
              <w:rPr>
                <w:szCs w:val="24"/>
                <w:lang w:val="id-ID"/>
              </w:rPr>
            </w:pPr>
            <w:r>
              <w:rPr>
                <w:szCs w:val="24"/>
                <w:lang w:val="id-ID"/>
              </w:rPr>
              <w:t>Fak.</w:t>
            </w:r>
          </w:p>
          <w:p w:rsidR="00611DE4" w:rsidRPr="00535C1D" w:rsidRDefault="00535C1D" w:rsidP="00284513">
            <w:pPr>
              <w:widowControl w:val="0"/>
              <w:autoSpaceDE w:val="0"/>
              <w:autoSpaceDN w:val="0"/>
              <w:adjustRightInd w:val="0"/>
              <w:spacing w:after="0" w:line="240" w:lineRule="auto"/>
              <w:rPr>
                <w:szCs w:val="24"/>
                <w:lang w:val="id-ID"/>
              </w:rPr>
            </w:pPr>
            <w:r>
              <w:rPr>
                <w:szCs w:val="24"/>
                <w:lang w:val="id-ID"/>
              </w:rPr>
              <w:t>Peternakan UNPAD</w:t>
            </w:r>
          </w:p>
        </w:tc>
        <w:tc>
          <w:tcPr>
            <w:tcW w:w="1417" w:type="dxa"/>
            <w:tcBorders>
              <w:top w:val="single" w:sz="4" w:space="0" w:color="000000"/>
              <w:left w:val="single" w:sz="4" w:space="0" w:color="000000"/>
              <w:bottom w:val="single" w:sz="4" w:space="0" w:color="000000"/>
              <w:right w:val="single" w:sz="4" w:space="0" w:color="000000"/>
            </w:tcBorders>
          </w:tcPr>
          <w:p w:rsidR="00611DE4" w:rsidRPr="00535C1D" w:rsidRDefault="00535C1D" w:rsidP="00284513">
            <w:pPr>
              <w:widowControl w:val="0"/>
              <w:autoSpaceDE w:val="0"/>
              <w:autoSpaceDN w:val="0"/>
              <w:adjustRightInd w:val="0"/>
              <w:spacing w:after="0" w:line="240" w:lineRule="auto"/>
              <w:rPr>
                <w:szCs w:val="24"/>
                <w:lang w:val="id-ID"/>
              </w:rPr>
            </w:pPr>
            <w:r>
              <w:rPr>
                <w:szCs w:val="24"/>
                <w:lang w:val="id-ID"/>
              </w:rPr>
              <w:t>Pengelolaan limbah peternakan</w:t>
            </w:r>
          </w:p>
        </w:tc>
        <w:tc>
          <w:tcPr>
            <w:tcW w:w="1134" w:type="dxa"/>
            <w:tcBorders>
              <w:top w:val="single" w:sz="4" w:space="0" w:color="000000"/>
              <w:left w:val="single" w:sz="4" w:space="0" w:color="000000"/>
              <w:bottom w:val="single" w:sz="4" w:space="0" w:color="000000"/>
              <w:right w:val="single" w:sz="4" w:space="0" w:color="000000"/>
            </w:tcBorders>
          </w:tcPr>
          <w:p w:rsidR="00611DE4" w:rsidRPr="00535C1D" w:rsidRDefault="00535C1D" w:rsidP="00284513">
            <w:pPr>
              <w:widowControl w:val="0"/>
              <w:autoSpaceDE w:val="0"/>
              <w:autoSpaceDN w:val="0"/>
              <w:adjustRightInd w:val="0"/>
              <w:spacing w:after="0" w:line="240" w:lineRule="auto"/>
              <w:jc w:val="center"/>
              <w:rPr>
                <w:szCs w:val="24"/>
                <w:lang w:val="id-ID"/>
              </w:rPr>
            </w:pPr>
            <w:r>
              <w:rPr>
                <w:szCs w:val="24"/>
                <w:lang w:val="id-ID"/>
              </w:rPr>
              <w:t>4</w:t>
            </w:r>
          </w:p>
        </w:tc>
        <w:tc>
          <w:tcPr>
            <w:tcW w:w="2268" w:type="dxa"/>
            <w:tcBorders>
              <w:top w:val="single" w:sz="4" w:space="0" w:color="000000"/>
              <w:left w:val="single" w:sz="4" w:space="0" w:color="000000"/>
              <w:bottom w:val="single" w:sz="4" w:space="0" w:color="000000"/>
              <w:right w:val="single" w:sz="4" w:space="0" w:color="000000"/>
            </w:tcBorders>
          </w:tcPr>
          <w:p w:rsidR="000B5EB6" w:rsidRDefault="000B5EB6"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 xml:space="preserve">Bersama tim merencanakan jadwal kegiatan penelitian </w:t>
            </w:r>
          </w:p>
          <w:p w:rsidR="000B5EB6" w:rsidRDefault="000B5EB6"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Mempersiapkan bahan penelitian limbah peternakan dan mempersiapkan digester</w:t>
            </w:r>
          </w:p>
          <w:p w:rsidR="000B5EB6" w:rsidRDefault="000B5EB6"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Studi literatur tentang</w:t>
            </w:r>
          </w:p>
          <w:p w:rsidR="000B5EB6" w:rsidRDefault="000B5EB6" w:rsidP="000B5EB6">
            <w:pPr>
              <w:pStyle w:val="ListParagraph"/>
              <w:widowControl w:val="0"/>
              <w:autoSpaceDE w:val="0"/>
              <w:autoSpaceDN w:val="0"/>
              <w:adjustRightInd w:val="0"/>
              <w:spacing w:after="0" w:line="240" w:lineRule="auto"/>
              <w:ind w:left="425"/>
              <w:rPr>
                <w:szCs w:val="24"/>
              </w:rPr>
            </w:pPr>
            <w:r>
              <w:rPr>
                <w:szCs w:val="24"/>
              </w:rPr>
              <w:t>Karakteristik limbah peternakan</w:t>
            </w:r>
          </w:p>
          <w:p w:rsidR="000B5EB6" w:rsidRDefault="000B5EB6"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Merencanakan dan mengelola keuangan</w:t>
            </w:r>
          </w:p>
          <w:p w:rsidR="000B5EB6" w:rsidRDefault="000B5EB6"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Melaksanakan</w:t>
            </w:r>
          </w:p>
          <w:p w:rsidR="000B5EB6" w:rsidRDefault="000B5EB6" w:rsidP="004E4A87">
            <w:pPr>
              <w:pStyle w:val="ListParagraph"/>
              <w:widowControl w:val="0"/>
              <w:numPr>
                <w:ilvl w:val="0"/>
                <w:numId w:val="30"/>
              </w:numPr>
              <w:autoSpaceDE w:val="0"/>
              <w:autoSpaceDN w:val="0"/>
              <w:adjustRightInd w:val="0"/>
              <w:spacing w:after="0" w:line="240" w:lineRule="auto"/>
              <w:ind w:left="283" w:hanging="720"/>
              <w:rPr>
                <w:szCs w:val="24"/>
              </w:rPr>
            </w:pPr>
            <w:r>
              <w:rPr>
                <w:szCs w:val="24"/>
              </w:rPr>
              <w:t xml:space="preserve">   proses penelitian</w:t>
            </w:r>
          </w:p>
          <w:p w:rsidR="000B5EB6" w:rsidRDefault="000B5EB6"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Menganalisis data, merumuskan hasil penelitian dan penulisan laporan penelitian</w:t>
            </w:r>
          </w:p>
          <w:p w:rsidR="000B5EB6" w:rsidRDefault="000B5EB6"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Penulisan artikel</w:t>
            </w:r>
          </w:p>
          <w:p w:rsidR="004C2405" w:rsidRPr="004C2405" w:rsidRDefault="000B5EB6" w:rsidP="004E4A87">
            <w:pPr>
              <w:pStyle w:val="ListParagraph"/>
              <w:widowControl w:val="0"/>
              <w:numPr>
                <w:ilvl w:val="0"/>
                <w:numId w:val="30"/>
              </w:numPr>
              <w:autoSpaceDE w:val="0"/>
              <w:autoSpaceDN w:val="0"/>
              <w:adjustRightInd w:val="0"/>
              <w:spacing w:after="0" w:line="240" w:lineRule="auto"/>
              <w:ind w:left="283" w:hanging="720"/>
              <w:rPr>
                <w:szCs w:val="24"/>
              </w:rPr>
            </w:pPr>
            <w:r>
              <w:rPr>
                <w:szCs w:val="24"/>
              </w:rPr>
              <w:t xml:space="preserve">   untuk publikasi</w:t>
            </w:r>
          </w:p>
          <w:p w:rsidR="000B5EB6" w:rsidRDefault="004C2405" w:rsidP="004E4A87">
            <w:pPr>
              <w:pStyle w:val="ListParagraph"/>
              <w:widowControl w:val="0"/>
              <w:numPr>
                <w:ilvl w:val="0"/>
                <w:numId w:val="30"/>
              </w:numPr>
              <w:autoSpaceDE w:val="0"/>
              <w:autoSpaceDN w:val="0"/>
              <w:adjustRightInd w:val="0"/>
              <w:spacing w:after="0" w:line="240" w:lineRule="auto"/>
              <w:ind w:left="283" w:hanging="720"/>
              <w:rPr>
                <w:szCs w:val="24"/>
              </w:rPr>
            </w:pPr>
            <w:r>
              <w:rPr>
                <w:szCs w:val="24"/>
                <w:lang w:val="id-ID"/>
              </w:rPr>
              <w:t xml:space="preserve">    jurnal </w:t>
            </w:r>
          </w:p>
          <w:p w:rsidR="000B5EB6" w:rsidRDefault="000B5EB6" w:rsidP="000B5EB6">
            <w:pPr>
              <w:widowControl w:val="0"/>
              <w:autoSpaceDE w:val="0"/>
              <w:autoSpaceDN w:val="0"/>
              <w:adjustRightInd w:val="0"/>
              <w:spacing w:after="0" w:line="240" w:lineRule="auto"/>
              <w:rPr>
                <w:szCs w:val="24"/>
              </w:rPr>
            </w:pPr>
          </w:p>
          <w:p w:rsidR="00611DE4" w:rsidRDefault="00611DE4" w:rsidP="004E4A87">
            <w:pPr>
              <w:pStyle w:val="ListParagraph"/>
              <w:widowControl w:val="0"/>
              <w:numPr>
                <w:ilvl w:val="0"/>
                <w:numId w:val="30"/>
              </w:numPr>
              <w:autoSpaceDE w:val="0"/>
              <w:autoSpaceDN w:val="0"/>
              <w:adjustRightInd w:val="0"/>
              <w:spacing w:after="0" w:line="240" w:lineRule="auto"/>
              <w:ind w:left="425" w:hanging="425"/>
              <w:rPr>
                <w:szCs w:val="24"/>
              </w:rPr>
            </w:pPr>
          </w:p>
        </w:tc>
      </w:tr>
      <w:tr w:rsidR="00535C1D" w:rsidTr="00284513">
        <w:trPr>
          <w:trHeight w:hRule="exact" w:val="7662"/>
        </w:trPr>
        <w:tc>
          <w:tcPr>
            <w:tcW w:w="472" w:type="dxa"/>
            <w:tcBorders>
              <w:top w:val="single" w:sz="4" w:space="0" w:color="000000"/>
              <w:left w:val="single" w:sz="4" w:space="0" w:color="000000"/>
              <w:bottom w:val="single" w:sz="4" w:space="0" w:color="000000"/>
              <w:right w:val="single" w:sz="4" w:space="0" w:color="000000"/>
            </w:tcBorders>
          </w:tcPr>
          <w:p w:rsidR="00535C1D" w:rsidRPr="00535C1D" w:rsidRDefault="00535C1D" w:rsidP="00284513">
            <w:pPr>
              <w:widowControl w:val="0"/>
              <w:autoSpaceDE w:val="0"/>
              <w:autoSpaceDN w:val="0"/>
              <w:adjustRightInd w:val="0"/>
              <w:spacing w:before="51" w:after="0" w:line="240" w:lineRule="auto"/>
              <w:ind w:left="211" w:right="213"/>
              <w:jc w:val="center"/>
              <w:rPr>
                <w:szCs w:val="24"/>
                <w:lang w:val="id-ID"/>
              </w:rPr>
            </w:pPr>
            <w:r>
              <w:rPr>
                <w:szCs w:val="24"/>
                <w:lang w:val="id-ID"/>
              </w:rPr>
              <w:lastRenderedPageBreak/>
              <w:t>7</w:t>
            </w:r>
          </w:p>
        </w:tc>
        <w:tc>
          <w:tcPr>
            <w:tcW w:w="1985" w:type="dxa"/>
            <w:tcBorders>
              <w:top w:val="single" w:sz="4" w:space="0" w:color="000000"/>
              <w:left w:val="single" w:sz="4" w:space="0" w:color="000000"/>
              <w:bottom w:val="single" w:sz="4" w:space="0" w:color="000000"/>
              <w:right w:val="single" w:sz="4" w:space="0" w:color="000000"/>
            </w:tcBorders>
          </w:tcPr>
          <w:p w:rsidR="00535C1D" w:rsidRDefault="001D11E5" w:rsidP="00535C1D">
            <w:pPr>
              <w:widowControl w:val="0"/>
              <w:autoSpaceDE w:val="0"/>
              <w:autoSpaceDN w:val="0"/>
              <w:adjustRightInd w:val="0"/>
              <w:spacing w:after="0" w:line="240" w:lineRule="auto"/>
              <w:rPr>
                <w:szCs w:val="24"/>
              </w:rPr>
            </w:pPr>
            <w:r>
              <w:rPr>
                <w:b/>
                <w:szCs w:val="24"/>
              </w:rPr>
              <w:t>Dr. Eulis Tanti Marlina,S.Pt</w:t>
            </w:r>
            <w:r>
              <w:rPr>
                <w:b/>
                <w:szCs w:val="24"/>
                <w:lang w:val="id-ID"/>
              </w:rPr>
              <w:t>/</w:t>
            </w:r>
            <w:r w:rsidR="00535C1D">
              <w:rPr>
                <w:b/>
                <w:szCs w:val="24"/>
              </w:rPr>
              <w:t xml:space="preserve"> M.P</w:t>
            </w:r>
            <w:r w:rsidR="004D4C59" w:rsidRPr="00CA63B9">
              <w:rPr>
                <w:b/>
                <w:szCs w:val="24"/>
              </w:rPr>
              <w:t>0005117006</w:t>
            </w:r>
            <w:r w:rsidR="00535C1D">
              <w:rPr>
                <w:b/>
                <w:szCs w:val="24"/>
              </w:rPr>
              <w:tab/>
            </w:r>
          </w:p>
        </w:tc>
        <w:tc>
          <w:tcPr>
            <w:tcW w:w="1134" w:type="dxa"/>
            <w:tcBorders>
              <w:top w:val="single" w:sz="4" w:space="0" w:color="000000"/>
              <w:left w:val="single" w:sz="4" w:space="0" w:color="000000"/>
              <w:bottom w:val="single" w:sz="4" w:space="0" w:color="000000"/>
              <w:right w:val="single" w:sz="4" w:space="0" w:color="000000"/>
            </w:tcBorders>
          </w:tcPr>
          <w:p w:rsidR="00535C1D" w:rsidRDefault="00535C1D" w:rsidP="00486999">
            <w:pPr>
              <w:widowControl w:val="0"/>
              <w:autoSpaceDE w:val="0"/>
              <w:autoSpaceDN w:val="0"/>
              <w:adjustRightInd w:val="0"/>
              <w:spacing w:after="0" w:line="240" w:lineRule="auto"/>
              <w:rPr>
                <w:szCs w:val="24"/>
                <w:lang w:val="id-ID"/>
              </w:rPr>
            </w:pPr>
            <w:r>
              <w:rPr>
                <w:szCs w:val="24"/>
                <w:lang w:val="id-ID"/>
              </w:rPr>
              <w:t>Fak.</w:t>
            </w:r>
          </w:p>
          <w:p w:rsidR="00535C1D" w:rsidRPr="00535C1D" w:rsidRDefault="00535C1D" w:rsidP="00486999">
            <w:pPr>
              <w:widowControl w:val="0"/>
              <w:autoSpaceDE w:val="0"/>
              <w:autoSpaceDN w:val="0"/>
              <w:adjustRightInd w:val="0"/>
              <w:spacing w:after="0" w:line="240" w:lineRule="auto"/>
              <w:rPr>
                <w:szCs w:val="24"/>
                <w:lang w:val="id-ID"/>
              </w:rPr>
            </w:pPr>
            <w:r>
              <w:rPr>
                <w:szCs w:val="24"/>
                <w:lang w:val="id-ID"/>
              </w:rPr>
              <w:t>Peternakan UNPAD</w:t>
            </w:r>
          </w:p>
        </w:tc>
        <w:tc>
          <w:tcPr>
            <w:tcW w:w="1417" w:type="dxa"/>
            <w:tcBorders>
              <w:top w:val="single" w:sz="4" w:space="0" w:color="000000"/>
              <w:left w:val="single" w:sz="4" w:space="0" w:color="000000"/>
              <w:bottom w:val="single" w:sz="4" w:space="0" w:color="000000"/>
              <w:right w:val="single" w:sz="4" w:space="0" w:color="000000"/>
            </w:tcBorders>
          </w:tcPr>
          <w:p w:rsidR="00535C1D" w:rsidRPr="00535C1D" w:rsidRDefault="00535C1D" w:rsidP="00486999">
            <w:pPr>
              <w:widowControl w:val="0"/>
              <w:autoSpaceDE w:val="0"/>
              <w:autoSpaceDN w:val="0"/>
              <w:adjustRightInd w:val="0"/>
              <w:spacing w:after="0" w:line="240" w:lineRule="auto"/>
              <w:rPr>
                <w:szCs w:val="24"/>
                <w:lang w:val="id-ID"/>
              </w:rPr>
            </w:pPr>
            <w:r>
              <w:rPr>
                <w:szCs w:val="24"/>
                <w:lang w:val="id-ID"/>
              </w:rPr>
              <w:t>Mikrobiologi</w:t>
            </w:r>
          </w:p>
        </w:tc>
        <w:tc>
          <w:tcPr>
            <w:tcW w:w="1134" w:type="dxa"/>
            <w:tcBorders>
              <w:top w:val="single" w:sz="4" w:space="0" w:color="000000"/>
              <w:left w:val="single" w:sz="4" w:space="0" w:color="000000"/>
              <w:bottom w:val="single" w:sz="4" w:space="0" w:color="000000"/>
              <w:right w:val="single" w:sz="4" w:space="0" w:color="000000"/>
            </w:tcBorders>
          </w:tcPr>
          <w:p w:rsidR="00535C1D" w:rsidRPr="00535C1D" w:rsidRDefault="00535C1D" w:rsidP="00284513">
            <w:pPr>
              <w:widowControl w:val="0"/>
              <w:autoSpaceDE w:val="0"/>
              <w:autoSpaceDN w:val="0"/>
              <w:adjustRightInd w:val="0"/>
              <w:spacing w:after="0" w:line="240" w:lineRule="auto"/>
              <w:jc w:val="center"/>
              <w:rPr>
                <w:szCs w:val="24"/>
                <w:lang w:val="id-ID"/>
              </w:rPr>
            </w:pPr>
            <w:r>
              <w:rPr>
                <w:szCs w:val="24"/>
                <w:lang w:val="id-ID"/>
              </w:rPr>
              <w:t>4</w:t>
            </w:r>
          </w:p>
        </w:tc>
        <w:tc>
          <w:tcPr>
            <w:tcW w:w="2268" w:type="dxa"/>
            <w:tcBorders>
              <w:top w:val="single" w:sz="4" w:space="0" w:color="000000"/>
              <w:left w:val="single" w:sz="4" w:space="0" w:color="000000"/>
              <w:bottom w:val="single" w:sz="4" w:space="0" w:color="000000"/>
              <w:right w:val="single" w:sz="4" w:space="0" w:color="000000"/>
            </w:tcBorders>
          </w:tcPr>
          <w:p w:rsidR="00535C1D" w:rsidRDefault="00535C1D"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 xml:space="preserve">Bersama tim merencanakan jadwal kegiatan penelitian </w:t>
            </w:r>
          </w:p>
          <w:p w:rsidR="00535C1D" w:rsidRDefault="00535C1D"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Mempersiapkan bahan penelitian limbah peternakan dan mempersiapkan digester</w:t>
            </w:r>
          </w:p>
          <w:p w:rsidR="00535C1D" w:rsidRDefault="00535C1D"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Studi literatur tentang</w:t>
            </w:r>
          </w:p>
          <w:p w:rsidR="00535C1D" w:rsidRDefault="00535C1D" w:rsidP="000B5EB6">
            <w:pPr>
              <w:pStyle w:val="ListParagraph"/>
              <w:widowControl w:val="0"/>
              <w:autoSpaceDE w:val="0"/>
              <w:autoSpaceDN w:val="0"/>
              <w:adjustRightInd w:val="0"/>
              <w:spacing w:after="0" w:line="240" w:lineRule="auto"/>
              <w:ind w:left="425"/>
              <w:rPr>
                <w:szCs w:val="24"/>
              </w:rPr>
            </w:pPr>
            <w:r>
              <w:rPr>
                <w:szCs w:val="24"/>
              </w:rPr>
              <w:t>Karakteristik limbah peternakan</w:t>
            </w:r>
          </w:p>
          <w:p w:rsidR="00535C1D" w:rsidRDefault="00535C1D"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Merencanakan dan mengelola keuangan</w:t>
            </w:r>
          </w:p>
          <w:p w:rsidR="00535C1D" w:rsidRDefault="00535C1D"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Melaksanakan</w:t>
            </w:r>
          </w:p>
          <w:p w:rsidR="00535C1D" w:rsidRDefault="00535C1D" w:rsidP="004E4A87">
            <w:pPr>
              <w:pStyle w:val="ListParagraph"/>
              <w:widowControl w:val="0"/>
              <w:numPr>
                <w:ilvl w:val="0"/>
                <w:numId w:val="30"/>
              </w:numPr>
              <w:autoSpaceDE w:val="0"/>
              <w:autoSpaceDN w:val="0"/>
              <w:adjustRightInd w:val="0"/>
              <w:spacing w:after="0" w:line="240" w:lineRule="auto"/>
              <w:ind w:left="283" w:hanging="720"/>
              <w:rPr>
                <w:szCs w:val="24"/>
              </w:rPr>
            </w:pPr>
            <w:r>
              <w:rPr>
                <w:szCs w:val="24"/>
              </w:rPr>
              <w:t xml:space="preserve">   proses penelitian</w:t>
            </w:r>
          </w:p>
          <w:p w:rsidR="00535C1D" w:rsidRDefault="00535C1D"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Menganalisis data, merumuskan hasil penelitian dan penulisan laporan penelitian</w:t>
            </w:r>
          </w:p>
          <w:p w:rsidR="00535C1D" w:rsidRDefault="00535C1D" w:rsidP="004E4A87">
            <w:pPr>
              <w:pStyle w:val="ListParagraph"/>
              <w:widowControl w:val="0"/>
              <w:numPr>
                <w:ilvl w:val="0"/>
                <w:numId w:val="30"/>
              </w:numPr>
              <w:autoSpaceDE w:val="0"/>
              <w:autoSpaceDN w:val="0"/>
              <w:adjustRightInd w:val="0"/>
              <w:spacing w:after="0" w:line="240" w:lineRule="auto"/>
              <w:ind w:left="425" w:hanging="425"/>
              <w:rPr>
                <w:szCs w:val="24"/>
              </w:rPr>
            </w:pPr>
            <w:r>
              <w:rPr>
                <w:szCs w:val="24"/>
              </w:rPr>
              <w:t>Penulisan artikel</w:t>
            </w:r>
          </w:p>
          <w:p w:rsidR="004C2405" w:rsidRPr="004C2405" w:rsidRDefault="00535C1D" w:rsidP="004E4A87">
            <w:pPr>
              <w:pStyle w:val="ListParagraph"/>
              <w:widowControl w:val="0"/>
              <w:numPr>
                <w:ilvl w:val="0"/>
                <w:numId w:val="30"/>
              </w:numPr>
              <w:autoSpaceDE w:val="0"/>
              <w:autoSpaceDN w:val="0"/>
              <w:adjustRightInd w:val="0"/>
              <w:spacing w:after="0" w:line="240" w:lineRule="auto"/>
              <w:ind w:left="283" w:hanging="720"/>
              <w:rPr>
                <w:szCs w:val="24"/>
              </w:rPr>
            </w:pPr>
            <w:r>
              <w:rPr>
                <w:szCs w:val="24"/>
              </w:rPr>
              <w:t xml:space="preserve">   untuk publikasi</w:t>
            </w:r>
          </w:p>
          <w:p w:rsidR="00535C1D" w:rsidRDefault="004C2405" w:rsidP="004E4A87">
            <w:pPr>
              <w:pStyle w:val="ListParagraph"/>
              <w:widowControl w:val="0"/>
              <w:numPr>
                <w:ilvl w:val="0"/>
                <w:numId w:val="30"/>
              </w:numPr>
              <w:autoSpaceDE w:val="0"/>
              <w:autoSpaceDN w:val="0"/>
              <w:adjustRightInd w:val="0"/>
              <w:spacing w:after="0" w:line="240" w:lineRule="auto"/>
              <w:ind w:left="283" w:hanging="720"/>
              <w:rPr>
                <w:szCs w:val="24"/>
              </w:rPr>
            </w:pPr>
            <w:r>
              <w:rPr>
                <w:szCs w:val="24"/>
                <w:lang w:val="id-ID"/>
              </w:rPr>
              <w:t xml:space="preserve">   jurnal</w:t>
            </w:r>
          </w:p>
          <w:p w:rsidR="00535C1D" w:rsidRDefault="00535C1D" w:rsidP="000B5EB6">
            <w:pPr>
              <w:widowControl w:val="0"/>
              <w:autoSpaceDE w:val="0"/>
              <w:autoSpaceDN w:val="0"/>
              <w:adjustRightInd w:val="0"/>
              <w:spacing w:after="0" w:line="240" w:lineRule="auto"/>
              <w:rPr>
                <w:szCs w:val="24"/>
              </w:rPr>
            </w:pPr>
          </w:p>
          <w:p w:rsidR="00535C1D" w:rsidRDefault="00535C1D" w:rsidP="004E4A87">
            <w:pPr>
              <w:pStyle w:val="ListParagraph"/>
              <w:widowControl w:val="0"/>
              <w:numPr>
                <w:ilvl w:val="0"/>
                <w:numId w:val="30"/>
              </w:numPr>
              <w:autoSpaceDE w:val="0"/>
              <w:autoSpaceDN w:val="0"/>
              <w:adjustRightInd w:val="0"/>
              <w:spacing w:after="0" w:line="240" w:lineRule="auto"/>
              <w:ind w:left="425" w:hanging="425"/>
              <w:rPr>
                <w:szCs w:val="24"/>
              </w:rPr>
            </w:pPr>
          </w:p>
        </w:tc>
      </w:tr>
    </w:tbl>
    <w:p w:rsidR="00611DE4" w:rsidRDefault="00611DE4" w:rsidP="00611DE4">
      <w:pPr>
        <w:widowControl w:val="0"/>
        <w:autoSpaceDE w:val="0"/>
        <w:autoSpaceDN w:val="0"/>
        <w:adjustRightInd w:val="0"/>
        <w:spacing w:after="0" w:line="360" w:lineRule="auto"/>
        <w:jc w:val="both"/>
        <w:rPr>
          <w:bCs/>
          <w:szCs w:val="24"/>
        </w:rPr>
      </w:pPr>
    </w:p>
    <w:p w:rsidR="00611DE4" w:rsidRDefault="00611DE4" w:rsidP="00611DE4">
      <w:pPr>
        <w:widowControl w:val="0"/>
        <w:autoSpaceDE w:val="0"/>
        <w:autoSpaceDN w:val="0"/>
        <w:adjustRightInd w:val="0"/>
        <w:spacing w:after="0" w:line="360" w:lineRule="auto"/>
        <w:jc w:val="both"/>
        <w:rPr>
          <w:bCs/>
          <w:szCs w:val="24"/>
        </w:rPr>
      </w:pPr>
    </w:p>
    <w:p w:rsidR="00611DE4" w:rsidRDefault="00611DE4" w:rsidP="00611DE4">
      <w:pPr>
        <w:widowControl w:val="0"/>
        <w:autoSpaceDE w:val="0"/>
        <w:autoSpaceDN w:val="0"/>
        <w:adjustRightInd w:val="0"/>
        <w:spacing w:after="0" w:line="360" w:lineRule="auto"/>
        <w:jc w:val="both"/>
        <w:rPr>
          <w:bCs/>
          <w:szCs w:val="24"/>
        </w:rPr>
      </w:pPr>
    </w:p>
    <w:p w:rsidR="00611DE4" w:rsidRDefault="00611DE4" w:rsidP="00611DE4">
      <w:pPr>
        <w:widowControl w:val="0"/>
        <w:autoSpaceDE w:val="0"/>
        <w:autoSpaceDN w:val="0"/>
        <w:adjustRightInd w:val="0"/>
        <w:spacing w:after="0" w:line="360" w:lineRule="auto"/>
        <w:jc w:val="both"/>
        <w:rPr>
          <w:bCs/>
          <w:szCs w:val="24"/>
        </w:rPr>
      </w:pPr>
    </w:p>
    <w:p w:rsidR="00611DE4" w:rsidRDefault="00611DE4" w:rsidP="00611DE4">
      <w:pPr>
        <w:widowControl w:val="0"/>
        <w:autoSpaceDE w:val="0"/>
        <w:autoSpaceDN w:val="0"/>
        <w:adjustRightInd w:val="0"/>
        <w:spacing w:after="0" w:line="360" w:lineRule="auto"/>
        <w:jc w:val="both"/>
        <w:rPr>
          <w:bCs/>
          <w:szCs w:val="24"/>
        </w:rPr>
      </w:pPr>
    </w:p>
    <w:p w:rsidR="00611DE4" w:rsidRDefault="00611DE4" w:rsidP="00611DE4">
      <w:pPr>
        <w:widowControl w:val="0"/>
        <w:autoSpaceDE w:val="0"/>
        <w:autoSpaceDN w:val="0"/>
        <w:adjustRightInd w:val="0"/>
        <w:spacing w:after="0" w:line="360" w:lineRule="auto"/>
        <w:jc w:val="both"/>
        <w:rPr>
          <w:bCs/>
          <w:szCs w:val="24"/>
        </w:rPr>
      </w:pPr>
    </w:p>
    <w:p w:rsidR="00611DE4" w:rsidRDefault="00611DE4" w:rsidP="00611DE4">
      <w:pPr>
        <w:widowControl w:val="0"/>
        <w:autoSpaceDE w:val="0"/>
        <w:autoSpaceDN w:val="0"/>
        <w:adjustRightInd w:val="0"/>
        <w:spacing w:after="0" w:line="360" w:lineRule="auto"/>
        <w:jc w:val="both"/>
        <w:rPr>
          <w:bCs/>
          <w:szCs w:val="24"/>
        </w:rPr>
      </w:pPr>
    </w:p>
    <w:p w:rsidR="00611DE4" w:rsidRDefault="00611DE4" w:rsidP="00611DE4">
      <w:pPr>
        <w:widowControl w:val="0"/>
        <w:autoSpaceDE w:val="0"/>
        <w:autoSpaceDN w:val="0"/>
        <w:adjustRightInd w:val="0"/>
        <w:spacing w:after="0" w:line="360" w:lineRule="auto"/>
        <w:jc w:val="both"/>
        <w:rPr>
          <w:bCs/>
          <w:szCs w:val="24"/>
        </w:rPr>
      </w:pPr>
    </w:p>
    <w:p w:rsidR="00611DE4" w:rsidRDefault="00611DE4" w:rsidP="00611DE4">
      <w:pPr>
        <w:widowControl w:val="0"/>
        <w:autoSpaceDE w:val="0"/>
        <w:autoSpaceDN w:val="0"/>
        <w:adjustRightInd w:val="0"/>
        <w:spacing w:after="0" w:line="360" w:lineRule="auto"/>
        <w:jc w:val="both"/>
        <w:rPr>
          <w:bCs/>
          <w:szCs w:val="24"/>
        </w:rPr>
      </w:pPr>
    </w:p>
    <w:p w:rsidR="00611DE4" w:rsidRDefault="00611DE4" w:rsidP="00611DE4">
      <w:pPr>
        <w:widowControl w:val="0"/>
        <w:autoSpaceDE w:val="0"/>
        <w:autoSpaceDN w:val="0"/>
        <w:adjustRightInd w:val="0"/>
        <w:spacing w:after="0" w:line="360" w:lineRule="auto"/>
        <w:jc w:val="both"/>
        <w:rPr>
          <w:bCs/>
          <w:szCs w:val="24"/>
        </w:rPr>
      </w:pPr>
    </w:p>
    <w:p w:rsidR="00611DE4" w:rsidRDefault="00611DE4" w:rsidP="00611DE4">
      <w:pPr>
        <w:widowControl w:val="0"/>
        <w:autoSpaceDE w:val="0"/>
        <w:autoSpaceDN w:val="0"/>
        <w:adjustRightInd w:val="0"/>
        <w:spacing w:after="0" w:line="360" w:lineRule="auto"/>
        <w:jc w:val="both"/>
        <w:rPr>
          <w:bCs/>
          <w:szCs w:val="24"/>
          <w:lang w:val="id-ID"/>
        </w:rPr>
      </w:pPr>
    </w:p>
    <w:p w:rsidR="00E549AF" w:rsidRPr="00E549AF" w:rsidRDefault="00E549AF" w:rsidP="00611DE4">
      <w:pPr>
        <w:widowControl w:val="0"/>
        <w:autoSpaceDE w:val="0"/>
        <w:autoSpaceDN w:val="0"/>
        <w:adjustRightInd w:val="0"/>
        <w:spacing w:after="0" w:line="360" w:lineRule="auto"/>
        <w:jc w:val="both"/>
        <w:rPr>
          <w:bCs/>
          <w:szCs w:val="24"/>
          <w:lang w:val="id-ID"/>
        </w:rPr>
      </w:pPr>
    </w:p>
    <w:p w:rsidR="00611DE4" w:rsidRDefault="00611DE4" w:rsidP="00611DE4">
      <w:pPr>
        <w:widowControl w:val="0"/>
        <w:autoSpaceDE w:val="0"/>
        <w:autoSpaceDN w:val="0"/>
        <w:adjustRightInd w:val="0"/>
        <w:spacing w:after="0" w:line="360" w:lineRule="auto"/>
        <w:jc w:val="both"/>
        <w:rPr>
          <w:bCs/>
          <w:szCs w:val="24"/>
        </w:rPr>
      </w:pPr>
    </w:p>
    <w:p w:rsidR="00611DE4" w:rsidRPr="00E51689" w:rsidRDefault="00611DE4" w:rsidP="00611DE4">
      <w:pPr>
        <w:widowControl w:val="0"/>
        <w:autoSpaceDE w:val="0"/>
        <w:autoSpaceDN w:val="0"/>
        <w:adjustRightInd w:val="0"/>
        <w:spacing w:after="0" w:line="360" w:lineRule="auto"/>
        <w:jc w:val="both"/>
        <w:rPr>
          <w:b/>
          <w:szCs w:val="24"/>
        </w:rPr>
      </w:pPr>
      <w:r w:rsidRPr="00E51689">
        <w:rPr>
          <w:b/>
          <w:bCs/>
          <w:szCs w:val="24"/>
        </w:rPr>
        <w:lastRenderedPageBreak/>
        <w:t>La</w:t>
      </w:r>
      <w:r w:rsidRPr="00E51689">
        <w:rPr>
          <w:b/>
          <w:bCs/>
          <w:spacing w:val="-3"/>
          <w:szCs w:val="24"/>
        </w:rPr>
        <w:t>m</w:t>
      </w:r>
      <w:r w:rsidRPr="00E51689">
        <w:rPr>
          <w:b/>
          <w:bCs/>
          <w:spacing w:val="1"/>
          <w:szCs w:val="24"/>
        </w:rPr>
        <w:t>p</w:t>
      </w:r>
      <w:r w:rsidRPr="00E51689">
        <w:rPr>
          <w:b/>
          <w:bCs/>
          <w:szCs w:val="24"/>
        </w:rPr>
        <w:t xml:space="preserve">iran </w:t>
      </w:r>
      <w:r>
        <w:rPr>
          <w:b/>
          <w:bCs/>
          <w:szCs w:val="24"/>
        </w:rPr>
        <w:t>4</w:t>
      </w:r>
      <w:r w:rsidRPr="00E51689">
        <w:rPr>
          <w:b/>
          <w:bCs/>
          <w:szCs w:val="24"/>
        </w:rPr>
        <w:t xml:space="preserve">. </w:t>
      </w:r>
      <w:r w:rsidRPr="00E51689">
        <w:rPr>
          <w:b/>
          <w:spacing w:val="-2"/>
          <w:szCs w:val="24"/>
        </w:rPr>
        <w:t>B</w:t>
      </w:r>
      <w:r w:rsidRPr="00E51689">
        <w:rPr>
          <w:b/>
          <w:szCs w:val="24"/>
        </w:rPr>
        <w:t>iodata k</w:t>
      </w:r>
      <w:r w:rsidRPr="00E51689">
        <w:rPr>
          <w:b/>
          <w:spacing w:val="-1"/>
          <w:szCs w:val="24"/>
        </w:rPr>
        <w:t>e</w:t>
      </w:r>
      <w:r w:rsidRPr="00E51689">
        <w:rPr>
          <w:b/>
          <w:szCs w:val="24"/>
        </w:rPr>
        <w:t>t</w:t>
      </w:r>
      <w:r w:rsidRPr="00E51689">
        <w:rPr>
          <w:b/>
          <w:spacing w:val="3"/>
          <w:szCs w:val="24"/>
        </w:rPr>
        <w:t>u</w:t>
      </w:r>
      <w:r w:rsidRPr="00E51689">
        <w:rPr>
          <w:b/>
          <w:szCs w:val="24"/>
        </w:rPr>
        <w:t>a</w:t>
      </w:r>
    </w:p>
    <w:p w:rsidR="00611DE4" w:rsidRDefault="00611DE4" w:rsidP="00611DE4">
      <w:pPr>
        <w:widowControl w:val="0"/>
        <w:autoSpaceDE w:val="0"/>
        <w:autoSpaceDN w:val="0"/>
        <w:adjustRightInd w:val="0"/>
        <w:spacing w:after="0" w:line="271" w:lineRule="exact"/>
        <w:ind w:left="100"/>
        <w:rPr>
          <w:szCs w:val="24"/>
        </w:rPr>
      </w:pPr>
      <w:r>
        <w:rPr>
          <w:b/>
          <w:bCs/>
          <w:position w:val="-1"/>
          <w:szCs w:val="24"/>
        </w:rPr>
        <w:t>A.  I</w:t>
      </w:r>
      <w:r>
        <w:rPr>
          <w:b/>
          <w:bCs/>
          <w:spacing w:val="1"/>
          <w:position w:val="-1"/>
          <w:szCs w:val="24"/>
        </w:rPr>
        <w:t>d</w:t>
      </w:r>
      <w:r>
        <w:rPr>
          <w:b/>
          <w:bCs/>
          <w:spacing w:val="-1"/>
          <w:position w:val="-1"/>
          <w:szCs w:val="24"/>
        </w:rPr>
        <w:t>e</w:t>
      </w:r>
      <w:r>
        <w:rPr>
          <w:b/>
          <w:bCs/>
          <w:spacing w:val="1"/>
          <w:position w:val="-1"/>
          <w:szCs w:val="24"/>
        </w:rPr>
        <w:t>n</w:t>
      </w:r>
      <w:r>
        <w:rPr>
          <w:b/>
          <w:bCs/>
          <w:position w:val="-1"/>
          <w:szCs w:val="24"/>
        </w:rPr>
        <w:t>ti</w:t>
      </w:r>
      <w:r>
        <w:rPr>
          <w:b/>
          <w:bCs/>
          <w:spacing w:val="-1"/>
          <w:position w:val="-1"/>
          <w:szCs w:val="24"/>
        </w:rPr>
        <w:t>t</w:t>
      </w:r>
      <w:r>
        <w:rPr>
          <w:b/>
          <w:bCs/>
          <w:position w:val="-1"/>
          <w:szCs w:val="24"/>
        </w:rPr>
        <w:t>as Diri</w:t>
      </w:r>
    </w:p>
    <w:p w:rsidR="00611DE4" w:rsidRDefault="00611DE4" w:rsidP="00611DE4">
      <w:pPr>
        <w:widowControl w:val="0"/>
        <w:autoSpaceDE w:val="0"/>
        <w:autoSpaceDN w:val="0"/>
        <w:adjustRightInd w:val="0"/>
        <w:spacing w:before="3" w:after="0" w:line="40" w:lineRule="exact"/>
        <w:rPr>
          <w:sz w:val="4"/>
          <w:szCs w:val="4"/>
        </w:rPr>
      </w:pPr>
    </w:p>
    <w:tbl>
      <w:tblPr>
        <w:tblW w:w="9092" w:type="dxa"/>
        <w:tblInd w:w="100" w:type="dxa"/>
        <w:tblLayout w:type="fixed"/>
        <w:tblCellMar>
          <w:left w:w="0" w:type="dxa"/>
          <w:right w:w="0" w:type="dxa"/>
        </w:tblCellMar>
        <w:tblLook w:val="0000"/>
      </w:tblPr>
      <w:tblGrid>
        <w:gridCol w:w="456"/>
        <w:gridCol w:w="3487"/>
        <w:gridCol w:w="5149"/>
      </w:tblGrid>
      <w:tr w:rsidR="00611DE4" w:rsidTr="00284513">
        <w:trPr>
          <w:trHeight w:hRule="exact" w:val="365"/>
        </w:trPr>
        <w:tc>
          <w:tcPr>
            <w:tcW w:w="45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zCs w:val="24"/>
              </w:rPr>
              <w:t>1</w:t>
            </w:r>
          </w:p>
        </w:tc>
        <w:tc>
          <w:tcPr>
            <w:tcW w:w="348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zCs w:val="24"/>
              </w:rPr>
              <w:t>N</w:t>
            </w:r>
            <w:r>
              <w:rPr>
                <w:spacing w:val="-1"/>
                <w:szCs w:val="24"/>
              </w:rPr>
              <w:t>a</w:t>
            </w:r>
            <w:r>
              <w:rPr>
                <w:szCs w:val="24"/>
              </w:rPr>
              <w:t>ma</w:t>
            </w:r>
            <w:r>
              <w:rPr>
                <w:spacing w:val="-3"/>
                <w:szCs w:val="24"/>
              </w:rPr>
              <w:t>L</w:t>
            </w:r>
            <w:r>
              <w:rPr>
                <w:spacing w:val="-1"/>
                <w:szCs w:val="24"/>
              </w:rPr>
              <w:t>e</w:t>
            </w:r>
            <w:r>
              <w:rPr>
                <w:spacing w:val="2"/>
                <w:szCs w:val="24"/>
              </w:rPr>
              <w:t>n</w:t>
            </w:r>
            <w:r>
              <w:rPr>
                <w:spacing w:val="-2"/>
                <w:szCs w:val="24"/>
              </w:rPr>
              <w:t>g</w:t>
            </w:r>
            <w:r>
              <w:rPr>
                <w:spacing w:val="2"/>
                <w:szCs w:val="24"/>
              </w:rPr>
              <w:t>k</w:t>
            </w:r>
            <w:r>
              <w:rPr>
                <w:spacing w:val="-1"/>
                <w:szCs w:val="24"/>
              </w:rPr>
              <w:t>a</w:t>
            </w:r>
            <w:r>
              <w:rPr>
                <w:szCs w:val="24"/>
              </w:rPr>
              <w:t>p (d</w:t>
            </w:r>
            <w:r>
              <w:rPr>
                <w:spacing w:val="-2"/>
                <w:szCs w:val="24"/>
              </w:rPr>
              <w:t>e</w:t>
            </w:r>
            <w:r>
              <w:rPr>
                <w:spacing w:val="2"/>
                <w:szCs w:val="24"/>
              </w:rPr>
              <w:t>n</w:t>
            </w:r>
            <w:r>
              <w:rPr>
                <w:szCs w:val="24"/>
              </w:rPr>
              <w:t>g</w:t>
            </w:r>
            <w:r>
              <w:rPr>
                <w:spacing w:val="-1"/>
                <w:szCs w:val="24"/>
              </w:rPr>
              <w:t>a</w:t>
            </w:r>
            <w:r>
              <w:rPr>
                <w:szCs w:val="24"/>
              </w:rPr>
              <w:t>n</w:t>
            </w:r>
            <w:r>
              <w:rPr>
                <w:spacing w:val="-2"/>
                <w:szCs w:val="24"/>
              </w:rPr>
              <w:t>g</w:t>
            </w:r>
            <w:r>
              <w:rPr>
                <w:spacing w:val="-1"/>
                <w:szCs w:val="24"/>
              </w:rPr>
              <w:t>e</w:t>
            </w:r>
            <w:r>
              <w:rPr>
                <w:spacing w:val="3"/>
                <w:szCs w:val="24"/>
              </w:rPr>
              <w:t>l</w:t>
            </w:r>
            <w:r>
              <w:rPr>
                <w:spacing w:val="-1"/>
                <w:szCs w:val="24"/>
              </w:rPr>
              <w:t>a</w:t>
            </w:r>
            <w:r>
              <w:rPr>
                <w:szCs w:val="24"/>
              </w:rPr>
              <w:t>r)</w:t>
            </w:r>
          </w:p>
        </w:tc>
        <w:tc>
          <w:tcPr>
            <w:tcW w:w="514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Prof.Dr.Ir.Ellin Harlia.,M.S</w:t>
            </w:r>
          </w:p>
        </w:tc>
      </w:tr>
      <w:tr w:rsidR="00611DE4" w:rsidTr="00284513">
        <w:trPr>
          <w:trHeight w:hRule="exact" w:val="367"/>
        </w:trPr>
        <w:tc>
          <w:tcPr>
            <w:tcW w:w="45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4" w:after="0" w:line="240" w:lineRule="auto"/>
              <w:ind w:left="124" w:right="124"/>
              <w:jc w:val="center"/>
              <w:rPr>
                <w:szCs w:val="24"/>
              </w:rPr>
            </w:pPr>
            <w:r>
              <w:rPr>
                <w:szCs w:val="24"/>
              </w:rPr>
              <w:t>2</w:t>
            </w:r>
          </w:p>
        </w:tc>
        <w:tc>
          <w:tcPr>
            <w:tcW w:w="348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4" w:after="0" w:line="240" w:lineRule="auto"/>
              <w:ind w:left="102"/>
              <w:rPr>
                <w:szCs w:val="24"/>
              </w:rPr>
            </w:pPr>
            <w:r>
              <w:rPr>
                <w:spacing w:val="2"/>
                <w:szCs w:val="24"/>
              </w:rPr>
              <w:t>J</w:t>
            </w:r>
            <w:r>
              <w:rPr>
                <w:spacing w:val="-1"/>
                <w:szCs w:val="24"/>
              </w:rPr>
              <w:t>e</w:t>
            </w:r>
            <w:r>
              <w:rPr>
                <w:szCs w:val="24"/>
              </w:rPr>
              <w:t>nis K</w:t>
            </w:r>
            <w:r>
              <w:rPr>
                <w:spacing w:val="-1"/>
                <w:szCs w:val="24"/>
              </w:rPr>
              <w:t>e</w:t>
            </w:r>
            <w:r>
              <w:rPr>
                <w:szCs w:val="24"/>
              </w:rPr>
              <w:t>lamin</w:t>
            </w:r>
          </w:p>
        </w:tc>
        <w:tc>
          <w:tcPr>
            <w:tcW w:w="514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4" w:after="0" w:line="240" w:lineRule="auto"/>
              <w:ind w:left="102"/>
              <w:rPr>
                <w:szCs w:val="24"/>
              </w:rPr>
            </w:pPr>
            <w:r>
              <w:rPr>
                <w:szCs w:val="24"/>
              </w:rPr>
              <w:t>Perempuan</w:t>
            </w:r>
          </w:p>
        </w:tc>
      </w:tr>
      <w:tr w:rsidR="00611DE4" w:rsidTr="00284513">
        <w:trPr>
          <w:trHeight w:hRule="exact" w:val="365"/>
        </w:trPr>
        <w:tc>
          <w:tcPr>
            <w:tcW w:w="45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24" w:right="124"/>
              <w:jc w:val="center"/>
              <w:rPr>
                <w:szCs w:val="24"/>
              </w:rPr>
            </w:pPr>
            <w:r>
              <w:rPr>
                <w:szCs w:val="24"/>
              </w:rPr>
              <w:t>3</w:t>
            </w:r>
          </w:p>
        </w:tc>
        <w:tc>
          <w:tcPr>
            <w:tcW w:w="348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pacing w:val="2"/>
                <w:szCs w:val="24"/>
              </w:rPr>
              <w:t>J</w:t>
            </w:r>
            <w:r>
              <w:rPr>
                <w:spacing w:val="-1"/>
                <w:szCs w:val="24"/>
              </w:rPr>
              <w:t>a</w:t>
            </w:r>
            <w:r>
              <w:rPr>
                <w:szCs w:val="24"/>
              </w:rPr>
              <w:t>b</w:t>
            </w:r>
            <w:r>
              <w:rPr>
                <w:spacing w:val="-1"/>
                <w:szCs w:val="24"/>
              </w:rPr>
              <w:t>a</w:t>
            </w:r>
            <w:r>
              <w:rPr>
                <w:szCs w:val="24"/>
              </w:rPr>
              <w:t xml:space="preserve">tan </w:t>
            </w:r>
            <w:r>
              <w:rPr>
                <w:spacing w:val="-2"/>
                <w:szCs w:val="24"/>
              </w:rPr>
              <w:t>F</w:t>
            </w:r>
            <w:r>
              <w:rPr>
                <w:szCs w:val="24"/>
              </w:rPr>
              <w:t>u</w:t>
            </w:r>
            <w:r>
              <w:rPr>
                <w:spacing w:val="2"/>
                <w:szCs w:val="24"/>
              </w:rPr>
              <w:t>n</w:t>
            </w:r>
            <w:r>
              <w:rPr>
                <w:spacing w:val="-2"/>
                <w:szCs w:val="24"/>
              </w:rPr>
              <w:t>g</w:t>
            </w:r>
            <w:r>
              <w:rPr>
                <w:szCs w:val="24"/>
              </w:rPr>
              <w:t>sional</w:t>
            </w:r>
          </w:p>
        </w:tc>
        <w:tc>
          <w:tcPr>
            <w:tcW w:w="514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Guru Besar</w:t>
            </w:r>
          </w:p>
        </w:tc>
      </w:tr>
      <w:tr w:rsidR="00611DE4" w:rsidTr="00284513">
        <w:trPr>
          <w:trHeight w:hRule="exact" w:val="367"/>
        </w:trPr>
        <w:tc>
          <w:tcPr>
            <w:tcW w:w="45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4" w:after="0" w:line="240" w:lineRule="auto"/>
              <w:ind w:left="124" w:right="124"/>
              <w:jc w:val="center"/>
              <w:rPr>
                <w:szCs w:val="24"/>
              </w:rPr>
            </w:pPr>
            <w:r>
              <w:rPr>
                <w:szCs w:val="24"/>
              </w:rPr>
              <w:t>4</w:t>
            </w:r>
          </w:p>
        </w:tc>
        <w:tc>
          <w:tcPr>
            <w:tcW w:w="348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4" w:after="0" w:line="240" w:lineRule="auto"/>
              <w:ind w:left="102"/>
              <w:rPr>
                <w:szCs w:val="24"/>
              </w:rPr>
            </w:pPr>
            <w:r>
              <w:rPr>
                <w:spacing w:val="2"/>
                <w:szCs w:val="24"/>
              </w:rPr>
              <w:t>N</w:t>
            </w:r>
            <w:r>
              <w:rPr>
                <w:spacing w:val="-6"/>
                <w:szCs w:val="24"/>
              </w:rPr>
              <w:t>I</w:t>
            </w:r>
            <w:r>
              <w:rPr>
                <w:spacing w:val="1"/>
                <w:szCs w:val="24"/>
              </w:rPr>
              <w:t>P</w:t>
            </w:r>
            <w:r>
              <w:rPr>
                <w:szCs w:val="24"/>
              </w:rPr>
              <w:t>/</w:t>
            </w:r>
            <w:r>
              <w:rPr>
                <w:spacing w:val="2"/>
                <w:szCs w:val="24"/>
              </w:rPr>
              <w:t>N</w:t>
            </w:r>
            <w:r>
              <w:rPr>
                <w:spacing w:val="-3"/>
                <w:szCs w:val="24"/>
              </w:rPr>
              <w:t>I</w:t>
            </w:r>
            <w:r>
              <w:rPr>
                <w:szCs w:val="24"/>
              </w:rPr>
              <w:t>K</w:t>
            </w:r>
            <w:r>
              <w:rPr>
                <w:spacing w:val="5"/>
                <w:szCs w:val="24"/>
              </w:rPr>
              <w:t>/</w:t>
            </w:r>
            <w:r>
              <w:rPr>
                <w:spacing w:val="-3"/>
                <w:szCs w:val="24"/>
              </w:rPr>
              <w:t>I</w:t>
            </w:r>
            <w:r>
              <w:rPr>
                <w:szCs w:val="24"/>
              </w:rPr>
              <w:t>d</w:t>
            </w:r>
            <w:r>
              <w:rPr>
                <w:spacing w:val="-1"/>
                <w:szCs w:val="24"/>
              </w:rPr>
              <w:t>e</w:t>
            </w:r>
            <w:r>
              <w:rPr>
                <w:szCs w:val="24"/>
              </w:rPr>
              <w:t>nt</w:t>
            </w:r>
            <w:r>
              <w:rPr>
                <w:spacing w:val="1"/>
                <w:szCs w:val="24"/>
              </w:rPr>
              <w:t>i</w:t>
            </w:r>
            <w:r>
              <w:rPr>
                <w:szCs w:val="24"/>
              </w:rPr>
              <w:t>tas l</w:t>
            </w:r>
            <w:r>
              <w:rPr>
                <w:spacing w:val="-1"/>
                <w:szCs w:val="24"/>
              </w:rPr>
              <w:t>a</w:t>
            </w:r>
            <w:r>
              <w:rPr>
                <w:szCs w:val="24"/>
              </w:rPr>
              <w:t>in</w:t>
            </w:r>
            <w:r>
              <w:rPr>
                <w:spacing w:val="5"/>
                <w:szCs w:val="24"/>
              </w:rPr>
              <w:t>n</w:t>
            </w:r>
            <w:r>
              <w:rPr>
                <w:spacing w:val="-2"/>
                <w:szCs w:val="24"/>
              </w:rPr>
              <w:t>y</w:t>
            </w:r>
            <w:r>
              <w:rPr>
                <w:szCs w:val="24"/>
              </w:rPr>
              <w:t>a</w:t>
            </w:r>
          </w:p>
        </w:tc>
        <w:tc>
          <w:tcPr>
            <w:tcW w:w="514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196005111986012002</w:t>
            </w:r>
          </w:p>
        </w:tc>
      </w:tr>
      <w:tr w:rsidR="00611DE4" w:rsidTr="00284513">
        <w:trPr>
          <w:trHeight w:hRule="exact" w:val="365"/>
        </w:trPr>
        <w:tc>
          <w:tcPr>
            <w:tcW w:w="45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24" w:right="124"/>
              <w:jc w:val="center"/>
              <w:rPr>
                <w:szCs w:val="24"/>
              </w:rPr>
            </w:pPr>
            <w:r>
              <w:rPr>
                <w:szCs w:val="24"/>
              </w:rPr>
              <w:t>5</w:t>
            </w:r>
          </w:p>
        </w:tc>
        <w:tc>
          <w:tcPr>
            <w:tcW w:w="348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pacing w:val="2"/>
                <w:szCs w:val="24"/>
              </w:rPr>
              <w:t>N</w:t>
            </w:r>
            <w:r>
              <w:rPr>
                <w:spacing w:val="-3"/>
                <w:szCs w:val="24"/>
              </w:rPr>
              <w:t>I</w:t>
            </w:r>
            <w:r>
              <w:rPr>
                <w:szCs w:val="24"/>
              </w:rPr>
              <w:t>DN</w:t>
            </w:r>
          </w:p>
        </w:tc>
        <w:tc>
          <w:tcPr>
            <w:tcW w:w="514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0011056004</w:t>
            </w:r>
          </w:p>
        </w:tc>
      </w:tr>
      <w:tr w:rsidR="00611DE4" w:rsidTr="00284513">
        <w:trPr>
          <w:trHeight w:hRule="exact" w:val="367"/>
        </w:trPr>
        <w:tc>
          <w:tcPr>
            <w:tcW w:w="45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4" w:after="0" w:line="240" w:lineRule="auto"/>
              <w:ind w:left="124" w:right="124"/>
              <w:jc w:val="center"/>
              <w:rPr>
                <w:szCs w:val="24"/>
              </w:rPr>
            </w:pPr>
            <w:r>
              <w:rPr>
                <w:szCs w:val="24"/>
              </w:rPr>
              <w:t>6</w:t>
            </w:r>
          </w:p>
        </w:tc>
        <w:tc>
          <w:tcPr>
            <w:tcW w:w="348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4" w:after="0" w:line="240" w:lineRule="auto"/>
              <w:ind w:left="102"/>
              <w:rPr>
                <w:szCs w:val="24"/>
              </w:rPr>
            </w:pPr>
            <w:r>
              <w:rPr>
                <w:szCs w:val="24"/>
              </w:rPr>
              <w:t>T</w:t>
            </w:r>
            <w:r>
              <w:rPr>
                <w:spacing w:val="-1"/>
                <w:szCs w:val="24"/>
              </w:rPr>
              <w:t>e</w:t>
            </w:r>
            <w:r>
              <w:rPr>
                <w:szCs w:val="24"/>
              </w:rPr>
              <w:t>mpat d</w:t>
            </w:r>
            <w:r>
              <w:rPr>
                <w:spacing w:val="-1"/>
                <w:szCs w:val="24"/>
              </w:rPr>
              <w:t>a</w:t>
            </w:r>
            <w:r>
              <w:rPr>
                <w:szCs w:val="24"/>
              </w:rPr>
              <w:t>n T</w:t>
            </w:r>
            <w:r>
              <w:rPr>
                <w:spacing w:val="-1"/>
                <w:szCs w:val="24"/>
              </w:rPr>
              <w:t>a</w:t>
            </w:r>
            <w:r>
              <w:rPr>
                <w:spacing w:val="2"/>
                <w:szCs w:val="24"/>
              </w:rPr>
              <w:t>n</w:t>
            </w:r>
            <w:r>
              <w:rPr>
                <w:szCs w:val="24"/>
              </w:rPr>
              <w:t>gg</w:t>
            </w:r>
            <w:r>
              <w:rPr>
                <w:spacing w:val="-1"/>
                <w:szCs w:val="24"/>
              </w:rPr>
              <w:t>a</w:t>
            </w:r>
            <w:r>
              <w:rPr>
                <w:szCs w:val="24"/>
              </w:rPr>
              <w:t>l</w:t>
            </w:r>
            <w:r>
              <w:rPr>
                <w:spacing w:val="-3"/>
                <w:szCs w:val="24"/>
              </w:rPr>
              <w:t>L</w:t>
            </w:r>
            <w:r>
              <w:rPr>
                <w:spacing w:val="-1"/>
                <w:szCs w:val="24"/>
              </w:rPr>
              <w:t>a</w:t>
            </w:r>
            <w:r>
              <w:rPr>
                <w:spacing w:val="2"/>
                <w:szCs w:val="24"/>
              </w:rPr>
              <w:t>h</w:t>
            </w:r>
            <w:r>
              <w:rPr>
                <w:szCs w:val="24"/>
              </w:rPr>
              <w:t>ir</w:t>
            </w:r>
          </w:p>
        </w:tc>
        <w:tc>
          <w:tcPr>
            <w:tcW w:w="514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Jakarta, 11 Mei 1960</w:t>
            </w:r>
          </w:p>
        </w:tc>
      </w:tr>
      <w:tr w:rsidR="00611DE4" w:rsidTr="00284513">
        <w:trPr>
          <w:trHeight w:hRule="exact" w:val="365"/>
        </w:trPr>
        <w:tc>
          <w:tcPr>
            <w:tcW w:w="45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24" w:right="124"/>
              <w:jc w:val="center"/>
              <w:rPr>
                <w:szCs w:val="24"/>
              </w:rPr>
            </w:pPr>
            <w:r>
              <w:rPr>
                <w:szCs w:val="24"/>
              </w:rPr>
              <w:t>7</w:t>
            </w:r>
          </w:p>
        </w:tc>
        <w:tc>
          <w:tcPr>
            <w:tcW w:w="348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zCs w:val="24"/>
              </w:rPr>
              <w:t>E</w:t>
            </w:r>
            <w:r>
              <w:rPr>
                <w:spacing w:val="-1"/>
                <w:szCs w:val="24"/>
              </w:rPr>
              <w:t>-</w:t>
            </w:r>
            <w:r>
              <w:rPr>
                <w:szCs w:val="24"/>
              </w:rPr>
              <w:t>mail</w:t>
            </w:r>
          </w:p>
        </w:tc>
        <w:tc>
          <w:tcPr>
            <w:tcW w:w="514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harliaelin@yahoo.co.id</w:t>
            </w:r>
          </w:p>
        </w:tc>
      </w:tr>
      <w:tr w:rsidR="00611DE4" w:rsidTr="00284513">
        <w:trPr>
          <w:trHeight w:hRule="exact" w:val="368"/>
        </w:trPr>
        <w:tc>
          <w:tcPr>
            <w:tcW w:w="45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24" w:right="124"/>
              <w:jc w:val="center"/>
              <w:rPr>
                <w:szCs w:val="24"/>
              </w:rPr>
            </w:pPr>
            <w:r>
              <w:rPr>
                <w:szCs w:val="24"/>
              </w:rPr>
              <w:t>9</w:t>
            </w:r>
          </w:p>
        </w:tc>
        <w:tc>
          <w:tcPr>
            <w:tcW w:w="348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zCs w:val="24"/>
              </w:rPr>
              <w:t>NomorT</w:t>
            </w:r>
            <w:r>
              <w:rPr>
                <w:spacing w:val="-1"/>
                <w:szCs w:val="24"/>
              </w:rPr>
              <w:t>e</w:t>
            </w:r>
            <w:r>
              <w:rPr>
                <w:szCs w:val="24"/>
              </w:rPr>
              <w:t>lepon</w:t>
            </w:r>
            <w:r>
              <w:rPr>
                <w:spacing w:val="1"/>
                <w:szCs w:val="24"/>
              </w:rPr>
              <w:t>/</w:t>
            </w:r>
            <w:r>
              <w:rPr>
                <w:szCs w:val="24"/>
              </w:rPr>
              <w:t>HP</w:t>
            </w:r>
          </w:p>
        </w:tc>
        <w:tc>
          <w:tcPr>
            <w:tcW w:w="514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08156041484</w:t>
            </w:r>
          </w:p>
        </w:tc>
      </w:tr>
      <w:tr w:rsidR="00611DE4" w:rsidTr="00284513">
        <w:trPr>
          <w:trHeight w:hRule="exact" w:val="603"/>
        </w:trPr>
        <w:tc>
          <w:tcPr>
            <w:tcW w:w="45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zCs w:val="24"/>
              </w:rPr>
              <w:t>10</w:t>
            </w:r>
          </w:p>
        </w:tc>
        <w:tc>
          <w:tcPr>
            <w:tcW w:w="348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zCs w:val="24"/>
              </w:rPr>
              <w:t>Al</w:t>
            </w:r>
            <w:r>
              <w:rPr>
                <w:spacing w:val="-1"/>
                <w:szCs w:val="24"/>
              </w:rPr>
              <w:t>a</w:t>
            </w:r>
            <w:r>
              <w:rPr>
                <w:szCs w:val="24"/>
              </w:rPr>
              <w:t>mat K</w:t>
            </w:r>
            <w:r>
              <w:rPr>
                <w:spacing w:val="-1"/>
                <w:szCs w:val="24"/>
              </w:rPr>
              <w:t>a</w:t>
            </w:r>
            <w:r>
              <w:rPr>
                <w:szCs w:val="24"/>
              </w:rPr>
              <w:t>ntor</w:t>
            </w:r>
          </w:p>
        </w:tc>
        <w:tc>
          <w:tcPr>
            <w:tcW w:w="514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Fak.Peternakan UNPAD, Jln raya Bandung-Sumedang Km 21. Jatinangor </w:t>
            </w:r>
          </w:p>
        </w:tc>
      </w:tr>
      <w:tr w:rsidR="00611DE4" w:rsidTr="00284513">
        <w:trPr>
          <w:trHeight w:hRule="exact" w:val="367"/>
        </w:trPr>
        <w:tc>
          <w:tcPr>
            <w:tcW w:w="45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zCs w:val="24"/>
              </w:rPr>
              <w:t>11</w:t>
            </w:r>
          </w:p>
        </w:tc>
        <w:tc>
          <w:tcPr>
            <w:tcW w:w="348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zCs w:val="24"/>
              </w:rPr>
              <w:t>NomorT</w:t>
            </w:r>
            <w:r>
              <w:rPr>
                <w:spacing w:val="-1"/>
                <w:szCs w:val="24"/>
              </w:rPr>
              <w:t>e</w:t>
            </w:r>
            <w:r>
              <w:rPr>
                <w:szCs w:val="24"/>
              </w:rPr>
              <w:t>lepon/</w:t>
            </w:r>
            <w:r>
              <w:rPr>
                <w:spacing w:val="1"/>
                <w:szCs w:val="24"/>
              </w:rPr>
              <w:t>F</w:t>
            </w:r>
            <w:r>
              <w:rPr>
                <w:spacing w:val="-1"/>
                <w:szCs w:val="24"/>
              </w:rPr>
              <w:t>a</w:t>
            </w:r>
            <w:r>
              <w:rPr>
                <w:szCs w:val="24"/>
              </w:rPr>
              <w:t>ks</w:t>
            </w:r>
          </w:p>
        </w:tc>
        <w:tc>
          <w:tcPr>
            <w:tcW w:w="514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0227798241/0227798212</w:t>
            </w:r>
          </w:p>
        </w:tc>
      </w:tr>
      <w:tr w:rsidR="00611DE4" w:rsidTr="00284513">
        <w:trPr>
          <w:trHeight w:hRule="exact" w:val="365"/>
        </w:trPr>
        <w:tc>
          <w:tcPr>
            <w:tcW w:w="45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zCs w:val="24"/>
              </w:rPr>
              <w:t>12</w:t>
            </w:r>
          </w:p>
        </w:tc>
        <w:tc>
          <w:tcPr>
            <w:tcW w:w="348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pacing w:val="-3"/>
                <w:szCs w:val="24"/>
              </w:rPr>
              <w:t>L</w:t>
            </w:r>
            <w:r>
              <w:rPr>
                <w:szCs w:val="24"/>
              </w:rPr>
              <w:t>ulusan</w:t>
            </w:r>
            <w:r>
              <w:rPr>
                <w:spacing w:val="-5"/>
                <w:szCs w:val="24"/>
              </w:rPr>
              <w:t>y</w:t>
            </w:r>
            <w:r>
              <w:rPr>
                <w:spacing w:val="1"/>
                <w:szCs w:val="24"/>
              </w:rPr>
              <w:t>a</w:t>
            </w:r>
            <w:r>
              <w:rPr>
                <w:spacing w:val="2"/>
                <w:szCs w:val="24"/>
              </w:rPr>
              <w:t>n</w:t>
            </w:r>
            <w:r>
              <w:rPr>
                <w:szCs w:val="24"/>
              </w:rPr>
              <w:t>gT</w:t>
            </w:r>
            <w:r>
              <w:rPr>
                <w:spacing w:val="-1"/>
                <w:szCs w:val="24"/>
              </w:rPr>
              <w:t>e</w:t>
            </w:r>
            <w:r>
              <w:rPr>
                <w:szCs w:val="24"/>
              </w:rPr>
              <w:t xml:space="preserve">lah </w:t>
            </w:r>
            <w:r>
              <w:rPr>
                <w:spacing w:val="-1"/>
                <w:szCs w:val="24"/>
              </w:rPr>
              <w:t>D</w:t>
            </w:r>
            <w:r>
              <w:rPr>
                <w:szCs w:val="24"/>
              </w:rPr>
              <w:t>i</w:t>
            </w:r>
            <w:r>
              <w:rPr>
                <w:spacing w:val="3"/>
                <w:szCs w:val="24"/>
              </w:rPr>
              <w:t>h</w:t>
            </w:r>
            <w:r>
              <w:rPr>
                <w:spacing w:val="1"/>
                <w:szCs w:val="24"/>
              </w:rPr>
              <w:t>a</w:t>
            </w:r>
            <w:r>
              <w:rPr>
                <w:szCs w:val="24"/>
              </w:rPr>
              <w:t>si</w:t>
            </w:r>
            <w:r>
              <w:rPr>
                <w:spacing w:val="1"/>
                <w:szCs w:val="24"/>
              </w:rPr>
              <w:t>l</w:t>
            </w:r>
            <w:r>
              <w:rPr>
                <w:szCs w:val="24"/>
              </w:rPr>
              <w:t>k</w:t>
            </w:r>
            <w:r>
              <w:rPr>
                <w:spacing w:val="-1"/>
                <w:szCs w:val="24"/>
              </w:rPr>
              <w:t>a</w:t>
            </w:r>
            <w:r>
              <w:rPr>
                <w:szCs w:val="24"/>
              </w:rPr>
              <w:t>n</w:t>
            </w:r>
          </w:p>
        </w:tc>
        <w:tc>
          <w:tcPr>
            <w:tcW w:w="514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pacing w:val="1"/>
                <w:szCs w:val="24"/>
              </w:rPr>
              <w:t>S</w:t>
            </w:r>
            <w:r>
              <w:rPr>
                <w:spacing w:val="-1"/>
                <w:szCs w:val="24"/>
              </w:rPr>
              <w:t>-</w:t>
            </w:r>
            <w:r>
              <w:rPr>
                <w:szCs w:val="24"/>
              </w:rPr>
              <w:t>1 =</w:t>
            </w:r>
            <w:r>
              <w:rPr>
                <w:spacing w:val="-1"/>
                <w:szCs w:val="24"/>
              </w:rPr>
              <w:t>60</w:t>
            </w:r>
            <w:r>
              <w:rPr>
                <w:szCs w:val="24"/>
              </w:rPr>
              <w:t xml:space="preserve"> o</w:t>
            </w:r>
            <w:r>
              <w:rPr>
                <w:spacing w:val="-1"/>
                <w:szCs w:val="24"/>
              </w:rPr>
              <w:t>ra</w:t>
            </w:r>
            <w:r>
              <w:rPr>
                <w:spacing w:val="2"/>
                <w:szCs w:val="24"/>
              </w:rPr>
              <w:t>n</w:t>
            </w:r>
            <w:r>
              <w:rPr>
                <w:spacing w:val="-2"/>
                <w:szCs w:val="24"/>
              </w:rPr>
              <w:t>g</w:t>
            </w:r>
            <w:r>
              <w:rPr>
                <w:szCs w:val="24"/>
              </w:rPr>
              <w:t xml:space="preserve">; </w:t>
            </w:r>
            <w:r>
              <w:rPr>
                <w:spacing w:val="2"/>
                <w:szCs w:val="24"/>
              </w:rPr>
              <w:t>S</w:t>
            </w:r>
            <w:r>
              <w:rPr>
                <w:spacing w:val="-1"/>
                <w:szCs w:val="24"/>
              </w:rPr>
              <w:t>-</w:t>
            </w:r>
            <w:r>
              <w:rPr>
                <w:szCs w:val="24"/>
              </w:rPr>
              <w:t>2 =</w:t>
            </w:r>
            <w:r>
              <w:rPr>
                <w:spacing w:val="-1"/>
                <w:szCs w:val="24"/>
              </w:rPr>
              <w:t>1</w:t>
            </w:r>
            <w:r>
              <w:rPr>
                <w:szCs w:val="24"/>
              </w:rPr>
              <w:t>or</w:t>
            </w:r>
            <w:r>
              <w:rPr>
                <w:spacing w:val="-2"/>
                <w:szCs w:val="24"/>
              </w:rPr>
              <w:t>a</w:t>
            </w:r>
            <w:r>
              <w:rPr>
                <w:spacing w:val="2"/>
                <w:szCs w:val="24"/>
              </w:rPr>
              <w:t>n</w:t>
            </w:r>
            <w:r>
              <w:rPr>
                <w:spacing w:val="-2"/>
                <w:szCs w:val="24"/>
              </w:rPr>
              <w:t>g</w:t>
            </w:r>
            <w:r>
              <w:rPr>
                <w:szCs w:val="24"/>
              </w:rPr>
              <w:t xml:space="preserve">;  </w:t>
            </w:r>
            <w:r>
              <w:rPr>
                <w:spacing w:val="2"/>
                <w:szCs w:val="24"/>
              </w:rPr>
              <w:t>S</w:t>
            </w:r>
            <w:r>
              <w:rPr>
                <w:spacing w:val="-1"/>
                <w:szCs w:val="24"/>
              </w:rPr>
              <w:t>-</w:t>
            </w:r>
            <w:r>
              <w:rPr>
                <w:szCs w:val="24"/>
              </w:rPr>
              <w:t>3 =</w:t>
            </w:r>
            <w:r>
              <w:rPr>
                <w:spacing w:val="-1"/>
                <w:szCs w:val="24"/>
              </w:rPr>
              <w:t>1</w:t>
            </w:r>
            <w:r>
              <w:rPr>
                <w:szCs w:val="24"/>
              </w:rPr>
              <w:t xml:space="preserve"> o</w:t>
            </w:r>
            <w:r>
              <w:rPr>
                <w:spacing w:val="1"/>
                <w:szCs w:val="24"/>
              </w:rPr>
              <w:t>r</w:t>
            </w:r>
            <w:r>
              <w:rPr>
                <w:spacing w:val="-1"/>
                <w:szCs w:val="24"/>
              </w:rPr>
              <w:t>a</w:t>
            </w:r>
            <w:r>
              <w:rPr>
                <w:spacing w:val="2"/>
                <w:szCs w:val="24"/>
              </w:rPr>
              <w:t>n</w:t>
            </w:r>
            <w:r>
              <w:rPr>
                <w:szCs w:val="24"/>
              </w:rPr>
              <w:t>g</w:t>
            </w:r>
          </w:p>
        </w:tc>
      </w:tr>
      <w:tr w:rsidR="00611DE4" w:rsidTr="00284513">
        <w:trPr>
          <w:trHeight w:hRule="exact" w:val="367"/>
        </w:trPr>
        <w:tc>
          <w:tcPr>
            <w:tcW w:w="3943" w:type="dxa"/>
            <w:gridSpan w:val="2"/>
            <w:vMerge w:val="restart"/>
            <w:tcBorders>
              <w:top w:val="single" w:sz="4" w:space="0" w:color="000000"/>
              <w:left w:val="single" w:sz="4" w:space="0" w:color="000000"/>
              <w:right w:val="single" w:sz="4" w:space="0" w:color="000000"/>
            </w:tcBorders>
          </w:tcPr>
          <w:p w:rsidR="00611DE4" w:rsidRDefault="00611DE4" w:rsidP="00284513">
            <w:pPr>
              <w:widowControl w:val="0"/>
              <w:autoSpaceDE w:val="0"/>
              <w:autoSpaceDN w:val="0"/>
              <w:adjustRightInd w:val="0"/>
              <w:spacing w:before="1" w:after="0" w:line="180" w:lineRule="exact"/>
              <w:rPr>
                <w:sz w:val="18"/>
                <w:szCs w:val="18"/>
              </w:rPr>
            </w:pPr>
          </w:p>
          <w:p w:rsidR="00611DE4" w:rsidRDefault="00611DE4" w:rsidP="00284513">
            <w:pPr>
              <w:widowControl w:val="0"/>
              <w:autoSpaceDE w:val="0"/>
              <w:autoSpaceDN w:val="0"/>
              <w:adjustRightInd w:val="0"/>
              <w:spacing w:after="0" w:line="200" w:lineRule="exact"/>
              <w:rPr>
                <w:sz w:val="20"/>
                <w:szCs w:val="20"/>
              </w:rPr>
            </w:pPr>
          </w:p>
          <w:p w:rsidR="00611DE4" w:rsidRDefault="00611DE4" w:rsidP="00284513">
            <w:pPr>
              <w:widowControl w:val="0"/>
              <w:autoSpaceDE w:val="0"/>
              <w:autoSpaceDN w:val="0"/>
              <w:adjustRightInd w:val="0"/>
              <w:spacing w:after="0" w:line="200" w:lineRule="exact"/>
              <w:rPr>
                <w:sz w:val="20"/>
                <w:szCs w:val="20"/>
              </w:rPr>
            </w:pPr>
          </w:p>
          <w:p w:rsidR="00611DE4" w:rsidRDefault="00611DE4" w:rsidP="00284513">
            <w:pPr>
              <w:widowControl w:val="0"/>
              <w:autoSpaceDE w:val="0"/>
              <w:autoSpaceDN w:val="0"/>
              <w:adjustRightInd w:val="0"/>
              <w:spacing w:after="0" w:line="240" w:lineRule="auto"/>
              <w:ind w:left="102"/>
              <w:rPr>
                <w:szCs w:val="24"/>
              </w:rPr>
            </w:pPr>
            <w:r>
              <w:rPr>
                <w:szCs w:val="24"/>
              </w:rPr>
              <w:t>13.  MataKuliah</w:t>
            </w:r>
            <w:r>
              <w:rPr>
                <w:spacing w:val="-5"/>
                <w:szCs w:val="24"/>
              </w:rPr>
              <w:t>y</w:t>
            </w:r>
            <w:r>
              <w:rPr>
                <w:szCs w:val="24"/>
              </w:rPr>
              <w:t>gDi</w:t>
            </w:r>
            <w:r>
              <w:rPr>
                <w:spacing w:val="2"/>
                <w:szCs w:val="24"/>
              </w:rPr>
              <w:t>a</w:t>
            </w:r>
            <w:r>
              <w:rPr>
                <w:szCs w:val="24"/>
              </w:rPr>
              <w:t>mpu</w:t>
            </w:r>
          </w:p>
        </w:tc>
        <w:tc>
          <w:tcPr>
            <w:tcW w:w="5149" w:type="dxa"/>
            <w:tcBorders>
              <w:top w:val="single" w:sz="4" w:space="0" w:color="000000"/>
              <w:left w:val="single" w:sz="4" w:space="0" w:color="000000"/>
              <w:bottom w:val="single" w:sz="4" w:space="0" w:color="000000"/>
              <w:right w:val="single" w:sz="4" w:space="0" w:color="000000"/>
            </w:tcBorders>
          </w:tcPr>
          <w:p w:rsidR="00611DE4" w:rsidRPr="00182078" w:rsidRDefault="00611DE4" w:rsidP="00284513">
            <w:pPr>
              <w:widowControl w:val="0"/>
              <w:autoSpaceDE w:val="0"/>
              <w:autoSpaceDN w:val="0"/>
              <w:adjustRightInd w:val="0"/>
              <w:spacing w:before="31" w:after="0" w:line="240" w:lineRule="auto"/>
              <w:ind w:left="102"/>
              <w:rPr>
                <w:szCs w:val="24"/>
              </w:rPr>
            </w:pPr>
            <w:r>
              <w:rPr>
                <w:szCs w:val="24"/>
              </w:rPr>
              <w:t>1. Mikrobiologi</w:t>
            </w:r>
          </w:p>
        </w:tc>
      </w:tr>
      <w:tr w:rsidR="00611DE4" w:rsidTr="00284513">
        <w:trPr>
          <w:trHeight w:hRule="exact" w:val="365"/>
        </w:trPr>
        <w:tc>
          <w:tcPr>
            <w:tcW w:w="3943" w:type="dxa"/>
            <w:gridSpan w:val="2"/>
            <w:vMerge/>
            <w:tcBorders>
              <w:left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p>
        </w:tc>
        <w:tc>
          <w:tcPr>
            <w:tcW w:w="5149" w:type="dxa"/>
            <w:tcBorders>
              <w:top w:val="single" w:sz="4" w:space="0" w:color="000000"/>
              <w:left w:val="single" w:sz="4" w:space="0" w:color="000000"/>
              <w:bottom w:val="single" w:sz="4" w:space="0" w:color="000000"/>
              <w:right w:val="single" w:sz="4" w:space="0" w:color="000000"/>
            </w:tcBorders>
          </w:tcPr>
          <w:p w:rsidR="00611DE4" w:rsidRPr="00EA6FAE" w:rsidRDefault="00611DE4" w:rsidP="00284513">
            <w:pPr>
              <w:widowControl w:val="0"/>
              <w:autoSpaceDE w:val="0"/>
              <w:autoSpaceDN w:val="0"/>
              <w:adjustRightInd w:val="0"/>
              <w:spacing w:before="31" w:after="0" w:line="240" w:lineRule="auto"/>
              <w:rPr>
                <w:szCs w:val="24"/>
              </w:rPr>
            </w:pPr>
            <w:r>
              <w:rPr>
                <w:szCs w:val="24"/>
              </w:rPr>
              <w:t xml:space="preserve">  2.</w:t>
            </w:r>
            <w:r w:rsidRPr="00EA6FAE">
              <w:rPr>
                <w:szCs w:val="24"/>
              </w:rPr>
              <w:t>Ilmu Lingkungan</w:t>
            </w:r>
          </w:p>
        </w:tc>
      </w:tr>
      <w:tr w:rsidR="00611DE4" w:rsidTr="00284513">
        <w:trPr>
          <w:trHeight w:hRule="exact" w:val="367"/>
        </w:trPr>
        <w:tc>
          <w:tcPr>
            <w:tcW w:w="3943" w:type="dxa"/>
            <w:gridSpan w:val="2"/>
            <w:vMerge/>
            <w:tcBorders>
              <w:left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p>
        </w:tc>
        <w:tc>
          <w:tcPr>
            <w:tcW w:w="514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zCs w:val="24"/>
              </w:rPr>
              <w:t xml:space="preserve">3. Pengolahan Limbah Ternak </w:t>
            </w:r>
          </w:p>
        </w:tc>
      </w:tr>
      <w:tr w:rsidR="00611DE4" w:rsidTr="00284513">
        <w:trPr>
          <w:trHeight w:hRule="exact" w:val="365"/>
        </w:trPr>
        <w:tc>
          <w:tcPr>
            <w:tcW w:w="3943" w:type="dxa"/>
            <w:gridSpan w:val="2"/>
            <w:vMerge/>
            <w:tcBorders>
              <w:left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p>
        </w:tc>
        <w:tc>
          <w:tcPr>
            <w:tcW w:w="514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zCs w:val="24"/>
              </w:rPr>
              <w:t>4.Keamanan Pangan dan Sanitasi Hasil Ternak</w:t>
            </w:r>
          </w:p>
        </w:tc>
      </w:tr>
      <w:tr w:rsidR="00611DE4" w:rsidTr="00284513">
        <w:trPr>
          <w:trHeight w:hRule="exact" w:val="1190"/>
        </w:trPr>
        <w:tc>
          <w:tcPr>
            <w:tcW w:w="3943" w:type="dxa"/>
            <w:gridSpan w:val="2"/>
            <w:vMerge/>
            <w:tcBorders>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p>
        </w:tc>
        <w:tc>
          <w:tcPr>
            <w:tcW w:w="514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zCs w:val="24"/>
              </w:rPr>
              <w:t>Pascasarjana :</w:t>
            </w:r>
          </w:p>
          <w:p w:rsidR="00611DE4" w:rsidRDefault="00611DE4" w:rsidP="00284513">
            <w:pPr>
              <w:widowControl w:val="0"/>
              <w:autoSpaceDE w:val="0"/>
              <w:autoSpaceDN w:val="0"/>
              <w:adjustRightInd w:val="0"/>
              <w:spacing w:before="31" w:after="0" w:line="240" w:lineRule="auto"/>
              <w:ind w:left="102"/>
              <w:rPr>
                <w:szCs w:val="24"/>
              </w:rPr>
            </w:pPr>
            <w:r>
              <w:rPr>
                <w:szCs w:val="24"/>
              </w:rPr>
              <w:t>1. Analisis Risiko</w:t>
            </w:r>
          </w:p>
          <w:p w:rsidR="00611DE4" w:rsidRPr="00182078" w:rsidRDefault="00611DE4" w:rsidP="00284513">
            <w:pPr>
              <w:widowControl w:val="0"/>
              <w:autoSpaceDE w:val="0"/>
              <w:autoSpaceDN w:val="0"/>
              <w:adjustRightInd w:val="0"/>
              <w:spacing w:before="31" w:after="0" w:line="240" w:lineRule="auto"/>
              <w:rPr>
                <w:szCs w:val="24"/>
              </w:rPr>
            </w:pPr>
            <w:r w:rsidRPr="00182078">
              <w:rPr>
                <w:szCs w:val="24"/>
              </w:rPr>
              <w:t>2.Bioteknologi</w:t>
            </w:r>
          </w:p>
          <w:p w:rsidR="00611DE4" w:rsidRPr="00182078" w:rsidRDefault="00611DE4" w:rsidP="00284513">
            <w:pPr>
              <w:widowControl w:val="0"/>
              <w:autoSpaceDE w:val="0"/>
              <w:autoSpaceDN w:val="0"/>
              <w:adjustRightInd w:val="0"/>
              <w:spacing w:before="31" w:after="0" w:line="240" w:lineRule="auto"/>
              <w:rPr>
                <w:szCs w:val="24"/>
              </w:rPr>
            </w:pPr>
            <w:r>
              <w:rPr>
                <w:szCs w:val="24"/>
              </w:rPr>
              <w:t xml:space="preserve">  3.</w:t>
            </w:r>
            <w:r w:rsidRPr="00182078">
              <w:rPr>
                <w:szCs w:val="24"/>
              </w:rPr>
              <w:t>Food Ecology for Rural</w:t>
            </w:r>
          </w:p>
        </w:tc>
      </w:tr>
    </w:tbl>
    <w:p w:rsidR="00611DE4" w:rsidRDefault="00611DE4" w:rsidP="00611DE4">
      <w:pPr>
        <w:widowControl w:val="0"/>
        <w:autoSpaceDE w:val="0"/>
        <w:autoSpaceDN w:val="0"/>
        <w:adjustRightInd w:val="0"/>
        <w:spacing w:before="1" w:after="0" w:line="110" w:lineRule="exact"/>
        <w:rPr>
          <w:sz w:val="11"/>
          <w:szCs w:val="11"/>
        </w:rPr>
      </w:pPr>
    </w:p>
    <w:p w:rsidR="00611DE4" w:rsidRDefault="00611DE4" w:rsidP="00611DE4">
      <w:pPr>
        <w:widowControl w:val="0"/>
        <w:autoSpaceDE w:val="0"/>
        <w:autoSpaceDN w:val="0"/>
        <w:adjustRightInd w:val="0"/>
        <w:spacing w:after="0" w:line="271" w:lineRule="exact"/>
        <w:ind w:left="100"/>
        <w:rPr>
          <w:szCs w:val="24"/>
        </w:rPr>
      </w:pPr>
      <w:r>
        <w:rPr>
          <w:b/>
          <w:bCs/>
          <w:position w:val="-1"/>
          <w:szCs w:val="24"/>
        </w:rPr>
        <w:t>B. Ri</w:t>
      </w:r>
      <w:r>
        <w:rPr>
          <w:b/>
          <w:bCs/>
          <w:spacing w:val="2"/>
          <w:position w:val="-1"/>
          <w:szCs w:val="24"/>
        </w:rPr>
        <w:t>w</w:t>
      </w:r>
      <w:r>
        <w:rPr>
          <w:b/>
          <w:bCs/>
          <w:position w:val="-1"/>
          <w:szCs w:val="24"/>
        </w:rPr>
        <w:t>ayat</w:t>
      </w:r>
      <w:r>
        <w:rPr>
          <w:b/>
          <w:bCs/>
          <w:spacing w:val="-3"/>
          <w:position w:val="-1"/>
          <w:szCs w:val="24"/>
        </w:rPr>
        <w:t>P</w:t>
      </w:r>
      <w:r>
        <w:rPr>
          <w:b/>
          <w:bCs/>
          <w:spacing w:val="-1"/>
          <w:position w:val="-1"/>
          <w:szCs w:val="24"/>
        </w:rPr>
        <w:t>e</w:t>
      </w:r>
      <w:r>
        <w:rPr>
          <w:b/>
          <w:bCs/>
          <w:spacing w:val="1"/>
          <w:position w:val="-1"/>
          <w:szCs w:val="24"/>
        </w:rPr>
        <w:t>nd</w:t>
      </w:r>
      <w:r>
        <w:rPr>
          <w:b/>
          <w:bCs/>
          <w:position w:val="-1"/>
          <w:szCs w:val="24"/>
        </w:rPr>
        <w:t>i</w:t>
      </w:r>
      <w:r>
        <w:rPr>
          <w:b/>
          <w:bCs/>
          <w:spacing w:val="1"/>
          <w:position w:val="-1"/>
          <w:szCs w:val="24"/>
        </w:rPr>
        <w:t>d</w:t>
      </w:r>
      <w:r>
        <w:rPr>
          <w:b/>
          <w:bCs/>
          <w:position w:val="-1"/>
          <w:szCs w:val="24"/>
        </w:rPr>
        <w:t>i</w:t>
      </w:r>
      <w:r>
        <w:rPr>
          <w:b/>
          <w:bCs/>
          <w:spacing w:val="1"/>
          <w:position w:val="-1"/>
          <w:szCs w:val="24"/>
        </w:rPr>
        <w:t>k</w:t>
      </w:r>
      <w:r>
        <w:rPr>
          <w:b/>
          <w:bCs/>
          <w:spacing w:val="-2"/>
          <w:position w:val="-1"/>
          <w:szCs w:val="24"/>
        </w:rPr>
        <w:t>a</w:t>
      </w:r>
      <w:r>
        <w:rPr>
          <w:b/>
          <w:bCs/>
          <w:position w:val="-1"/>
          <w:szCs w:val="24"/>
        </w:rPr>
        <w:t>n</w:t>
      </w:r>
    </w:p>
    <w:p w:rsidR="00611DE4" w:rsidRDefault="00611DE4" w:rsidP="00611DE4">
      <w:pPr>
        <w:widowControl w:val="0"/>
        <w:autoSpaceDE w:val="0"/>
        <w:autoSpaceDN w:val="0"/>
        <w:adjustRightInd w:val="0"/>
        <w:spacing w:before="3" w:after="0" w:line="40" w:lineRule="exact"/>
        <w:rPr>
          <w:sz w:val="4"/>
          <w:szCs w:val="4"/>
        </w:rPr>
      </w:pPr>
    </w:p>
    <w:tbl>
      <w:tblPr>
        <w:tblW w:w="9119" w:type="dxa"/>
        <w:tblInd w:w="100" w:type="dxa"/>
        <w:tblLayout w:type="fixed"/>
        <w:tblCellMar>
          <w:left w:w="0" w:type="dxa"/>
          <w:right w:w="0" w:type="dxa"/>
        </w:tblCellMar>
        <w:tblLook w:val="0000"/>
      </w:tblPr>
      <w:tblGrid>
        <w:gridCol w:w="2882"/>
        <w:gridCol w:w="2268"/>
        <w:gridCol w:w="2268"/>
        <w:gridCol w:w="1701"/>
      </w:tblGrid>
      <w:tr w:rsidR="00611DE4" w:rsidTr="00284513">
        <w:trPr>
          <w:trHeight w:hRule="exact" w:val="368"/>
        </w:trPr>
        <w:tc>
          <w:tcPr>
            <w:tcW w:w="288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p>
        </w:tc>
        <w:tc>
          <w:tcPr>
            <w:tcW w:w="2268"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7" w:after="0" w:line="240" w:lineRule="auto"/>
              <w:ind w:left="731" w:right="736"/>
              <w:jc w:val="center"/>
              <w:rPr>
                <w:szCs w:val="24"/>
              </w:rPr>
            </w:pPr>
            <w:r>
              <w:rPr>
                <w:b/>
                <w:bCs/>
                <w:spacing w:val="1"/>
                <w:szCs w:val="24"/>
              </w:rPr>
              <w:t>S</w:t>
            </w:r>
            <w:r>
              <w:rPr>
                <w:b/>
                <w:bCs/>
                <w:szCs w:val="24"/>
              </w:rPr>
              <w:t>-1</w:t>
            </w:r>
          </w:p>
        </w:tc>
        <w:tc>
          <w:tcPr>
            <w:tcW w:w="2268"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7" w:after="0" w:line="240" w:lineRule="auto"/>
              <w:ind w:left="688" w:right="691"/>
              <w:jc w:val="center"/>
              <w:rPr>
                <w:szCs w:val="24"/>
              </w:rPr>
            </w:pPr>
            <w:r>
              <w:rPr>
                <w:b/>
                <w:bCs/>
                <w:spacing w:val="1"/>
                <w:szCs w:val="24"/>
              </w:rPr>
              <w:t>S</w:t>
            </w:r>
            <w:r>
              <w:rPr>
                <w:b/>
                <w:bCs/>
                <w:spacing w:val="-1"/>
                <w:szCs w:val="24"/>
              </w:rPr>
              <w:t>-</w:t>
            </w:r>
            <w:r>
              <w:rPr>
                <w:b/>
                <w:bCs/>
                <w:szCs w:val="24"/>
              </w:rPr>
              <w:t>2</w:t>
            </w:r>
          </w:p>
        </w:tc>
        <w:tc>
          <w:tcPr>
            <w:tcW w:w="170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7" w:after="0" w:line="240" w:lineRule="auto"/>
              <w:ind w:left="734" w:right="736"/>
              <w:jc w:val="center"/>
              <w:rPr>
                <w:szCs w:val="24"/>
              </w:rPr>
            </w:pPr>
            <w:r>
              <w:rPr>
                <w:b/>
                <w:bCs/>
                <w:spacing w:val="1"/>
                <w:szCs w:val="24"/>
              </w:rPr>
              <w:t>S</w:t>
            </w:r>
            <w:r>
              <w:rPr>
                <w:b/>
                <w:bCs/>
                <w:spacing w:val="-1"/>
                <w:szCs w:val="24"/>
              </w:rPr>
              <w:t>-</w:t>
            </w:r>
            <w:r>
              <w:rPr>
                <w:b/>
                <w:bCs/>
                <w:szCs w:val="24"/>
              </w:rPr>
              <w:t>3</w:t>
            </w:r>
          </w:p>
        </w:tc>
      </w:tr>
      <w:tr w:rsidR="00611DE4" w:rsidTr="00284513">
        <w:trPr>
          <w:trHeight w:hRule="exact" w:val="386"/>
        </w:trPr>
        <w:tc>
          <w:tcPr>
            <w:tcW w:w="288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41" w:after="0" w:line="240" w:lineRule="auto"/>
              <w:ind w:left="102"/>
              <w:rPr>
                <w:szCs w:val="24"/>
              </w:rPr>
            </w:pPr>
            <w:r>
              <w:rPr>
                <w:szCs w:val="24"/>
              </w:rPr>
              <w:t>N</w:t>
            </w:r>
            <w:r>
              <w:rPr>
                <w:spacing w:val="-1"/>
                <w:szCs w:val="24"/>
              </w:rPr>
              <w:t>a</w:t>
            </w:r>
            <w:r>
              <w:rPr>
                <w:szCs w:val="24"/>
              </w:rPr>
              <w:t>ma P</w:t>
            </w:r>
            <w:r>
              <w:rPr>
                <w:spacing w:val="-1"/>
                <w:szCs w:val="24"/>
              </w:rPr>
              <w:t>e</w:t>
            </w:r>
            <w:r>
              <w:rPr>
                <w:spacing w:val="1"/>
                <w:szCs w:val="24"/>
              </w:rPr>
              <w:t>r</w:t>
            </w:r>
            <w:r>
              <w:rPr>
                <w:spacing w:val="-2"/>
                <w:szCs w:val="24"/>
              </w:rPr>
              <w:t>g</w:t>
            </w:r>
            <w:r>
              <w:rPr>
                <w:szCs w:val="24"/>
              </w:rPr>
              <w:t>u</w:t>
            </w:r>
            <w:r>
              <w:rPr>
                <w:spacing w:val="-1"/>
                <w:szCs w:val="24"/>
              </w:rPr>
              <w:t>r</w:t>
            </w:r>
            <w:r>
              <w:rPr>
                <w:spacing w:val="2"/>
                <w:szCs w:val="24"/>
              </w:rPr>
              <w:t>u</w:t>
            </w:r>
            <w:r>
              <w:rPr>
                <w:spacing w:val="-1"/>
                <w:szCs w:val="24"/>
              </w:rPr>
              <w:t>a</w:t>
            </w:r>
            <w:r>
              <w:rPr>
                <w:szCs w:val="24"/>
              </w:rPr>
              <w:t>n Ti</w:t>
            </w:r>
            <w:r>
              <w:rPr>
                <w:spacing w:val="2"/>
                <w:szCs w:val="24"/>
              </w:rPr>
              <w:t>n</w:t>
            </w:r>
            <w:r>
              <w:rPr>
                <w:szCs w:val="24"/>
              </w:rPr>
              <w:t>g</w:t>
            </w:r>
            <w:r>
              <w:rPr>
                <w:spacing w:val="-2"/>
                <w:szCs w:val="24"/>
              </w:rPr>
              <w:t>g</w:t>
            </w:r>
            <w:r>
              <w:rPr>
                <w:szCs w:val="24"/>
              </w:rPr>
              <w:t>i</w:t>
            </w:r>
          </w:p>
        </w:tc>
        <w:tc>
          <w:tcPr>
            <w:tcW w:w="2268"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jc w:val="center"/>
              <w:rPr>
                <w:szCs w:val="24"/>
              </w:rPr>
            </w:pPr>
            <w:r>
              <w:rPr>
                <w:szCs w:val="24"/>
              </w:rPr>
              <w:t>UNPAD</w:t>
            </w:r>
          </w:p>
        </w:tc>
        <w:tc>
          <w:tcPr>
            <w:tcW w:w="2268"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jc w:val="center"/>
              <w:rPr>
                <w:szCs w:val="24"/>
              </w:rPr>
            </w:pPr>
            <w:r>
              <w:rPr>
                <w:szCs w:val="24"/>
              </w:rPr>
              <w:t>IPB</w:t>
            </w:r>
          </w:p>
        </w:tc>
        <w:tc>
          <w:tcPr>
            <w:tcW w:w="170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jc w:val="center"/>
              <w:rPr>
                <w:szCs w:val="24"/>
              </w:rPr>
            </w:pPr>
            <w:r>
              <w:rPr>
                <w:szCs w:val="24"/>
              </w:rPr>
              <w:t>UNPAD</w:t>
            </w:r>
          </w:p>
        </w:tc>
      </w:tr>
      <w:tr w:rsidR="00611DE4" w:rsidTr="00284513">
        <w:trPr>
          <w:trHeight w:hRule="exact" w:val="875"/>
        </w:trPr>
        <w:tc>
          <w:tcPr>
            <w:tcW w:w="288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pacing w:val="-2"/>
                <w:szCs w:val="24"/>
              </w:rPr>
              <w:t>B</w:t>
            </w:r>
            <w:r>
              <w:rPr>
                <w:szCs w:val="24"/>
              </w:rPr>
              <w:t>ida</w:t>
            </w:r>
            <w:r>
              <w:rPr>
                <w:spacing w:val="2"/>
                <w:szCs w:val="24"/>
              </w:rPr>
              <w:t>n</w:t>
            </w:r>
            <w:r>
              <w:rPr>
                <w:szCs w:val="24"/>
              </w:rPr>
              <w:t xml:space="preserve">g </w:t>
            </w:r>
            <w:r>
              <w:rPr>
                <w:spacing w:val="-3"/>
                <w:szCs w:val="24"/>
              </w:rPr>
              <w:t>I</w:t>
            </w:r>
            <w:r>
              <w:rPr>
                <w:szCs w:val="24"/>
              </w:rPr>
              <w:t>l</w:t>
            </w:r>
            <w:r>
              <w:rPr>
                <w:spacing w:val="1"/>
                <w:szCs w:val="24"/>
              </w:rPr>
              <w:t>m</w:t>
            </w:r>
            <w:r>
              <w:rPr>
                <w:szCs w:val="24"/>
              </w:rPr>
              <w:t>u</w:t>
            </w:r>
          </w:p>
        </w:tc>
        <w:tc>
          <w:tcPr>
            <w:tcW w:w="2268"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Ilmu Peternakan</w:t>
            </w:r>
          </w:p>
        </w:tc>
        <w:tc>
          <w:tcPr>
            <w:tcW w:w="2268"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Pengelolaan Sumberdaya Alam dan Lingkungan</w:t>
            </w:r>
          </w:p>
        </w:tc>
        <w:tc>
          <w:tcPr>
            <w:tcW w:w="170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Ilmu Peternakan</w:t>
            </w:r>
          </w:p>
        </w:tc>
      </w:tr>
      <w:tr w:rsidR="00611DE4" w:rsidTr="00284513">
        <w:trPr>
          <w:trHeight w:hRule="exact" w:val="367"/>
        </w:trPr>
        <w:tc>
          <w:tcPr>
            <w:tcW w:w="288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zCs w:val="24"/>
              </w:rPr>
              <w:t>T</w:t>
            </w:r>
            <w:r>
              <w:rPr>
                <w:spacing w:val="-1"/>
                <w:szCs w:val="24"/>
              </w:rPr>
              <w:t>a</w:t>
            </w:r>
            <w:r>
              <w:rPr>
                <w:szCs w:val="24"/>
              </w:rPr>
              <w:t>hun Masu</w:t>
            </w:r>
            <w:r>
              <w:rPr>
                <w:spacing w:val="-1"/>
                <w:szCs w:val="24"/>
              </w:rPr>
              <w:t>k</w:t>
            </w:r>
            <w:r>
              <w:rPr>
                <w:spacing w:val="2"/>
                <w:szCs w:val="24"/>
              </w:rPr>
              <w:t>-</w:t>
            </w:r>
            <w:r>
              <w:rPr>
                <w:spacing w:val="-3"/>
                <w:szCs w:val="24"/>
              </w:rPr>
              <w:t>L</w:t>
            </w:r>
            <w:r>
              <w:rPr>
                <w:szCs w:val="24"/>
              </w:rPr>
              <w:t>ulus</w:t>
            </w:r>
          </w:p>
        </w:tc>
        <w:tc>
          <w:tcPr>
            <w:tcW w:w="2268"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jc w:val="center"/>
              <w:rPr>
                <w:szCs w:val="24"/>
              </w:rPr>
            </w:pPr>
            <w:r>
              <w:rPr>
                <w:szCs w:val="24"/>
              </w:rPr>
              <w:t>1979-1984</w:t>
            </w:r>
          </w:p>
        </w:tc>
        <w:tc>
          <w:tcPr>
            <w:tcW w:w="2268"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jc w:val="center"/>
              <w:rPr>
                <w:szCs w:val="24"/>
              </w:rPr>
            </w:pPr>
            <w:r>
              <w:rPr>
                <w:szCs w:val="24"/>
              </w:rPr>
              <w:t>1990-1994</w:t>
            </w:r>
          </w:p>
        </w:tc>
        <w:tc>
          <w:tcPr>
            <w:tcW w:w="170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jc w:val="center"/>
              <w:rPr>
                <w:szCs w:val="24"/>
              </w:rPr>
            </w:pPr>
            <w:r>
              <w:rPr>
                <w:szCs w:val="24"/>
              </w:rPr>
              <w:t>1997-2002</w:t>
            </w:r>
          </w:p>
        </w:tc>
      </w:tr>
      <w:tr w:rsidR="00611DE4" w:rsidTr="00284513">
        <w:trPr>
          <w:trHeight w:hRule="exact" w:val="2040"/>
        </w:trPr>
        <w:tc>
          <w:tcPr>
            <w:tcW w:w="288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pacing w:val="2"/>
                <w:szCs w:val="24"/>
              </w:rPr>
              <w:t>J</w:t>
            </w:r>
            <w:r>
              <w:rPr>
                <w:szCs w:val="24"/>
              </w:rPr>
              <w:t>udul</w:t>
            </w:r>
            <w:r>
              <w:rPr>
                <w:spacing w:val="1"/>
                <w:szCs w:val="24"/>
              </w:rPr>
              <w:t>S</w:t>
            </w:r>
            <w:r>
              <w:rPr>
                <w:szCs w:val="24"/>
              </w:rPr>
              <w:t>k</w:t>
            </w:r>
            <w:r>
              <w:rPr>
                <w:spacing w:val="-1"/>
                <w:szCs w:val="24"/>
              </w:rPr>
              <w:t>r</w:t>
            </w:r>
            <w:r>
              <w:rPr>
                <w:szCs w:val="24"/>
              </w:rPr>
              <w:t>ips</w:t>
            </w:r>
            <w:r>
              <w:rPr>
                <w:spacing w:val="1"/>
                <w:szCs w:val="24"/>
              </w:rPr>
              <w:t>i</w:t>
            </w:r>
            <w:r>
              <w:rPr>
                <w:szCs w:val="24"/>
              </w:rPr>
              <w:t>/Tesis/Dise</w:t>
            </w:r>
            <w:r>
              <w:rPr>
                <w:spacing w:val="-4"/>
                <w:szCs w:val="24"/>
              </w:rPr>
              <w:t>r</w:t>
            </w:r>
            <w:r>
              <w:rPr>
                <w:szCs w:val="24"/>
              </w:rPr>
              <w:t>tasi</w:t>
            </w:r>
          </w:p>
        </w:tc>
        <w:tc>
          <w:tcPr>
            <w:tcW w:w="2268"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Pengaruh Berbagai Konsentrasi  Kapu Sirih Dalam Air Susu Terhadap Daya simpan&amp; kemungkinan Ekstrak kunyit sebagai Penguji</w:t>
            </w:r>
          </w:p>
        </w:tc>
        <w:tc>
          <w:tcPr>
            <w:tcW w:w="2268"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Simulasi Pengolahan Limbah Cair Rumah Pemotongan Hewan</w:t>
            </w:r>
          </w:p>
        </w:tc>
        <w:tc>
          <w:tcPr>
            <w:tcW w:w="170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Aspek Keamanan Pangan dari Produk Rumah Pemotongan Ayam</w:t>
            </w:r>
          </w:p>
        </w:tc>
      </w:tr>
      <w:tr w:rsidR="00611DE4" w:rsidTr="00284513">
        <w:trPr>
          <w:trHeight w:hRule="exact" w:val="1397"/>
        </w:trPr>
        <w:tc>
          <w:tcPr>
            <w:tcW w:w="288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02"/>
              <w:rPr>
                <w:szCs w:val="24"/>
              </w:rPr>
            </w:pPr>
            <w:r>
              <w:rPr>
                <w:szCs w:val="24"/>
              </w:rPr>
              <w:lastRenderedPageBreak/>
              <w:t>N</w:t>
            </w:r>
            <w:r>
              <w:rPr>
                <w:spacing w:val="-1"/>
                <w:szCs w:val="24"/>
              </w:rPr>
              <w:t>a</w:t>
            </w:r>
            <w:r>
              <w:rPr>
                <w:szCs w:val="24"/>
              </w:rPr>
              <w:t>ma Pembi</w:t>
            </w:r>
            <w:r>
              <w:rPr>
                <w:spacing w:val="1"/>
                <w:szCs w:val="24"/>
              </w:rPr>
              <w:t>m</w:t>
            </w:r>
            <w:r>
              <w:rPr>
                <w:szCs w:val="24"/>
              </w:rPr>
              <w:t>bin</w:t>
            </w:r>
            <w:r>
              <w:rPr>
                <w:spacing w:val="-2"/>
                <w:szCs w:val="24"/>
              </w:rPr>
              <w:t>g</w:t>
            </w:r>
            <w:r>
              <w:rPr>
                <w:szCs w:val="24"/>
              </w:rPr>
              <w:t>/</w:t>
            </w:r>
            <w:r>
              <w:rPr>
                <w:spacing w:val="1"/>
                <w:szCs w:val="24"/>
              </w:rPr>
              <w:t>P</w:t>
            </w:r>
            <w:r>
              <w:rPr>
                <w:szCs w:val="24"/>
              </w:rPr>
              <w:t>romotor</w:t>
            </w:r>
          </w:p>
        </w:tc>
        <w:tc>
          <w:tcPr>
            <w:tcW w:w="2268"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Drh. Udju D.Rusdi</w:t>
            </w:r>
          </w:p>
          <w:p w:rsidR="00611DE4" w:rsidRDefault="00611DE4" w:rsidP="00284513">
            <w:pPr>
              <w:widowControl w:val="0"/>
              <w:autoSpaceDE w:val="0"/>
              <w:autoSpaceDN w:val="0"/>
              <w:adjustRightInd w:val="0"/>
              <w:spacing w:after="0" w:line="240" w:lineRule="auto"/>
              <w:rPr>
                <w:szCs w:val="24"/>
              </w:rPr>
            </w:pPr>
            <w:r>
              <w:rPr>
                <w:szCs w:val="24"/>
              </w:rPr>
              <w:t>Ir.Nani Djuarnani</w:t>
            </w:r>
          </w:p>
        </w:tc>
        <w:tc>
          <w:tcPr>
            <w:tcW w:w="2268"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Prof.Dr.Soeratno</w:t>
            </w:r>
          </w:p>
          <w:p w:rsidR="00611DE4" w:rsidRDefault="00611DE4" w:rsidP="00284513">
            <w:pPr>
              <w:widowControl w:val="0"/>
              <w:autoSpaceDE w:val="0"/>
              <w:autoSpaceDN w:val="0"/>
              <w:adjustRightInd w:val="0"/>
              <w:spacing w:after="0" w:line="240" w:lineRule="auto"/>
              <w:rPr>
                <w:szCs w:val="24"/>
              </w:rPr>
            </w:pPr>
            <w:r>
              <w:rPr>
                <w:szCs w:val="24"/>
              </w:rPr>
              <w:t xml:space="preserve"> Prof.Dr.F.G.Suratmo</w:t>
            </w:r>
          </w:p>
          <w:p w:rsidR="00611DE4" w:rsidRDefault="00611DE4" w:rsidP="00284513">
            <w:pPr>
              <w:widowControl w:val="0"/>
              <w:autoSpaceDE w:val="0"/>
              <w:autoSpaceDN w:val="0"/>
              <w:adjustRightInd w:val="0"/>
              <w:spacing w:after="0" w:line="240" w:lineRule="auto"/>
              <w:rPr>
                <w:szCs w:val="24"/>
              </w:rPr>
            </w:pPr>
            <w:r>
              <w:rPr>
                <w:szCs w:val="24"/>
              </w:rPr>
              <w:t xml:space="preserve"> Ir.Krisna Hasibuan, M.Biomath</w:t>
            </w:r>
          </w:p>
        </w:tc>
        <w:tc>
          <w:tcPr>
            <w:tcW w:w="170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Prof.Dr.Udju D.Rusdi</w:t>
            </w:r>
          </w:p>
          <w:p w:rsidR="00611DE4" w:rsidRDefault="00611DE4" w:rsidP="00284513">
            <w:pPr>
              <w:widowControl w:val="0"/>
              <w:autoSpaceDE w:val="0"/>
              <w:autoSpaceDN w:val="0"/>
              <w:adjustRightInd w:val="0"/>
              <w:spacing w:after="0" w:line="240" w:lineRule="auto"/>
              <w:rPr>
                <w:szCs w:val="24"/>
              </w:rPr>
            </w:pPr>
            <w:r>
              <w:rPr>
                <w:szCs w:val="24"/>
              </w:rPr>
              <w:t>Dr.Sutamihardja</w:t>
            </w:r>
          </w:p>
          <w:p w:rsidR="00611DE4" w:rsidRDefault="00611DE4" w:rsidP="00284513">
            <w:pPr>
              <w:widowControl w:val="0"/>
              <w:autoSpaceDE w:val="0"/>
              <w:autoSpaceDN w:val="0"/>
              <w:adjustRightInd w:val="0"/>
              <w:spacing w:after="0" w:line="240" w:lineRule="auto"/>
              <w:rPr>
                <w:szCs w:val="24"/>
              </w:rPr>
            </w:pPr>
            <w:r>
              <w:rPr>
                <w:szCs w:val="24"/>
              </w:rPr>
              <w:t>Dr.Tb.Benito A.K.Dip.Est</w:t>
            </w:r>
          </w:p>
          <w:p w:rsidR="00611DE4" w:rsidRDefault="00611DE4" w:rsidP="00284513">
            <w:pPr>
              <w:widowControl w:val="0"/>
              <w:autoSpaceDE w:val="0"/>
              <w:autoSpaceDN w:val="0"/>
              <w:adjustRightInd w:val="0"/>
              <w:spacing w:after="0" w:line="240" w:lineRule="auto"/>
              <w:rPr>
                <w:szCs w:val="24"/>
              </w:rPr>
            </w:pPr>
          </w:p>
        </w:tc>
      </w:tr>
    </w:tbl>
    <w:p w:rsidR="00611DE4" w:rsidRDefault="00611DE4" w:rsidP="00611DE4">
      <w:pPr>
        <w:widowControl w:val="0"/>
        <w:autoSpaceDE w:val="0"/>
        <w:autoSpaceDN w:val="0"/>
        <w:adjustRightInd w:val="0"/>
        <w:spacing w:before="1" w:after="0" w:line="110" w:lineRule="exact"/>
        <w:rPr>
          <w:sz w:val="11"/>
          <w:szCs w:val="11"/>
        </w:rPr>
      </w:pPr>
    </w:p>
    <w:p w:rsidR="00611DE4" w:rsidRDefault="00611DE4" w:rsidP="00611DE4">
      <w:pPr>
        <w:widowControl w:val="0"/>
        <w:autoSpaceDE w:val="0"/>
        <w:autoSpaceDN w:val="0"/>
        <w:adjustRightInd w:val="0"/>
        <w:spacing w:after="0" w:line="240" w:lineRule="auto"/>
        <w:ind w:left="100"/>
        <w:rPr>
          <w:b/>
          <w:bCs/>
          <w:szCs w:val="24"/>
        </w:rPr>
      </w:pPr>
    </w:p>
    <w:p w:rsidR="00611DE4" w:rsidRDefault="00611DE4" w:rsidP="00611DE4">
      <w:pPr>
        <w:widowControl w:val="0"/>
        <w:autoSpaceDE w:val="0"/>
        <w:autoSpaceDN w:val="0"/>
        <w:adjustRightInd w:val="0"/>
        <w:spacing w:after="0" w:line="240" w:lineRule="auto"/>
        <w:ind w:left="100"/>
        <w:rPr>
          <w:szCs w:val="24"/>
        </w:rPr>
      </w:pPr>
      <w:r>
        <w:rPr>
          <w:b/>
          <w:bCs/>
          <w:szCs w:val="24"/>
        </w:rPr>
        <w:t>C. P</w:t>
      </w:r>
      <w:r>
        <w:rPr>
          <w:b/>
          <w:bCs/>
          <w:spacing w:val="-1"/>
          <w:szCs w:val="24"/>
        </w:rPr>
        <w:t>e</w:t>
      </w:r>
      <w:r>
        <w:rPr>
          <w:b/>
          <w:bCs/>
          <w:spacing w:val="1"/>
          <w:szCs w:val="24"/>
        </w:rPr>
        <w:t>n</w:t>
      </w:r>
      <w:r>
        <w:rPr>
          <w:b/>
          <w:bCs/>
          <w:szCs w:val="24"/>
        </w:rPr>
        <w:t>gala</w:t>
      </w:r>
      <w:r>
        <w:rPr>
          <w:b/>
          <w:bCs/>
          <w:spacing w:val="-3"/>
          <w:szCs w:val="24"/>
        </w:rPr>
        <w:t>m</w:t>
      </w:r>
      <w:r>
        <w:rPr>
          <w:b/>
          <w:bCs/>
          <w:szCs w:val="24"/>
        </w:rPr>
        <w:t>anP</w:t>
      </w:r>
      <w:r>
        <w:rPr>
          <w:b/>
          <w:bCs/>
          <w:spacing w:val="-1"/>
          <w:szCs w:val="24"/>
        </w:rPr>
        <w:t>e</w:t>
      </w:r>
      <w:r>
        <w:rPr>
          <w:b/>
          <w:bCs/>
          <w:spacing w:val="1"/>
          <w:szCs w:val="24"/>
        </w:rPr>
        <w:t>n</w:t>
      </w:r>
      <w:r>
        <w:rPr>
          <w:b/>
          <w:bCs/>
          <w:spacing w:val="-1"/>
          <w:szCs w:val="24"/>
        </w:rPr>
        <w:t>e</w:t>
      </w:r>
      <w:r>
        <w:rPr>
          <w:b/>
          <w:bCs/>
          <w:szCs w:val="24"/>
        </w:rPr>
        <w:t>l</w:t>
      </w:r>
      <w:r>
        <w:rPr>
          <w:b/>
          <w:bCs/>
          <w:spacing w:val="1"/>
          <w:szCs w:val="24"/>
        </w:rPr>
        <w:t>i</w:t>
      </w:r>
      <w:r>
        <w:rPr>
          <w:b/>
          <w:bCs/>
          <w:szCs w:val="24"/>
        </w:rPr>
        <w:t>tian Dalam5 Ta</w:t>
      </w:r>
      <w:r>
        <w:rPr>
          <w:b/>
          <w:bCs/>
          <w:spacing w:val="1"/>
          <w:szCs w:val="24"/>
        </w:rPr>
        <w:t>hu</w:t>
      </w:r>
      <w:r>
        <w:rPr>
          <w:b/>
          <w:bCs/>
          <w:szCs w:val="24"/>
        </w:rPr>
        <w:t>nT</w:t>
      </w:r>
      <w:r>
        <w:rPr>
          <w:b/>
          <w:bCs/>
          <w:spacing w:val="-1"/>
          <w:szCs w:val="24"/>
        </w:rPr>
        <w:t>er</w:t>
      </w:r>
      <w:r>
        <w:rPr>
          <w:b/>
          <w:bCs/>
          <w:szCs w:val="24"/>
        </w:rPr>
        <w:t>a</w:t>
      </w:r>
      <w:r>
        <w:rPr>
          <w:b/>
          <w:bCs/>
          <w:spacing w:val="1"/>
          <w:szCs w:val="24"/>
        </w:rPr>
        <w:t>kh</w:t>
      </w:r>
      <w:r>
        <w:rPr>
          <w:b/>
          <w:bCs/>
          <w:szCs w:val="24"/>
        </w:rPr>
        <w:t>ir</w:t>
      </w:r>
    </w:p>
    <w:p w:rsidR="00611DE4" w:rsidRDefault="00611DE4" w:rsidP="00611DE4">
      <w:pPr>
        <w:widowControl w:val="0"/>
        <w:autoSpaceDE w:val="0"/>
        <w:autoSpaceDN w:val="0"/>
        <w:adjustRightInd w:val="0"/>
        <w:spacing w:before="36" w:after="0" w:line="271" w:lineRule="exact"/>
        <w:ind w:left="400"/>
        <w:rPr>
          <w:szCs w:val="24"/>
        </w:rPr>
      </w:pPr>
      <w:r>
        <w:rPr>
          <w:position w:val="-1"/>
          <w:szCs w:val="24"/>
        </w:rPr>
        <w:t>(</w:t>
      </w:r>
      <w:r>
        <w:rPr>
          <w:spacing w:val="-2"/>
          <w:position w:val="-1"/>
          <w:szCs w:val="24"/>
        </w:rPr>
        <w:t>B</w:t>
      </w:r>
      <w:r>
        <w:rPr>
          <w:position w:val="-1"/>
          <w:szCs w:val="24"/>
        </w:rPr>
        <w:t>uk</w:t>
      </w:r>
      <w:r>
        <w:rPr>
          <w:spacing w:val="-1"/>
          <w:position w:val="-1"/>
          <w:szCs w:val="24"/>
        </w:rPr>
        <w:t>a</w:t>
      </w:r>
      <w:r>
        <w:rPr>
          <w:position w:val="-1"/>
          <w:szCs w:val="24"/>
        </w:rPr>
        <w:t xml:space="preserve">n </w:t>
      </w:r>
      <w:r>
        <w:rPr>
          <w:spacing w:val="1"/>
          <w:position w:val="-1"/>
          <w:szCs w:val="24"/>
        </w:rPr>
        <w:t>S</w:t>
      </w:r>
      <w:r>
        <w:rPr>
          <w:position w:val="-1"/>
          <w:szCs w:val="24"/>
        </w:rPr>
        <w:t>k</w:t>
      </w:r>
      <w:r>
        <w:rPr>
          <w:spacing w:val="-1"/>
          <w:position w:val="-1"/>
          <w:szCs w:val="24"/>
        </w:rPr>
        <w:t>r</w:t>
      </w:r>
      <w:r>
        <w:rPr>
          <w:position w:val="-1"/>
          <w:szCs w:val="24"/>
        </w:rPr>
        <w:t>ips</w:t>
      </w:r>
      <w:r>
        <w:rPr>
          <w:spacing w:val="1"/>
          <w:position w:val="-1"/>
          <w:szCs w:val="24"/>
        </w:rPr>
        <w:t>i</w:t>
      </w:r>
      <w:r>
        <w:rPr>
          <w:position w:val="-1"/>
          <w:szCs w:val="24"/>
        </w:rPr>
        <w:t>, T</w:t>
      </w:r>
      <w:r>
        <w:rPr>
          <w:spacing w:val="-1"/>
          <w:position w:val="-1"/>
          <w:szCs w:val="24"/>
        </w:rPr>
        <w:t>e</w:t>
      </w:r>
      <w:r>
        <w:rPr>
          <w:position w:val="-1"/>
          <w:szCs w:val="24"/>
        </w:rPr>
        <w:t>si</w:t>
      </w:r>
      <w:r>
        <w:rPr>
          <w:spacing w:val="1"/>
          <w:position w:val="-1"/>
          <w:szCs w:val="24"/>
        </w:rPr>
        <w:t>s</w:t>
      </w:r>
      <w:r>
        <w:rPr>
          <w:position w:val="-1"/>
          <w:szCs w:val="24"/>
        </w:rPr>
        <w:t xml:space="preserve">,maupun </w:t>
      </w:r>
      <w:r>
        <w:rPr>
          <w:spacing w:val="-1"/>
          <w:position w:val="-1"/>
          <w:szCs w:val="24"/>
        </w:rPr>
        <w:t>D</w:t>
      </w:r>
      <w:r>
        <w:rPr>
          <w:position w:val="-1"/>
          <w:szCs w:val="24"/>
        </w:rPr>
        <w:t>ise</w:t>
      </w:r>
      <w:r>
        <w:rPr>
          <w:spacing w:val="-1"/>
          <w:position w:val="-1"/>
          <w:szCs w:val="24"/>
        </w:rPr>
        <w:t>r</w:t>
      </w:r>
      <w:r>
        <w:rPr>
          <w:position w:val="-1"/>
          <w:szCs w:val="24"/>
        </w:rPr>
        <w:t>tasi)</w:t>
      </w:r>
    </w:p>
    <w:p w:rsidR="00611DE4" w:rsidRDefault="00611DE4" w:rsidP="00611DE4">
      <w:pPr>
        <w:widowControl w:val="0"/>
        <w:autoSpaceDE w:val="0"/>
        <w:autoSpaceDN w:val="0"/>
        <w:adjustRightInd w:val="0"/>
        <w:spacing w:before="6" w:after="0" w:line="40" w:lineRule="exact"/>
        <w:rPr>
          <w:sz w:val="4"/>
          <w:szCs w:val="4"/>
        </w:rPr>
      </w:pPr>
    </w:p>
    <w:tbl>
      <w:tblPr>
        <w:tblW w:w="8977" w:type="dxa"/>
        <w:tblInd w:w="100" w:type="dxa"/>
        <w:tblLayout w:type="fixed"/>
        <w:tblCellMar>
          <w:left w:w="0" w:type="dxa"/>
          <w:right w:w="0" w:type="dxa"/>
        </w:tblCellMar>
        <w:tblLook w:val="0000"/>
      </w:tblPr>
      <w:tblGrid>
        <w:gridCol w:w="631"/>
        <w:gridCol w:w="1169"/>
        <w:gridCol w:w="4412"/>
        <w:gridCol w:w="1260"/>
        <w:gridCol w:w="1505"/>
      </w:tblGrid>
      <w:tr w:rsidR="00611DE4" w:rsidTr="00284513">
        <w:trPr>
          <w:trHeight w:hRule="exact" w:val="286"/>
        </w:trPr>
        <w:tc>
          <w:tcPr>
            <w:tcW w:w="631" w:type="dxa"/>
            <w:vMerge w:val="restart"/>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5" w:after="0" w:line="130" w:lineRule="exact"/>
              <w:rPr>
                <w:sz w:val="13"/>
                <w:szCs w:val="13"/>
              </w:rPr>
            </w:pPr>
          </w:p>
          <w:p w:rsidR="00611DE4" w:rsidRDefault="00611DE4" w:rsidP="00284513">
            <w:pPr>
              <w:widowControl w:val="0"/>
              <w:autoSpaceDE w:val="0"/>
              <w:autoSpaceDN w:val="0"/>
              <w:adjustRightInd w:val="0"/>
              <w:spacing w:after="0" w:line="240" w:lineRule="auto"/>
              <w:ind w:left="131"/>
              <w:rPr>
                <w:szCs w:val="24"/>
              </w:rPr>
            </w:pPr>
            <w:r>
              <w:rPr>
                <w:szCs w:val="24"/>
              </w:rPr>
              <w:t>No.</w:t>
            </w:r>
          </w:p>
        </w:tc>
        <w:tc>
          <w:tcPr>
            <w:tcW w:w="1169" w:type="dxa"/>
            <w:vMerge w:val="restart"/>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5" w:after="0" w:line="130" w:lineRule="exact"/>
              <w:rPr>
                <w:sz w:val="13"/>
                <w:szCs w:val="13"/>
              </w:rPr>
            </w:pPr>
          </w:p>
          <w:p w:rsidR="00611DE4" w:rsidRDefault="00611DE4" w:rsidP="00284513">
            <w:pPr>
              <w:widowControl w:val="0"/>
              <w:autoSpaceDE w:val="0"/>
              <w:autoSpaceDN w:val="0"/>
              <w:adjustRightInd w:val="0"/>
              <w:spacing w:after="0" w:line="240" w:lineRule="auto"/>
              <w:ind w:left="270"/>
              <w:rPr>
                <w:szCs w:val="24"/>
              </w:rPr>
            </w:pPr>
            <w:r>
              <w:rPr>
                <w:szCs w:val="24"/>
              </w:rPr>
              <w:t>T</w:t>
            </w:r>
            <w:r>
              <w:rPr>
                <w:spacing w:val="-1"/>
                <w:szCs w:val="24"/>
              </w:rPr>
              <w:t>a</w:t>
            </w:r>
            <w:r>
              <w:rPr>
                <w:szCs w:val="24"/>
              </w:rPr>
              <w:t>hun</w:t>
            </w:r>
          </w:p>
        </w:tc>
        <w:tc>
          <w:tcPr>
            <w:tcW w:w="4412" w:type="dxa"/>
            <w:vMerge w:val="restart"/>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5" w:after="0" w:line="130" w:lineRule="exact"/>
              <w:rPr>
                <w:sz w:val="13"/>
                <w:szCs w:val="13"/>
              </w:rPr>
            </w:pPr>
          </w:p>
          <w:p w:rsidR="00611DE4" w:rsidRDefault="00611DE4" w:rsidP="00284513">
            <w:pPr>
              <w:widowControl w:val="0"/>
              <w:autoSpaceDE w:val="0"/>
              <w:autoSpaceDN w:val="0"/>
              <w:adjustRightInd w:val="0"/>
              <w:spacing w:after="0" w:line="240" w:lineRule="auto"/>
              <w:ind w:left="1428"/>
              <w:rPr>
                <w:szCs w:val="24"/>
              </w:rPr>
            </w:pPr>
            <w:r>
              <w:rPr>
                <w:spacing w:val="2"/>
                <w:szCs w:val="24"/>
              </w:rPr>
              <w:t>J</w:t>
            </w:r>
            <w:r>
              <w:rPr>
                <w:szCs w:val="24"/>
              </w:rPr>
              <w:t>udul</w:t>
            </w:r>
            <w:r>
              <w:rPr>
                <w:spacing w:val="1"/>
                <w:szCs w:val="24"/>
              </w:rPr>
              <w:t>P</w:t>
            </w:r>
            <w:r>
              <w:rPr>
                <w:spacing w:val="-1"/>
                <w:szCs w:val="24"/>
              </w:rPr>
              <w:t>e</w:t>
            </w:r>
            <w:r>
              <w:rPr>
                <w:szCs w:val="24"/>
              </w:rPr>
              <w:t>n</w:t>
            </w:r>
            <w:r>
              <w:rPr>
                <w:spacing w:val="-1"/>
                <w:szCs w:val="24"/>
              </w:rPr>
              <w:t>e</w:t>
            </w:r>
            <w:r>
              <w:rPr>
                <w:szCs w:val="24"/>
              </w:rPr>
              <w:t>l</w:t>
            </w:r>
            <w:r>
              <w:rPr>
                <w:spacing w:val="1"/>
                <w:szCs w:val="24"/>
              </w:rPr>
              <w:t>i</w:t>
            </w:r>
            <w:r>
              <w:rPr>
                <w:szCs w:val="24"/>
              </w:rPr>
              <w:t>t</w:t>
            </w:r>
            <w:r>
              <w:rPr>
                <w:spacing w:val="1"/>
                <w:szCs w:val="24"/>
              </w:rPr>
              <w:t>i</w:t>
            </w:r>
            <w:r>
              <w:rPr>
                <w:spacing w:val="-1"/>
                <w:szCs w:val="24"/>
              </w:rPr>
              <w:t>a</w:t>
            </w:r>
            <w:r>
              <w:rPr>
                <w:szCs w:val="24"/>
              </w:rPr>
              <w:t>n</w:t>
            </w:r>
          </w:p>
        </w:tc>
        <w:tc>
          <w:tcPr>
            <w:tcW w:w="2765" w:type="dxa"/>
            <w:gridSpan w:val="2"/>
            <w:tcBorders>
              <w:top w:val="single" w:sz="4" w:space="0" w:color="000000"/>
              <w:left w:val="single" w:sz="4" w:space="0" w:color="000000"/>
              <w:bottom w:val="nil"/>
              <w:right w:val="single" w:sz="4" w:space="0" w:color="000000"/>
            </w:tcBorders>
          </w:tcPr>
          <w:p w:rsidR="00611DE4" w:rsidRDefault="00611DE4" w:rsidP="00284513">
            <w:pPr>
              <w:widowControl w:val="0"/>
              <w:autoSpaceDE w:val="0"/>
              <w:autoSpaceDN w:val="0"/>
              <w:adjustRightInd w:val="0"/>
              <w:spacing w:after="0" w:line="267" w:lineRule="exact"/>
              <w:ind w:left="912"/>
              <w:rPr>
                <w:szCs w:val="24"/>
              </w:rPr>
            </w:pPr>
            <w:r>
              <w:rPr>
                <w:spacing w:val="1"/>
                <w:szCs w:val="24"/>
              </w:rPr>
              <w:t>P</w:t>
            </w:r>
            <w:r>
              <w:rPr>
                <w:spacing w:val="-1"/>
                <w:szCs w:val="24"/>
              </w:rPr>
              <w:t>e</w:t>
            </w:r>
            <w:r>
              <w:rPr>
                <w:szCs w:val="24"/>
              </w:rPr>
              <w:t>nd</w:t>
            </w:r>
            <w:r>
              <w:rPr>
                <w:spacing w:val="-1"/>
                <w:szCs w:val="24"/>
              </w:rPr>
              <w:t>a</w:t>
            </w:r>
            <w:r>
              <w:rPr>
                <w:szCs w:val="24"/>
              </w:rPr>
              <w:t>n</w:t>
            </w:r>
            <w:r>
              <w:rPr>
                <w:spacing w:val="-1"/>
                <w:szCs w:val="24"/>
              </w:rPr>
              <w:t>aa</w:t>
            </w:r>
            <w:r>
              <w:rPr>
                <w:szCs w:val="24"/>
              </w:rPr>
              <w:t>n</w:t>
            </w:r>
          </w:p>
        </w:tc>
      </w:tr>
      <w:tr w:rsidR="00611DE4" w:rsidTr="00284513">
        <w:trPr>
          <w:trHeight w:hRule="exact" w:val="288"/>
        </w:trPr>
        <w:tc>
          <w:tcPr>
            <w:tcW w:w="631" w:type="dxa"/>
            <w:vMerge/>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67" w:lineRule="exact"/>
              <w:ind w:left="912"/>
              <w:rPr>
                <w:szCs w:val="24"/>
              </w:rPr>
            </w:pPr>
          </w:p>
        </w:tc>
        <w:tc>
          <w:tcPr>
            <w:tcW w:w="1169" w:type="dxa"/>
            <w:vMerge/>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67" w:lineRule="exact"/>
              <w:ind w:left="912"/>
              <w:rPr>
                <w:szCs w:val="24"/>
              </w:rPr>
            </w:pPr>
          </w:p>
        </w:tc>
        <w:tc>
          <w:tcPr>
            <w:tcW w:w="4412" w:type="dxa"/>
            <w:vMerge/>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67" w:lineRule="exact"/>
              <w:ind w:left="912"/>
              <w:rPr>
                <w:szCs w:val="24"/>
              </w:rPr>
            </w:pPr>
          </w:p>
        </w:tc>
        <w:tc>
          <w:tcPr>
            <w:tcW w:w="1260"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69" w:lineRule="exact"/>
              <w:ind w:left="189"/>
              <w:rPr>
                <w:szCs w:val="24"/>
              </w:rPr>
            </w:pPr>
            <w:r>
              <w:rPr>
                <w:spacing w:val="1"/>
                <w:szCs w:val="24"/>
              </w:rPr>
              <w:t>S</w:t>
            </w:r>
            <w:r>
              <w:rPr>
                <w:szCs w:val="24"/>
              </w:rPr>
              <w:t>umber*</w:t>
            </w:r>
          </w:p>
        </w:tc>
        <w:tc>
          <w:tcPr>
            <w:tcW w:w="1505"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69" w:lineRule="exact"/>
              <w:ind w:left="155"/>
              <w:rPr>
                <w:szCs w:val="24"/>
              </w:rPr>
            </w:pPr>
            <w:r>
              <w:rPr>
                <w:spacing w:val="2"/>
                <w:szCs w:val="24"/>
              </w:rPr>
              <w:t>J</w:t>
            </w:r>
            <w:r>
              <w:rPr>
                <w:spacing w:val="-2"/>
                <w:szCs w:val="24"/>
              </w:rPr>
              <w:t>m</w:t>
            </w:r>
            <w:r>
              <w:rPr>
                <w:szCs w:val="24"/>
              </w:rPr>
              <w:t>l (</w:t>
            </w:r>
            <w:r>
              <w:rPr>
                <w:spacing w:val="2"/>
                <w:szCs w:val="24"/>
              </w:rPr>
              <w:t>J</w:t>
            </w:r>
            <w:r>
              <w:rPr>
                <w:szCs w:val="24"/>
              </w:rPr>
              <w:t>uta Rp)</w:t>
            </w:r>
          </w:p>
        </w:tc>
      </w:tr>
      <w:tr w:rsidR="00611DE4" w:rsidTr="00284513">
        <w:trPr>
          <w:trHeight w:hRule="exact" w:val="1209"/>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1" w:after="0" w:line="110" w:lineRule="exact"/>
              <w:rPr>
                <w:sz w:val="11"/>
                <w:szCs w:val="11"/>
              </w:rPr>
            </w:pPr>
          </w:p>
          <w:p w:rsidR="00611DE4" w:rsidRDefault="00611DE4" w:rsidP="00284513">
            <w:pPr>
              <w:widowControl w:val="0"/>
              <w:autoSpaceDE w:val="0"/>
              <w:autoSpaceDN w:val="0"/>
              <w:adjustRightInd w:val="0"/>
              <w:spacing w:after="0" w:line="240" w:lineRule="auto"/>
              <w:ind w:left="102"/>
              <w:rPr>
                <w:szCs w:val="24"/>
              </w:rPr>
            </w:pPr>
            <w:r>
              <w:rPr>
                <w:szCs w:val="24"/>
              </w:rPr>
              <w:t>1</w:t>
            </w:r>
          </w:p>
        </w:tc>
        <w:tc>
          <w:tcPr>
            <w:tcW w:w="1169" w:type="dxa"/>
            <w:tcBorders>
              <w:top w:val="single" w:sz="4" w:space="0" w:color="000000"/>
              <w:left w:val="single" w:sz="4" w:space="0" w:color="000000"/>
              <w:bottom w:val="single" w:sz="4" w:space="0" w:color="000000"/>
              <w:right w:val="single" w:sz="4" w:space="0" w:color="000000"/>
            </w:tcBorders>
          </w:tcPr>
          <w:p w:rsidR="00611DE4" w:rsidRPr="00182078" w:rsidRDefault="00611DE4" w:rsidP="00284513">
            <w:pPr>
              <w:widowControl w:val="0"/>
              <w:autoSpaceDE w:val="0"/>
              <w:autoSpaceDN w:val="0"/>
              <w:adjustRightInd w:val="0"/>
              <w:spacing w:after="0" w:line="240" w:lineRule="auto"/>
              <w:rPr>
                <w:szCs w:val="24"/>
              </w:rPr>
            </w:pPr>
            <w:r>
              <w:rPr>
                <w:szCs w:val="24"/>
              </w:rPr>
              <w:t>2008</w:t>
            </w:r>
          </w:p>
        </w:tc>
        <w:tc>
          <w:tcPr>
            <w:tcW w:w="441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sidRPr="00585763">
              <w:rPr>
                <w:szCs w:val="24"/>
              </w:rPr>
              <w:t>Pengaruh Pengomposan Terhadap Kandungan Kromium Dalam Lumpur Limbah Industri Penyamakan Kulit Sukaregang Garut..</w:t>
            </w:r>
          </w:p>
        </w:tc>
        <w:tc>
          <w:tcPr>
            <w:tcW w:w="1260"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DIPA UNPAD</w:t>
            </w:r>
          </w:p>
        </w:tc>
        <w:tc>
          <w:tcPr>
            <w:tcW w:w="1505" w:type="dxa"/>
            <w:tcBorders>
              <w:top w:val="single" w:sz="4" w:space="0" w:color="000000"/>
              <w:left w:val="single" w:sz="4" w:space="0" w:color="000000"/>
              <w:bottom w:val="single" w:sz="4" w:space="0" w:color="000000"/>
              <w:right w:val="single" w:sz="4" w:space="0" w:color="000000"/>
            </w:tcBorders>
          </w:tcPr>
          <w:p w:rsidR="00611DE4" w:rsidRPr="00182078" w:rsidRDefault="00611DE4" w:rsidP="00284513">
            <w:pPr>
              <w:widowControl w:val="0"/>
              <w:autoSpaceDE w:val="0"/>
              <w:autoSpaceDN w:val="0"/>
              <w:adjustRightInd w:val="0"/>
              <w:spacing w:after="0" w:line="240" w:lineRule="auto"/>
              <w:rPr>
                <w:szCs w:val="24"/>
              </w:rPr>
            </w:pPr>
            <w:r>
              <w:rPr>
                <w:szCs w:val="24"/>
              </w:rPr>
              <w:t>5 juta</w:t>
            </w:r>
          </w:p>
        </w:tc>
      </w:tr>
      <w:tr w:rsidR="00611DE4" w:rsidTr="00284513">
        <w:trPr>
          <w:trHeight w:hRule="exact" w:val="715"/>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 w:after="0" w:line="110" w:lineRule="exact"/>
              <w:rPr>
                <w:sz w:val="11"/>
                <w:szCs w:val="11"/>
              </w:rPr>
            </w:pPr>
          </w:p>
          <w:p w:rsidR="00611DE4" w:rsidRDefault="00611DE4" w:rsidP="00284513">
            <w:pPr>
              <w:widowControl w:val="0"/>
              <w:autoSpaceDE w:val="0"/>
              <w:autoSpaceDN w:val="0"/>
              <w:adjustRightInd w:val="0"/>
              <w:spacing w:after="0" w:line="240" w:lineRule="auto"/>
              <w:ind w:left="102"/>
              <w:rPr>
                <w:szCs w:val="24"/>
              </w:rPr>
            </w:pPr>
            <w:r>
              <w:rPr>
                <w:szCs w:val="24"/>
              </w:rPr>
              <w:t>2</w:t>
            </w:r>
          </w:p>
        </w:tc>
        <w:tc>
          <w:tcPr>
            <w:tcW w:w="116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2014</w:t>
            </w:r>
          </w:p>
        </w:tc>
        <w:tc>
          <w:tcPr>
            <w:tcW w:w="441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Pengolahan  limbah peternakan sapi potong penghasl Biogas dalam digester Fixed dom</w:t>
            </w:r>
          </w:p>
        </w:tc>
        <w:tc>
          <w:tcPr>
            <w:tcW w:w="1260"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PUPT Pilar Energi</w:t>
            </w:r>
          </w:p>
        </w:tc>
        <w:tc>
          <w:tcPr>
            <w:tcW w:w="1505" w:type="dxa"/>
            <w:tcBorders>
              <w:top w:val="single" w:sz="4" w:space="0" w:color="000000"/>
              <w:left w:val="single" w:sz="4" w:space="0" w:color="000000"/>
              <w:bottom w:val="single" w:sz="4" w:space="0" w:color="000000"/>
              <w:right w:val="single" w:sz="4" w:space="0" w:color="000000"/>
            </w:tcBorders>
          </w:tcPr>
          <w:p w:rsidR="00611DE4" w:rsidRPr="00182078" w:rsidRDefault="00611DE4" w:rsidP="00284513">
            <w:pPr>
              <w:widowControl w:val="0"/>
              <w:autoSpaceDE w:val="0"/>
              <w:autoSpaceDN w:val="0"/>
              <w:adjustRightInd w:val="0"/>
              <w:spacing w:after="0" w:line="240" w:lineRule="auto"/>
              <w:rPr>
                <w:szCs w:val="24"/>
              </w:rPr>
            </w:pPr>
            <w:r>
              <w:rPr>
                <w:szCs w:val="24"/>
              </w:rPr>
              <w:t xml:space="preserve"> 70 jt</w:t>
            </w:r>
          </w:p>
        </w:tc>
      </w:tr>
    </w:tbl>
    <w:p w:rsidR="00611DE4" w:rsidRDefault="00611DE4" w:rsidP="00611DE4">
      <w:pPr>
        <w:widowControl w:val="0"/>
        <w:autoSpaceDE w:val="0"/>
        <w:autoSpaceDN w:val="0"/>
        <w:adjustRightInd w:val="0"/>
        <w:spacing w:before="31" w:after="0" w:line="274" w:lineRule="exact"/>
        <w:ind w:left="372" w:right="845" w:hanging="211"/>
        <w:rPr>
          <w:szCs w:val="24"/>
        </w:rPr>
      </w:pPr>
      <w:r>
        <w:rPr>
          <w:i/>
          <w:iCs/>
          <w:szCs w:val="24"/>
        </w:rPr>
        <w:t xml:space="preserve">* </w:t>
      </w:r>
      <w:r>
        <w:rPr>
          <w:i/>
          <w:iCs/>
          <w:spacing w:val="1"/>
          <w:szCs w:val="24"/>
        </w:rPr>
        <w:t>T</w:t>
      </w:r>
      <w:r>
        <w:rPr>
          <w:i/>
          <w:iCs/>
          <w:szCs w:val="24"/>
        </w:rPr>
        <w:t>ul</w:t>
      </w:r>
      <w:r>
        <w:rPr>
          <w:i/>
          <w:iCs/>
          <w:spacing w:val="1"/>
          <w:szCs w:val="24"/>
        </w:rPr>
        <w:t>i</w:t>
      </w:r>
      <w:r>
        <w:rPr>
          <w:i/>
          <w:iCs/>
          <w:szCs w:val="24"/>
        </w:rPr>
        <w:t>s</w:t>
      </w:r>
      <w:r>
        <w:rPr>
          <w:i/>
          <w:iCs/>
          <w:spacing w:val="-1"/>
          <w:szCs w:val="24"/>
        </w:rPr>
        <w:t>k</w:t>
      </w:r>
      <w:r>
        <w:rPr>
          <w:i/>
          <w:iCs/>
          <w:szCs w:val="24"/>
        </w:rPr>
        <w:t>an sumb</w:t>
      </w:r>
      <w:r>
        <w:rPr>
          <w:i/>
          <w:iCs/>
          <w:spacing w:val="-1"/>
          <w:szCs w:val="24"/>
        </w:rPr>
        <w:t>e</w:t>
      </w:r>
      <w:r>
        <w:rPr>
          <w:i/>
          <w:iCs/>
          <w:szCs w:val="24"/>
        </w:rPr>
        <w:t>r pe</w:t>
      </w:r>
      <w:r>
        <w:rPr>
          <w:i/>
          <w:iCs/>
          <w:spacing w:val="-1"/>
          <w:szCs w:val="24"/>
        </w:rPr>
        <w:t>n</w:t>
      </w:r>
      <w:r>
        <w:rPr>
          <w:i/>
          <w:iCs/>
          <w:szCs w:val="24"/>
        </w:rPr>
        <w:t>danaanbaik dari s</w:t>
      </w:r>
      <w:r>
        <w:rPr>
          <w:i/>
          <w:iCs/>
          <w:spacing w:val="-1"/>
          <w:szCs w:val="24"/>
        </w:rPr>
        <w:t>ke</w:t>
      </w:r>
      <w:r>
        <w:rPr>
          <w:i/>
          <w:iCs/>
          <w:szCs w:val="24"/>
        </w:rPr>
        <w:t xml:space="preserve">ma </w:t>
      </w:r>
      <w:r>
        <w:rPr>
          <w:i/>
          <w:iCs/>
          <w:spacing w:val="2"/>
          <w:szCs w:val="24"/>
        </w:rPr>
        <w:t>p</w:t>
      </w:r>
      <w:r>
        <w:rPr>
          <w:i/>
          <w:iCs/>
          <w:spacing w:val="-1"/>
          <w:szCs w:val="24"/>
        </w:rPr>
        <w:t>e</w:t>
      </w:r>
      <w:r>
        <w:rPr>
          <w:i/>
          <w:iCs/>
          <w:szCs w:val="24"/>
        </w:rPr>
        <w:t>n</w:t>
      </w:r>
      <w:r>
        <w:rPr>
          <w:i/>
          <w:iCs/>
          <w:spacing w:val="-1"/>
          <w:szCs w:val="24"/>
        </w:rPr>
        <w:t>e</w:t>
      </w:r>
      <w:r>
        <w:rPr>
          <w:i/>
          <w:iCs/>
          <w:szCs w:val="24"/>
        </w:rPr>
        <w:t>l</w:t>
      </w:r>
      <w:r>
        <w:rPr>
          <w:i/>
          <w:iCs/>
          <w:spacing w:val="1"/>
          <w:szCs w:val="24"/>
        </w:rPr>
        <w:t>i</w:t>
      </w:r>
      <w:r>
        <w:rPr>
          <w:i/>
          <w:iCs/>
          <w:szCs w:val="24"/>
        </w:rPr>
        <w:t>t</w:t>
      </w:r>
      <w:r>
        <w:rPr>
          <w:i/>
          <w:iCs/>
          <w:spacing w:val="1"/>
          <w:szCs w:val="24"/>
        </w:rPr>
        <w:t>i</w:t>
      </w:r>
      <w:r>
        <w:rPr>
          <w:i/>
          <w:iCs/>
          <w:szCs w:val="24"/>
        </w:rPr>
        <w:t>an D</w:t>
      </w:r>
      <w:r>
        <w:rPr>
          <w:i/>
          <w:iCs/>
          <w:spacing w:val="-1"/>
          <w:szCs w:val="24"/>
        </w:rPr>
        <w:t>I</w:t>
      </w:r>
      <w:r>
        <w:rPr>
          <w:i/>
          <w:iCs/>
          <w:szCs w:val="24"/>
        </w:rPr>
        <w:t>K</w:t>
      </w:r>
      <w:r>
        <w:rPr>
          <w:i/>
          <w:iCs/>
          <w:spacing w:val="1"/>
          <w:szCs w:val="24"/>
        </w:rPr>
        <w:t>T</w:t>
      </w:r>
      <w:r>
        <w:rPr>
          <w:i/>
          <w:iCs/>
          <w:szCs w:val="24"/>
        </w:rPr>
        <w:t xml:space="preserve">I </w:t>
      </w:r>
      <w:r>
        <w:rPr>
          <w:i/>
          <w:iCs/>
          <w:spacing w:val="-1"/>
          <w:szCs w:val="24"/>
        </w:rPr>
        <w:t>m</w:t>
      </w:r>
      <w:r>
        <w:rPr>
          <w:i/>
          <w:iCs/>
          <w:szCs w:val="24"/>
        </w:rPr>
        <w:t>aupun darisumb</w:t>
      </w:r>
      <w:r>
        <w:rPr>
          <w:i/>
          <w:iCs/>
          <w:spacing w:val="-1"/>
          <w:szCs w:val="24"/>
        </w:rPr>
        <w:t>e</w:t>
      </w:r>
      <w:r>
        <w:rPr>
          <w:i/>
          <w:iCs/>
          <w:szCs w:val="24"/>
        </w:rPr>
        <w:t>r la</w:t>
      </w:r>
      <w:r>
        <w:rPr>
          <w:i/>
          <w:iCs/>
          <w:spacing w:val="1"/>
          <w:szCs w:val="24"/>
        </w:rPr>
        <w:t>i</w:t>
      </w:r>
      <w:r>
        <w:rPr>
          <w:i/>
          <w:iCs/>
          <w:szCs w:val="24"/>
        </w:rPr>
        <w:t>nn</w:t>
      </w:r>
      <w:r>
        <w:rPr>
          <w:i/>
          <w:iCs/>
          <w:spacing w:val="-1"/>
          <w:szCs w:val="24"/>
        </w:rPr>
        <w:t>y</w:t>
      </w:r>
      <w:r>
        <w:rPr>
          <w:i/>
          <w:iCs/>
          <w:szCs w:val="24"/>
        </w:rPr>
        <w:t>a.</w:t>
      </w:r>
    </w:p>
    <w:p w:rsidR="00611DE4" w:rsidRDefault="00611DE4" w:rsidP="00611DE4">
      <w:pPr>
        <w:widowControl w:val="0"/>
        <w:autoSpaceDE w:val="0"/>
        <w:autoSpaceDN w:val="0"/>
        <w:adjustRightInd w:val="0"/>
        <w:spacing w:before="31" w:after="0" w:line="274" w:lineRule="exact"/>
        <w:ind w:left="372" w:right="845" w:hanging="211"/>
        <w:rPr>
          <w:szCs w:val="24"/>
        </w:rPr>
      </w:pPr>
    </w:p>
    <w:p w:rsidR="00611DE4" w:rsidRDefault="00611DE4" w:rsidP="00611DE4">
      <w:pPr>
        <w:widowControl w:val="0"/>
        <w:autoSpaceDE w:val="0"/>
        <w:autoSpaceDN w:val="0"/>
        <w:adjustRightInd w:val="0"/>
        <w:spacing w:before="31" w:after="0" w:line="274" w:lineRule="exact"/>
        <w:ind w:left="372" w:right="845" w:hanging="211"/>
        <w:rPr>
          <w:szCs w:val="24"/>
        </w:rPr>
      </w:pPr>
    </w:p>
    <w:p w:rsidR="00611DE4" w:rsidRDefault="00611DE4" w:rsidP="00611DE4">
      <w:pPr>
        <w:widowControl w:val="0"/>
        <w:autoSpaceDE w:val="0"/>
        <w:autoSpaceDN w:val="0"/>
        <w:adjustRightInd w:val="0"/>
        <w:spacing w:before="78" w:after="0" w:line="271" w:lineRule="exact"/>
        <w:ind w:left="100"/>
        <w:rPr>
          <w:szCs w:val="24"/>
        </w:rPr>
      </w:pPr>
      <w:r>
        <w:rPr>
          <w:b/>
          <w:bCs/>
          <w:position w:val="-1"/>
          <w:szCs w:val="24"/>
        </w:rPr>
        <w:t>D. P</w:t>
      </w:r>
      <w:r>
        <w:rPr>
          <w:b/>
          <w:bCs/>
          <w:spacing w:val="-1"/>
          <w:position w:val="-1"/>
          <w:szCs w:val="24"/>
        </w:rPr>
        <w:t>e</w:t>
      </w:r>
      <w:r>
        <w:rPr>
          <w:b/>
          <w:bCs/>
          <w:spacing w:val="1"/>
          <w:position w:val="-1"/>
          <w:szCs w:val="24"/>
        </w:rPr>
        <w:t>n</w:t>
      </w:r>
      <w:r>
        <w:rPr>
          <w:b/>
          <w:bCs/>
          <w:position w:val="-1"/>
          <w:szCs w:val="24"/>
        </w:rPr>
        <w:t>gala</w:t>
      </w:r>
      <w:r>
        <w:rPr>
          <w:b/>
          <w:bCs/>
          <w:spacing w:val="-3"/>
          <w:position w:val="-1"/>
          <w:szCs w:val="24"/>
        </w:rPr>
        <w:t>m</w:t>
      </w:r>
      <w:r>
        <w:rPr>
          <w:b/>
          <w:bCs/>
          <w:position w:val="-1"/>
          <w:szCs w:val="24"/>
        </w:rPr>
        <w:t>anP</w:t>
      </w:r>
      <w:r>
        <w:rPr>
          <w:b/>
          <w:bCs/>
          <w:spacing w:val="-1"/>
          <w:position w:val="-1"/>
          <w:szCs w:val="24"/>
        </w:rPr>
        <w:t>e</w:t>
      </w:r>
      <w:r>
        <w:rPr>
          <w:b/>
          <w:bCs/>
          <w:spacing w:val="1"/>
          <w:position w:val="-1"/>
          <w:szCs w:val="24"/>
        </w:rPr>
        <w:t>n</w:t>
      </w:r>
      <w:r>
        <w:rPr>
          <w:b/>
          <w:bCs/>
          <w:position w:val="-1"/>
          <w:szCs w:val="24"/>
        </w:rPr>
        <w:t>ga</w:t>
      </w:r>
      <w:r>
        <w:rPr>
          <w:b/>
          <w:bCs/>
          <w:spacing w:val="1"/>
          <w:position w:val="-1"/>
          <w:szCs w:val="24"/>
        </w:rPr>
        <w:t>bd</w:t>
      </w:r>
      <w:r>
        <w:rPr>
          <w:b/>
          <w:bCs/>
          <w:position w:val="-1"/>
          <w:szCs w:val="24"/>
        </w:rPr>
        <w:t>ian</w:t>
      </w:r>
      <w:r>
        <w:rPr>
          <w:b/>
          <w:bCs/>
          <w:spacing w:val="-2"/>
          <w:position w:val="-1"/>
          <w:szCs w:val="24"/>
        </w:rPr>
        <w:t>K</w:t>
      </w:r>
      <w:r>
        <w:rPr>
          <w:b/>
          <w:bCs/>
          <w:spacing w:val="-1"/>
          <w:position w:val="-1"/>
          <w:szCs w:val="24"/>
        </w:rPr>
        <w:t>e</w:t>
      </w:r>
      <w:r>
        <w:rPr>
          <w:b/>
          <w:bCs/>
          <w:spacing w:val="1"/>
          <w:position w:val="-1"/>
          <w:szCs w:val="24"/>
        </w:rPr>
        <w:t>p</w:t>
      </w:r>
      <w:r>
        <w:rPr>
          <w:b/>
          <w:bCs/>
          <w:position w:val="-1"/>
          <w:szCs w:val="24"/>
        </w:rPr>
        <w:t>a</w:t>
      </w:r>
      <w:r>
        <w:rPr>
          <w:b/>
          <w:bCs/>
          <w:spacing w:val="1"/>
          <w:position w:val="-1"/>
          <w:szCs w:val="24"/>
        </w:rPr>
        <w:t>d</w:t>
      </w:r>
      <w:r>
        <w:rPr>
          <w:b/>
          <w:bCs/>
          <w:position w:val="-1"/>
          <w:szCs w:val="24"/>
        </w:rPr>
        <w:t xml:space="preserve">a </w:t>
      </w:r>
      <w:r>
        <w:rPr>
          <w:b/>
          <w:bCs/>
          <w:spacing w:val="-1"/>
          <w:position w:val="-1"/>
          <w:szCs w:val="24"/>
        </w:rPr>
        <w:t>M</w:t>
      </w:r>
      <w:r>
        <w:rPr>
          <w:b/>
          <w:bCs/>
          <w:position w:val="-1"/>
          <w:szCs w:val="24"/>
        </w:rPr>
        <w:t>asya</w:t>
      </w:r>
      <w:r>
        <w:rPr>
          <w:b/>
          <w:bCs/>
          <w:spacing w:val="-1"/>
          <w:position w:val="-1"/>
          <w:szCs w:val="24"/>
        </w:rPr>
        <w:t>r</w:t>
      </w:r>
      <w:r>
        <w:rPr>
          <w:b/>
          <w:bCs/>
          <w:position w:val="-1"/>
          <w:szCs w:val="24"/>
        </w:rPr>
        <w:t>a</w:t>
      </w:r>
      <w:r>
        <w:rPr>
          <w:b/>
          <w:bCs/>
          <w:spacing w:val="1"/>
          <w:position w:val="-1"/>
          <w:szCs w:val="24"/>
        </w:rPr>
        <w:t>k</w:t>
      </w:r>
      <w:r>
        <w:rPr>
          <w:b/>
          <w:bCs/>
          <w:position w:val="-1"/>
          <w:szCs w:val="24"/>
        </w:rPr>
        <w:t>at</w:t>
      </w:r>
      <w:r>
        <w:rPr>
          <w:b/>
          <w:bCs/>
          <w:spacing w:val="1"/>
          <w:position w:val="-1"/>
          <w:szCs w:val="24"/>
        </w:rPr>
        <w:t>d</w:t>
      </w:r>
      <w:r>
        <w:rPr>
          <w:b/>
          <w:bCs/>
          <w:position w:val="-1"/>
          <w:szCs w:val="24"/>
        </w:rPr>
        <w:t>alam5 Ta</w:t>
      </w:r>
      <w:r>
        <w:rPr>
          <w:b/>
          <w:bCs/>
          <w:spacing w:val="1"/>
          <w:position w:val="-1"/>
          <w:szCs w:val="24"/>
        </w:rPr>
        <w:t>hu</w:t>
      </w:r>
      <w:r>
        <w:rPr>
          <w:b/>
          <w:bCs/>
          <w:position w:val="-1"/>
          <w:szCs w:val="24"/>
        </w:rPr>
        <w:t>nT</w:t>
      </w:r>
      <w:r>
        <w:rPr>
          <w:b/>
          <w:bCs/>
          <w:spacing w:val="-1"/>
          <w:position w:val="-1"/>
          <w:szCs w:val="24"/>
        </w:rPr>
        <w:t>er</w:t>
      </w:r>
      <w:r>
        <w:rPr>
          <w:b/>
          <w:bCs/>
          <w:position w:val="-1"/>
          <w:szCs w:val="24"/>
        </w:rPr>
        <w:t>a</w:t>
      </w:r>
      <w:r>
        <w:rPr>
          <w:b/>
          <w:bCs/>
          <w:spacing w:val="1"/>
          <w:position w:val="-1"/>
          <w:szCs w:val="24"/>
        </w:rPr>
        <w:t>kh</w:t>
      </w:r>
      <w:r>
        <w:rPr>
          <w:b/>
          <w:bCs/>
          <w:position w:val="-1"/>
          <w:szCs w:val="24"/>
        </w:rPr>
        <w:t>ir</w:t>
      </w:r>
    </w:p>
    <w:p w:rsidR="00611DE4" w:rsidRDefault="00611DE4" w:rsidP="00611DE4">
      <w:pPr>
        <w:widowControl w:val="0"/>
        <w:autoSpaceDE w:val="0"/>
        <w:autoSpaceDN w:val="0"/>
        <w:adjustRightInd w:val="0"/>
        <w:spacing w:before="4" w:after="0" w:line="40" w:lineRule="exact"/>
        <w:rPr>
          <w:sz w:val="4"/>
          <w:szCs w:val="4"/>
        </w:rPr>
      </w:pPr>
    </w:p>
    <w:tbl>
      <w:tblPr>
        <w:tblW w:w="9092" w:type="dxa"/>
        <w:tblInd w:w="100" w:type="dxa"/>
        <w:tblLayout w:type="fixed"/>
        <w:tblCellMar>
          <w:left w:w="0" w:type="dxa"/>
          <w:right w:w="0" w:type="dxa"/>
        </w:tblCellMar>
        <w:tblLook w:val="0000"/>
      </w:tblPr>
      <w:tblGrid>
        <w:gridCol w:w="631"/>
        <w:gridCol w:w="1401"/>
        <w:gridCol w:w="4269"/>
        <w:gridCol w:w="1260"/>
        <w:gridCol w:w="1531"/>
      </w:tblGrid>
      <w:tr w:rsidR="00611DE4" w:rsidTr="00284513">
        <w:trPr>
          <w:trHeight w:hRule="exact" w:val="286"/>
        </w:trPr>
        <w:tc>
          <w:tcPr>
            <w:tcW w:w="631" w:type="dxa"/>
            <w:vMerge w:val="restart"/>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 w:after="0" w:line="130" w:lineRule="exact"/>
              <w:rPr>
                <w:sz w:val="13"/>
                <w:szCs w:val="13"/>
              </w:rPr>
            </w:pPr>
          </w:p>
          <w:p w:rsidR="00611DE4" w:rsidRDefault="00611DE4" w:rsidP="00284513">
            <w:pPr>
              <w:widowControl w:val="0"/>
              <w:autoSpaceDE w:val="0"/>
              <w:autoSpaceDN w:val="0"/>
              <w:adjustRightInd w:val="0"/>
              <w:spacing w:after="0" w:line="240" w:lineRule="auto"/>
              <w:ind w:left="131"/>
              <w:rPr>
                <w:szCs w:val="24"/>
              </w:rPr>
            </w:pPr>
            <w:r>
              <w:rPr>
                <w:szCs w:val="24"/>
              </w:rPr>
              <w:t>No.</w:t>
            </w:r>
          </w:p>
        </w:tc>
        <w:tc>
          <w:tcPr>
            <w:tcW w:w="1401" w:type="dxa"/>
            <w:vMerge w:val="restart"/>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 w:after="0" w:line="130" w:lineRule="exact"/>
              <w:rPr>
                <w:sz w:val="13"/>
                <w:szCs w:val="13"/>
              </w:rPr>
            </w:pPr>
          </w:p>
          <w:p w:rsidR="00611DE4" w:rsidRDefault="00611DE4" w:rsidP="00284513">
            <w:pPr>
              <w:widowControl w:val="0"/>
              <w:autoSpaceDE w:val="0"/>
              <w:autoSpaceDN w:val="0"/>
              <w:adjustRightInd w:val="0"/>
              <w:spacing w:after="0" w:line="240" w:lineRule="auto"/>
              <w:ind w:left="234"/>
              <w:rPr>
                <w:szCs w:val="24"/>
              </w:rPr>
            </w:pPr>
            <w:r>
              <w:rPr>
                <w:szCs w:val="24"/>
              </w:rPr>
              <w:t>T</w:t>
            </w:r>
            <w:r>
              <w:rPr>
                <w:spacing w:val="-1"/>
                <w:szCs w:val="24"/>
              </w:rPr>
              <w:t>a</w:t>
            </w:r>
            <w:r>
              <w:rPr>
                <w:szCs w:val="24"/>
              </w:rPr>
              <w:t>hun</w:t>
            </w:r>
          </w:p>
        </w:tc>
        <w:tc>
          <w:tcPr>
            <w:tcW w:w="4269" w:type="dxa"/>
            <w:vMerge w:val="restart"/>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 w:after="0" w:line="130" w:lineRule="exact"/>
              <w:rPr>
                <w:sz w:val="13"/>
                <w:szCs w:val="13"/>
              </w:rPr>
            </w:pPr>
          </w:p>
          <w:p w:rsidR="00611DE4" w:rsidRDefault="00611DE4" w:rsidP="00284513">
            <w:pPr>
              <w:widowControl w:val="0"/>
              <w:autoSpaceDE w:val="0"/>
              <w:autoSpaceDN w:val="0"/>
              <w:adjustRightInd w:val="0"/>
              <w:spacing w:after="0" w:line="240" w:lineRule="auto"/>
              <w:ind w:left="444"/>
              <w:rPr>
                <w:szCs w:val="24"/>
              </w:rPr>
            </w:pPr>
            <w:r>
              <w:rPr>
                <w:spacing w:val="2"/>
                <w:szCs w:val="24"/>
              </w:rPr>
              <w:t>J</w:t>
            </w:r>
            <w:r>
              <w:rPr>
                <w:szCs w:val="24"/>
              </w:rPr>
              <w:t>udul</w:t>
            </w:r>
            <w:r>
              <w:rPr>
                <w:spacing w:val="1"/>
                <w:szCs w:val="24"/>
              </w:rPr>
              <w:t>P</w:t>
            </w:r>
            <w:r>
              <w:rPr>
                <w:spacing w:val="-1"/>
                <w:szCs w:val="24"/>
              </w:rPr>
              <w:t>e</w:t>
            </w:r>
            <w:r>
              <w:rPr>
                <w:szCs w:val="24"/>
              </w:rPr>
              <w:t>n</w:t>
            </w:r>
            <w:r>
              <w:rPr>
                <w:spacing w:val="-2"/>
                <w:szCs w:val="24"/>
              </w:rPr>
              <w:t>g</w:t>
            </w:r>
            <w:r>
              <w:rPr>
                <w:spacing w:val="-1"/>
                <w:szCs w:val="24"/>
              </w:rPr>
              <w:t>a</w:t>
            </w:r>
            <w:r>
              <w:rPr>
                <w:szCs w:val="24"/>
              </w:rPr>
              <w:t>bdianK</w:t>
            </w:r>
            <w:r>
              <w:rPr>
                <w:spacing w:val="-1"/>
                <w:szCs w:val="24"/>
              </w:rPr>
              <w:t>e</w:t>
            </w:r>
            <w:r>
              <w:rPr>
                <w:szCs w:val="24"/>
              </w:rPr>
              <w:t>p</w:t>
            </w:r>
            <w:r>
              <w:rPr>
                <w:spacing w:val="-1"/>
                <w:szCs w:val="24"/>
              </w:rPr>
              <w:t>a</w:t>
            </w:r>
            <w:r>
              <w:rPr>
                <w:spacing w:val="2"/>
                <w:szCs w:val="24"/>
              </w:rPr>
              <w:t>d</w:t>
            </w:r>
            <w:r>
              <w:rPr>
                <w:szCs w:val="24"/>
              </w:rPr>
              <w:t>aMa</w:t>
            </w:r>
            <w:r>
              <w:rPr>
                <w:spacing w:val="4"/>
                <w:szCs w:val="24"/>
              </w:rPr>
              <w:t>s</w:t>
            </w:r>
            <w:r>
              <w:rPr>
                <w:spacing w:val="-5"/>
                <w:szCs w:val="24"/>
              </w:rPr>
              <w:t>y</w:t>
            </w:r>
            <w:r>
              <w:rPr>
                <w:spacing w:val="-1"/>
                <w:szCs w:val="24"/>
              </w:rPr>
              <w:t>a</w:t>
            </w:r>
            <w:r>
              <w:rPr>
                <w:spacing w:val="1"/>
                <w:szCs w:val="24"/>
              </w:rPr>
              <w:t>r</w:t>
            </w:r>
            <w:r>
              <w:rPr>
                <w:spacing w:val="-1"/>
                <w:szCs w:val="24"/>
              </w:rPr>
              <w:t>a</w:t>
            </w:r>
            <w:r>
              <w:rPr>
                <w:szCs w:val="24"/>
              </w:rPr>
              <w:t>k</w:t>
            </w:r>
            <w:r>
              <w:rPr>
                <w:spacing w:val="-1"/>
                <w:szCs w:val="24"/>
              </w:rPr>
              <w:t>a</w:t>
            </w:r>
            <w:r>
              <w:rPr>
                <w:szCs w:val="24"/>
              </w:rPr>
              <w:t>t</w:t>
            </w:r>
          </w:p>
        </w:tc>
        <w:tc>
          <w:tcPr>
            <w:tcW w:w="2791" w:type="dxa"/>
            <w:gridSpan w:val="2"/>
            <w:tcBorders>
              <w:top w:val="single" w:sz="4" w:space="0" w:color="000000"/>
              <w:left w:val="single" w:sz="4" w:space="0" w:color="000000"/>
              <w:bottom w:val="nil"/>
              <w:right w:val="single" w:sz="4" w:space="0" w:color="000000"/>
            </w:tcBorders>
          </w:tcPr>
          <w:p w:rsidR="00611DE4" w:rsidRDefault="00611DE4" w:rsidP="00284513">
            <w:pPr>
              <w:widowControl w:val="0"/>
              <w:autoSpaceDE w:val="0"/>
              <w:autoSpaceDN w:val="0"/>
              <w:adjustRightInd w:val="0"/>
              <w:spacing w:after="0" w:line="267" w:lineRule="exact"/>
              <w:ind w:left="868"/>
              <w:rPr>
                <w:szCs w:val="24"/>
              </w:rPr>
            </w:pPr>
            <w:r>
              <w:rPr>
                <w:spacing w:val="1"/>
                <w:szCs w:val="24"/>
              </w:rPr>
              <w:t>P</w:t>
            </w:r>
            <w:r>
              <w:rPr>
                <w:spacing w:val="-1"/>
                <w:szCs w:val="24"/>
              </w:rPr>
              <w:t>e</w:t>
            </w:r>
            <w:r>
              <w:rPr>
                <w:szCs w:val="24"/>
              </w:rPr>
              <w:t>nd</w:t>
            </w:r>
            <w:r>
              <w:rPr>
                <w:spacing w:val="-1"/>
                <w:szCs w:val="24"/>
              </w:rPr>
              <w:t>a</w:t>
            </w:r>
            <w:r>
              <w:rPr>
                <w:szCs w:val="24"/>
              </w:rPr>
              <w:t>n</w:t>
            </w:r>
            <w:r>
              <w:rPr>
                <w:spacing w:val="-1"/>
                <w:szCs w:val="24"/>
              </w:rPr>
              <w:t>aa</w:t>
            </w:r>
            <w:r>
              <w:rPr>
                <w:szCs w:val="24"/>
              </w:rPr>
              <w:t>n</w:t>
            </w:r>
          </w:p>
        </w:tc>
      </w:tr>
      <w:tr w:rsidR="00611DE4" w:rsidTr="00284513">
        <w:trPr>
          <w:trHeight w:hRule="exact" w:val="286"/>
        </w:trPr>
        <w:tc>
          <w:tcPr>
            <w:tcW w:w="631" w:type="dxa"/>
            <w:vMerge/>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67" w:lineRule="exact"/>
              <w:ind w:left="868"/>
              <w:rPr>
                <w:szCs w:val="24"/>
              </w:rPr>
            </w:pPr>
          </w:p>
        </w:tc>
        <w:tc>
          <w:tcPr>
            <w:tcW w:w="1401" w:type="dxa"/>
            <w:vMerge/>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67" w:lineRule="exact"/>
              <w:ind w:left="868"/>
              <w:rPr>
                <w:szCs w:val="24"/>
              </w:rPr>
            </w:pPr>
          </w:p>
        </w:tc>
        <w:tc>
          <w:tcPr>
            <w:tcW w:w="4269" w:type="dxa"/>
            <w:vMerge/>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67" w:lineRule="exact"/>
              <w:ind w:left="868"/>
              <w:rPr>
                <w:szCs w:val="24"/>
              </w:rPr>
            </w:pPr>
          </w:p>
        </w:tc>
        <w:tc>
          <w:tcPr>
            <w:tcW w:w="1260"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67" w:lineRule="exact"/>
              <w:ind w:left="191"/>
              <w:rPr>
                <w:szCs w:val="24"/>
              </w:rPr>
            </w:pPr>
            <w:r>
              <w:rPr>
                <w:spacing w:val="1"/>
                <w:szCs w:val="24"/>
              </w:rPr>
              <w:t>S</w:t>
            </w:r>
            <w:r>
              <w:rPr>
                <w:szCs w:val="24"/>
              </w:rPr>
              <w:t>umbe</w:t>
            </w:r>
            <w:r>
              <w:rPr>
                <w:spacing w:val="-1"/>
                <w:szCs w:val="24"/>
              </w:rPr>
              <w:t>r</w:t>
            </w:r>
            <w:r>
              <w:rPr>
                <w:szCs w:val="24"/>
              </w:rPr>
              <w:t>*</w:t>
            </w:r>
          </w:p>
        </w:tc>
        <w:tc>
          <w:tcPr>
            <w:tcW w:w="15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67" w:lineRule="exact"/>
              <w:ind w:left="112"/>
              <w:rPr>
                <w:szCs w:val="24"/>
              </w:rPr>
            </w:pPr>
            <w:r>
              <w:rPr>
                <w:spacing w:val="2"/>
                <w:szCs w:val="24"/>
              </w:rPr>
              <w:t>J</w:t>
            </w:r>
            <w:r>
              <w:rPr>
                <w:spacing w:val="-2"/>
                <w:szCs w:val="24"/>
              </w:rPr>
              <w:t>m</w:t>
            </w:r>
            <w:r>
              <w:rPr>
                <w:szCs w:val="24"/>
              </w:rPr>
              <w:t>l (</w:t>
            </w:r>
            <w:r>
              <w:rPr>
                <w:spacing w:val="2"/>
                <w:szCs w:val="24"/>
              </w:rPr>
              <w:t>J</w:t>
            </w:r>
            <w:r>
              <w:rPr>
                <w:szCs w:val="24"/>
              </w:rPr>
              <w:t>uta Rp)</w:t>
            </w:r>
          </w:p>
        </w:tc>
      </w:tr>
      <w:tr w:rsidR="00611DE4" w:rsidTr="00284513">
        <w:trPr>
          <w:trHeight w:hRule="exact" w:val="914"/>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211" w:right="213"/>
              <w:jc w:val="center"/>
              <w:rPr>
                <w:szCs w:val="24"/>
              </w:rPr>
            </w:pPr>
            <w:r>
              <w:rPr>
                <w:szCs w:val="24"/>
              </w:rPr>
              <w:t>1</w:t>
            </w:r>
          </w:p>
        </w:tc>
        <w:tc>
          <w:tcPr>
            <w:tcW w:w="140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2009</w:t>
            </w:r>
          </w:p>
        </w:tc>
        <w:tc>
          <w:tcPr>
            <w:tcW w:w="426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b/>
                <w:szCs w:val="24"/>
              </w:rPr>
              <w:t xml:space="preserve">SIBERMAS </w:t>
            </w:r>
            <w:r w:rsidRPr="00044A23">
              <w:rPr>
                <w:szCs w:val="24"/>
              </w:rPr>
              <w:t>Kecamatan Rancakalong Kabupaten Sumedang</w:t>
            </w:r>
          </w:p>
        </w:tc>
        <w:tc>
          <w:tcPr>
            <w:tcW w:w="1260"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DP2M Dikti-Pemda Sumedang</w:t>
            </w:r>
          </w:p>
        </w:tc>
        <w:tc>
          <w:tcPr>
            <w:tcW w:w="15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jc w:val="center"/>
              <w:rPr>
                <w:szCs w:val="24"/>
              </w:rPr>
            </w:pPr>
            <w:r>
              <w:rPr>
                <w:szCs w:val="24"/>
              </w:rPr>
              <w:t>200</w:t>
            </w:r>
          </w:p>
        </w:tc>
      </w:tr>
      <w:tr w:rsidR="00611DE4" w:rsidTr="00284513">
        <w:trPr>
          <w:trHeight w:hRule="exact" w:val="984"/>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4" w:after="0" w:line="240" w:lineRule="auto"/>
              <w:ind w:left="211" w:right="213"/>
              <w:jc w:val="center"/>
              <w:rPr>
                <w:szCs w:val="24"/>
              </w:rPr>
            </w:pPr>
            <w:r>
              <w:rPr>
                <w:szCs w:val="24"/>
              </w:rPr>
              <w:t>2</w:t>
            </w:r>
          </w:p>
        </w:tc>
        <w:tc>
          <w:tcPr>
            <w:tcW w:w="140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2010- 2011</w:t>
            </w:r>
          </w:p>
        </w:tc>
        <w:tc>
          <w:tcPr>
            <w:tcW w:w="426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b/>
                <w:szCs w:val="24"/>
              </w:rPr>
              <w:t xml:space="preserve">IbW (Iptek Bagi Wilayah) </w:t>
            </w:r>
            <w:r w:rsidRPr="00044A23">
              <w:rPr>
                <w:szCs w:val="24"/>
              </w:rPr>
              <w:t>Kecamatan Rancakalong Kabupaten Sumedang</w:t>
            </w:r>
          </w:p>
        </w:tc>
        <w:tc>
          <w:tcPr>
            <w:tcW w:w="1260"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DP2M Dikti-Pemda Sumedang</w:t>
            </w:r>
          </w:p>
        </w:tc>
        <w:tc>
          <w:tcPr>
            <w:tcW w:w="15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400   </w:t>
            </w:r>
          </w:p>
        </w:tc>
      </w:tr>
      <w:tr w:rsidR="00611DE4" w:rsidTr="00284513">
        <w:trPr>
          <w:trHeight w:hRule="exact" w:val="857"/>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211" w:right="213"/>
              <w:jc w:val="center"/>
              <w:rPr>
                <w:szCs w:val="24"/>
              </w:rPr>
            </w:pPr>
            <w:r>
              <w:rPr>
                <w:szCs w:val="24"/>
              </w:rPr>
              <w:t>3</w:t>
            </w:r>
          </w:p>
        </w:tc>
        <w:tc>
          <w:tcPr>
            <w:tcW w:w="140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2015</w:t>
            </w:r>
          </w:p>
        </w:tc>
        <w:tc>
          <w:tcPr>
            <w:tcW w:w="426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b/>
                <w:szCs w:val="24"/>
              </w:rPr>
              <w:t xml:space="preserve">IbW (Iptek Bagi Wilayah) </w:t>
            </w:r>
            <w:r>
              <w:rPr>
                <w:szCs w:val="24"/>
              </w:rPr>
              <w:t xml:space="preserve">Kecamatan Jatinangor </w:t>
            </w:r>
            <w:r w:rsidRPr="00044A23">
              <w:rPr>
                <w:szCs w:val="24"/>
              </w:rPr>
              <w:t xml:space="preserve"> Kabupaten Sumedang</w:t>
            </w:r>
          </w:p>
        </w:tc>
        <w:tc>
          <w:tcPr>
            <w:tcW w:w="1260"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DP2M Dikti-Pemda Sumedang</w:t>
            </w:r>
          </w:p>
        </w:tc>
        <w:tc>
          <w:tcPr>
            <w:tcW w:w="15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180</w:t>
            </w:r>
          </w:p>
        </w:tc>
      </w:tr>
      <w:tr w:rsidR="00611DE4" w:rsidTr="00284513">
        <w:trPr>
          <w:trHeight w:hRule="exact" w:val="367"/>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4" w:after="0" w:line="240" w:lineRule="auto"/>
              <w:ind w:left="112"/>
              <w:rPr>
                <w:szCs w:val="24"/>
              </w:rPr>
            </w:pPr>
          </w:p>
        </w:tc>
        <w:tc>
          <w:tcPr>
            <w:tcW w:w="140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p>
        </w:tc>
        <w:tc>
          <w:tcPr>
            <w:tcW w:w="426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p>
        </w:tc>
        <w:tc>
          <w:tcPr>
            <w:tcW w:w="1260"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p>
        </w:tc>
        <w:tc>
          <w:tcPr>
            <w:tcW w:w="15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p>
        </w:tc>
      </w:tr>
    </w:tbl>
    <w:p w:rsidR="00611DE4" w:rsidRDefault="00611DE4" w:rsidP="00611DE4">
      <w:pPr>
        <w:widowControl w:val="0"/>
        <w:autoSpaceDE w:val="0"/>
        <w:autoSpaceDN w:val="0"/>
        <w:adjustRightInd w:val="0"/>
        <w:spacing w:before="27" w:after="0" w:line="240" w:lineRule="auto"/>
        <w:ind w:left="100"/>
        <w:rPr>
          <w:szCs w:val="24"/>
        </w:rPr>
      </w:pPr>
      <w:r>
        <w:rPr>
          <w:i/>
          <w:iCs/>
          <w:szCs w:val="24"/>
        </w:rPr>
        <w:t xml:space="preserve">* </w:t>
      </w:r>
      <w:r>
        <w:rPr>
          <w:i/>
          <w:iCs/>
          <w:spacing w:val="1"/>
          <w:szCs w:val="24"/>
        </w:rPr>
        <w:t>T</w:t>
      </w:r>
      <w:r>
        <w:rPr>
          <w:i/>
          <w:iCs/>
          <w:szCs w:val="24"/>
        </w:rPr>
        <w:t>ul</w:t>
      </w:r>
      <w:r>
        <w:rPr>
          <w:i/>
          <w:iCs/>
          <w:spacing w:val="1"/>
          <w:szCs w:val="24"/>
        </w:rPr>
        <w:t>i</w:t>
      </w:r>
      <w:r>
        <w:rPr>
          <w:i/>
          <w:iCs/>
          <w:szCs w:val="24"/>
        </w:rPr>
        <w:t>s</w:t>
      </w:r>
      <w:r>
        <w:rPr>
          <w:i/>
          <w:iCs/>
          <w:spacing w:val="-1"/>
          <w:szCs w:val="24"/>
        </w:rPr>
        <w:t>k</w:t>
      </w:r>
      <w:r>
        <w:rPr>
          <w:i/>
          <w:iCs/>
          <w:szCs w:val="24"/>
        </w:rPr>
        <w:t>an sumb</w:t>
      </w:r>
      <w:r>
        <w:rPr>
          <w:i/>
          <w:iCs/>
          <w:spacing w:val="-1"/>
          <w:szCs w:val="24"/>
        </w:rPr>
        <w:t>e</w:t>
      </w:r>
      <w:r>
        <w:rPr>
          <w:i/>
          <w:iCs/>
          <w:szCs w:val="24"/>
        </w:rPr>
        <w:t>r p</w:t>
      </w:r>
      <w:r>
        <w:rPr>
          <w:i/>
          <w:iCs/>
          <w:spacing w:val="-1"/>
          <w:szCs w:val="24"/>
        </w:rPr>
        <w:t>e</w:t>
      </w:r>
      <w:r>
        <w:rPr>
          <w:i/>
          <w:iCs/>
          <w:szCs w:val="24"/>
        </w:rPr>
        <w:t>ndanaan baik dari s</w:t>
      </w:r>
      <w:r>
        <w:rPr>
          <w:i/>
          <w:iCs/>
          <w:spacing w:val="-1"/>
          <w:szCs w:val="24"/>
        </w:rPr>
        <w:t>ke</w:t>
      </w:r>
      <w:r>
        <w:rPr>
          <w:i/>
          <w:iCs/>
          <w:szCs w:val="24"/>
        </w:rPr>
        <w:t>ma p</w:t>
      </w:r>
      <w:r>
        <w:rPr>
          <w:i/>
          <w:iCs/>
          <w:spacing w:val="-1"/>
          <w:szCs w:val="24"/>
        </w:rPr>
        <w:t>e</w:t>
      </w:r>
      <w:r>
        <w:rPr>
          <w:i/>
          <w:iCs/>
          <w:szCs w:val="24"/>
        </w:rPr>
        <w:t xml:space="preserve">ngabdian </w:t>
      </w:r>
      <w:r>
        <w:rPr>
          <w:i/>
          <w:iCs/>
          <w:spacing w:val="-1"/>
          <w:szCs w:val="24"/>
        </w:rPr>
        <w:t>ke</w:t>
      </w:r>
      <w:r>
        <w:rPr>
          <w:i/>
          <w:iCs/>
          <w:szCs w:val="24"/>
        </w:rPr>
        <w:t>pada mas</w:t>
      </w:r>
      <w:r>
        <w:rPr>
          <w:i/>
          <w:iCs/>
          <w:spacing w:val="-1"/>
          <w:szCs w:val="24"/>
        </w:rPr>
        <w:t>y</w:t>
      </w:r>
      <w:r>
        <w:rPr>
          <w:i/>
          <w:iCs/>
          <w:szCs w:val="24"/>
        </w:rPr>
        <w:t>arak</w:t>
      </w:r>
      <w:r>
        <w:rPr>
          <w:i/>
          <w:iCs/>
          <w:spacing w:val="-1"/>
          <w:szCs w:val="24"/>
        </w:rPr>
        <w:t>a</w:t>
      </w:r>
      <w:r>
        <w:rPr>
          <w:i/>
          <w:iCs/>
          <w:szCs w:val="24"/>
        </w:rPr>
        <w:t>t D</w:t>
      </w:r>
      <w:r>
        <w:rPr>
          <w:i/>
          <w:iCs/>
          <w:spacing w:val="-1"/>
          <w:szCs w:val="24"/>
        </w:rPr>
        <w:t>I</w:t>
      </w:r>
      <w:r>
        <w:rPr>
          <w:i/>
          <w:iCs/>
          <w:szCs w:val="24"/>
        </w:rPr>
        <w:t>K</w:t>
      </w:r>
      <w:r>
        <w:rPr>
          <w:i/>
          <w:iCs/>
          <w:spacing w:val="1"/>
          <w:szCs w:val="24"/>
        </w:rPr>
        <w:t>T</w:t>
      </w:r>
      <w:r>
        <w:rPr>
          <w:i/>
          <w:iCs/>
          <w:szCs w:val="24"/>
        </w:rPr>
        <w:t>Imaupun dari sumb</w:t>
      </w:r>
      <w:r>
        <w:rPr>
          <w:i/>
          <w:iCs/>
          <w:spacing w:val="-1"/>
          <w:szCs w:val="24"/>
        </w:rPr>
        <w:t>e</w:t>
      </w:r>
      <w:r>
        <w:rPr>
          <w:i/>
          <w:iCs/>
          <w:szCs w:val="24"/>
        </w:rPr>
        <w:t>r la</w:t>
      </w:r>
      <w:r>
        <w:rPr>
          <w:i/>
          <w:iCs/>
          <w:spacing w:val="1"/>
          <w:szCs w:val="24"/>
        </w:rPr>
        <w:t>i</w:t>
      </w:r>
      <w:r>
        <w:rPr>
          <w:i/>
          <w:iCs/>
          <w:szCs w:val="24"/>
        </w:rPr>
        <w:t>nn</w:t>
      </w:r>
      <w:r>
        <w:rPr>
          <w:i/>
          <w:iCs/>
          <w:spacing w:val="-1"/>
          <w:szCs w:val="24"/>
        </w:rPr>
        <w:t>y</w:t>
      </w:r>
      <w:r>
        <w:rPr>
          <w:i/>
          <w:iCs/>
          <w:szCs w:val="24"/>
        </w:rPr>
        <w:t>a.</w:t>
      </w:r>
    </w:p>
    <w:p w:rsidR="00611DE4" w:rsidRDefault="00611DE4" w:rsidP="00611DE4">
      <w:pPr>
        <w:widowControl w:val="0"/>
        <w:autoSpaceDE w:val="0"/>
        <w:autoSpaceDN w:val="0"/>
        <w:adjustRightInd w:val="0"/>
        <w:spacing w:before="2" w:after="0" w:line="120" w:lineRule="exact"/>
        <w:rPr>
          <w:sz w:val="12"/>
          <w:szCs w:val="12"/>
        </w:rPr>
      </w:pPr>
    </w:p>
    <w:p w:rsidR="00611DE4" w:rsidRDefault="00611DE4" w:rsidP="00611DE4">
      <w:pPr>
        <w:widowControl w:val="0"/>
        <w:autoSpaceDE w:val="0"/>
        <w:autoSpaceDN w:val="0"/>
        <w:adjustRightInd w:val="0"/>
        <w:spacing w:before="2" w:after="0" w:line="120" w:lineRule="exact"/>
        <w:rPr>
          <w:sz w:val="12"/>
          <w:szCs w:val="12"/>
        </w:rPr>
      </w:pPr>
    </w:p>
    <w:p w:rsidR="00611DE4" w:rsidRDefault="00611DE4" w:rsidP="00611DE4">
      <w:pPr>
        <w:widowControl w:val="0"/>
        <w:autoSpaceDE w:val="0"/>
        <w:autoSpaceDN w:val="0"/>
        <w:adjustRightInd w:val="0"/>
        <w:spacing w:before="2" w:after="0" w:line="120" w:lineRule="exact"/>
        <w:rPr>
          <w:sz w:val="12"/>
          <w:szCs w:val="12"/>
        </w:rPr>
      </w:pPr>
    </w:p>
    <w:p w:rsidR="00611DE4" w:rsidRDefault="00611DE4" w:rsidP="00611DE4">
      <w:pPr>
        <w:widowControl w:val="0"/>
        <w:autoSpaceDE w:val="0"/>
        <w:autoSpaceDN w:val="0"/>
        <w:adjustRightInd w:val="0"/>
        <w:spacing w:before="2" w:after="0" w:line="120" w:lineRule="exact"/>
        <w:rPr>
          <w:sz w:val="12"/>
          <w:szCs w:val="12"/>
        </w:rPr>
      </w:pPr>
    </w:p>
    <w:p w:rsidR="00611DE4" w:rsidRDefault="00611DE4" w:rsidP="00611DE4">
      <w:pPr>
        <w:widowControl w:val="0"/>
        <w:autoSpaceDE w:val="0"/>
        <w:autoSpaceDN w:val="0"/>
        <w:adjustRightInd w:val="0"/>
        <w:spacing w:after="0" w:line="271" w:lineRule="exact"/>
        <w:ind w:left="100"/>
        <w:rPr>
          <w:szCs w:val="24"/>
        </w:rPr>
      </w:pPr>
      <w:r>
        <w:rPr>
          <w:b/>
          <w:bCs/>
          <w:position w:val="-1"/>
          <w:szCs w:val="24"/>
        </w:rPr>
        <w:t xml:space="preserve">E. </w:t>
      </w:r>
      <w:r>
        <w:rPr>
          <w:b/>
          <w:bCs/>
          <w:spacing w:val="-3"/>
          <w:position w:val="-1"/>
          <w:szCs w:val="24"/>
        </w:rPr>
        <w:t>P</w:t>
      </w:r>
      <w:r>
        <w:rPr>
          <w:b/>
          <w:bCs/>
          <w:spacing w:val="1"/>
          <w:position w:val="-1"/>
          <w:szCs w:val="24"/>
        </w:rPr>
        <w:t>ub</w:t>
      </w:r>
      <w:r>
        <w:rPr>
          <w:b/>
          <w:bCs/>
          <w:position w:val="-1"/>
          <w:szCs w:val="24"/>
        </w:rPr>
        <w:t>l</w:t>
      </w:r>
      <w:r>
        <w:rPr>
          <w:b/>
          <w:bCs/>
          <w:spacing w:val="1"/>
          <w:position w:val="-1"/>
          <w:szCs w:val="24"/>
        </w:rPr>
        <w:t>ik</w:t>
      </w:r>
      <w:r>
        <w:rPr>
          <w:b/>
          <w:bCs/>
          <w:position w:val="-1"/>
          <w:szCs w:val="24"/>
        </w:rPr>
        <w:t>asiA</w:t>
      </w:r>
      <w:r>
        <w:rPr>
          <w:b/>
          <w:bCs/>
          <w:spacing w:val="-1"/>
          <w:position w:val="-1"/>
          <w:szCs w:val="24"/>
        </w:rPr>
        <w:t>r</w:t>
      </w:r>
      <w:r>
        <w:rPr>
          <w:b/>
          <w:bCs/>
          <w:position w:val="-1"/>
          <w:szCs w:val="24"/>
        </w:rPr>
        <w:t>tikel I</w:t>
      </w:r>
      <w:r>
        <w:rPr>
          <w:b/>
          <w:bCs/>
          <w:spacing w:val="1"/>
          <w:position w:val="-1"/>
          <w:szCs w:val="24"/>
        </w:rPr>
        <w:t>l</w:t>
      </w:r>
      <w:r>
        <w:rPr>
          <w:b/>
          <w:bCs/>
          <w:spacing w:val="-3"/>
          <w:position w:val="-1"/>
          <w:szCs w:val="24"/>
        </w:rPr>
        <w:t>m</w:t>
      </w:r>
      <w:r>
        <w:rPr>
          <w:b/>
          <w:bCs/>
          <w:position w:val="-1"/>
          <w:szCs w:val="24"/>
        </w:rPr>
        <w:t>iahDalamJ</w:t>
      </w:r>
      <w:r>
        <w:rPr>
          <w:b/>
          <w:bCs/>
          <w:spacing w:val="1"/>
          <w:position w:val="-1"/>
          <w:szCs w:val="24"/>
        </w:rPr>
        <w:t>u</w:t>
      </w:r>
      <w:r>
        <w:rPr>
          <w:b/>
          <w:bCs/>
          <w:spacing w:val="-1"/>
          <w:position w:val="-1"/>
          <w:szCs w:val="24"/>
        </w:rPr>
        <w:t>r</w:t>
      </w:r>
      <w:r>
        <w:rPr>
          <w:b/>
          <w:bCs/>
          <w:spacing w:val="1"/>
          <w:position w:val="-1"/>
          <w:szCs w:val="24"/>
        </w:rPr>
        <w:t>n</w:t>
      </w:r>
      <w:r>
        <w:rPr>
          <w:b/>
          <w:bCs/>
          <w:position w:val="-1"/>
          <w:szCs w:val="24"/>
        </w:rPr>
        <w:t>alalam 5 Ta</w:t>
      </w:r>
      <w:r>
        <w:rPr>
          <w:b/>
          <w:bCs/>
          <w:spacing w:val="1"/>
          <w:position w:val="-1"/>
          <w:szCs w:val="24"/>
        </w:rPr>
        <w:t>hu</w:t>
      </w:r>
      <w:r>
        <w:rPr>
          <w:b/>
          <w:bCs/>
          <w:position w:val="-1"/>
          <w:szCs w:val="24"/>
        </w:rPr>
        <w:t>nT</w:t>
      </w:r>
      <w:r>
        <w:rPr>
          <w:b/>
          <w:bCs/>
          <w:spacing w:val="-1"/>
          <w:position w:val="-1"/>
          <w:szCs w:val="24"/>
        </w:rPr>
        <w:t>er</w:t>
      </w:r>
      <w:r>
        <w:rPr>
          <w:b/>
          <w:bCs/>
          <w:position w:val="-1"/>
          <w:szCs w:val="24"/>
        </w:rPr>
        <w:t>a</w:t>
      </w:r>
      <w:r>
        <w:rPr>
          <w:b/>
          <w:bCs/>
          <w:spacing w:val="1"/>
          <w:position w:val="-1"/>
          <w:szCs w:val="24"/>
        </w:rPr>
        <w:t>kh</w:t>
      </w:r>
      <w:r>
        <w:rPr>
          <w:b/>
          <w:bCs/>
          <w:position w:val="-1"/>
          <w:szCs w:val="24"/>
        </w:rPr>
        <w:t>ir</w:t>
      </w:r>
    </w:p>
    <w:p w:rsidR="00611DE4" w:rsidRDefault="00611DE4" w:rsidP="00611DE4">
      <w:pPr>
        <w:widowControl w:val="0"/>
        <w:autoSpaceDE w:val="0"/>
        <w:autoSpaceDN w:val="0"/>
        <w:adjustRightInd w:val="0"/>
        <w:spacing w:before="3" w:after="0" w:line="40" w:lineRule="exact"/>
        <w:rPr>
          <w:sz w:val="4"/>
          <w:szCs w:val="4"/>
        </w:rPr>
      </w:pPr>
    </w:p>
    <w:tbl>
      <w:tblPr>
        <w:tblW w:w="9092" w:type="dxa"/>
        <w:tblInd w:w="100" w:type="dxa"/>
        <w:tblLayout w:type="fixed"/>
        <w:tblCellMar>
          <w:left w:w="0" w:type="dxa"/>
          <w:right w:w="0" w:type="dxa"/>
        </w:tblCellMar>
        <w:tblLook w:val="0000"/>
      </w:tblPr>
      <w:tblGrid>
        <w:gridCol w:w="631"/>
        <w:gridCol w:w="5221"/>
        <w:gridCol w:w="1529"/>
        <w:gridCol w:w="1711"/>
      </w:tblGrid>
      <w:tr w:rsidR="00611DE4" w:rsidTr="00284513">
        <w:trPr>
          <w:trHeight w:hRule="exact" w:val="668"/>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4" w:after="0" w:line="180" w:lineRule="exact"/>
              <w:rPr>
                <w:sz w:val="18"/>
                <w:szCs w:val="18"/>
              </w:rPr>
            </w:pPr>
          </w:p>
          <w:p w:rsidR="00611DE4" w:rsidRDefault="00611DE4" w:rsidP="00284513">
            <w:pPr>
              <w:widowControl w:val="0"/>
              <w:autoSpaceDE w:val="0"/>
              <w:autoSpaceDN w:val="0"/>
              <w:adjustRightInd w:val="0"/>
              <w:spacing w:after="0" w:line="240" w:lineRule="auto"/>
              <w:ind w:left="131"/>
              <w:rPr>
                <w:szCs w:val="24"/>
              </w:rPr>
            </w:pPr>
            <w:r>
              <w:rPr>
                <w:szCs w:val="24"/>
              </w:rPr>
              <w:t>No.</w:t>
            </w:r>
          </w:p>
        </w:tc>
        <w:tc>
          <w:tcPr>
            <w:tcW w:w="522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4" w:after="0" w:line="180" w:lineRule="exact"/>
              <w:rPr>
                <w:sz w:val="18"/>
                <w:szCs w:val="18"/>
              </w:rPr>
            </w:pPr>
          </w:p>
          <w:p w:rsidR="00611DE4" w:rsidRDefault="00611DE4" w:rsidP="00284513">
            <w:pPr>
              <w:widowControl w:val="0"/>
              <w:autoSpaceDE w:val="0"/>
              <w:autoSpaceDN w:val="0"/>
              <w:adjustRightInd w:val="0"/>
              <w:spacing w:after="0" w:line="240" w:lineRule="auto"/>
              <w:ind w:left="1629"/>
              <w:rPr>
                <w:szCs w:val="24"/>
              </w:rPr>
            </w:pPr>
            <w:r>
              <w:rPr>
                <w:spacing w:val="2"/>
                <w:szCs w:val="24"/>
              </w:rPr>
              <w:t>J</w:t>
            </w:r>
            <w:r>
              <w:rPr>
                <w:szCs w:val="24"/>
              </w:rPr>
              <w:t>udul A</w:t>
            </w:r>
            <w:r>
              <w:rPr>
                <w:spacing w:val="-1"/>
                <w:szCs w:val="24"/>
              </w:rPr>
              <w:t>r</w:t>
            </w:r>
            <w:r>
              <w:rPr>
                <w:szCs w:val="24"/>
              </w:rPr>
              <w:t>t</w:t>
            </w:r>
            <w:r>
              <w:rPr>
                <w:spacing w:val="1"/>
                <w:szCs w:val="24"/>
              </w:rPr>
              <w:t>i</w:t>
            </w:r>
            <w:r>
              <w:rPr>
                <w:szCs w:val="24"/>
              </w:rPr>
              <w:t>k</w:t>
            </w:r>
            <w:r>
              <w:rPr>
                <w:spacing w:val="-1"/>
                <w:szCs w:val="24"/>
              </w:rPr>
              <w:t>e</w:t>
            </w:r>
            <w:r>
              <w:rPr>
                <w:szCs w:val="24"/>
              </w:rPr>
              <w:t xml:space="preserve">l </w:t>
            </w:r>
            <w:r>
              <w:rPr>
                <w:spacing w:val="-5"/>
                <w:szCs w:val="24"/>
              </w:rPr>
              <w:t>I</w:t>
            </w:r>
            <w:r>
              <w:rPr>
                <w:szCs w:val="24"/>
              </w:rPr>
              <w:t>l</w:t>
            </w:r>
            <w:r>
              <w:rPr>
                <w:spacing w:val="1"/>
                <w:szCs w:val="24"/>
              </w:rPr>
              <w:t>m</w:t>
            </w:r>
            <w:r>
              <w:rPr>
                <w:szCs w:val="24"/>
              </w:rPr>
              <w:t>iah</w:t>
            </w:r>
          </w:p>
        </w:tc>
        <w:tc>
          <w:tcPr>
            <w:tcW w:w="152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4" w:after="0" w:line="180" w:lineRule="exact"/>
              <w:rPr>
                <w:sz w:val="18"/>
                <w:szCs w:val="18"/>
              </w:rPr>
            </w:pPr>
          </w:p>
          <w:p w:rsidR="00611DE4" w:rsidRDefault="00611DE4" w:rsidP="00284513">
            <w:pPr>
              <w:widowControl w:val="0"/>
              <w:autoSpaceDE w:val="0"/>
              <w:autoSpaceDN w:val="0"/>
              <w:adjustRightInd w:val="0"/>
              <w:spacing w:after="0" w:line="240" w:lineRule="auto"/>
              <w:ind w:left="145"/>
              <w:rPr>
                <w:szCs w:val="24"/>
              </w:rPr>
            </w:pPr>
            <w:r>
              <w:rPr>
                <w:szCs w:val="24"/>
              </w:rPr>
              <w:t>N</w:t>
            </w:r>
            <w:r>
              <w:rPr>
                <w:spacing w:val="-1"/>
                <w:szCs w:val="24"/>
              </w:rPr>
              <w:t>a</w:t>
            </w:r>
            <w:r>
              <w:rPr>
                <w:szCs w:val="24"/>
              </w:rPr>
              <w:t xml:space="preserve">ma </w:t>
            </w:r>
            <w:r>
              <w:rPr>
                <w:spacing w:val="2"/>
                <w:szCs w:val="24"/>
              </w:rPr>
              <w:t>J</w:t>
            </w:r>
            <w:r>
              <w:rPr>
                <w:szCs w:val="24"/>
              </w:rPr>
              <w:t>u</w:t>
            </w:r>
            <w:r>
              <w:rPr>
                <w:spacing w:val="-1"/>
                <w:szCs w:val="24"/>
              </w:rPr>
              <w:t>r</w:t>
            </w:r>
            <w:r>
              <w:rPr>
                <w:szCs w:val="24"/>
              </w:rPr>
              <w:t>n</w:t>
            </w:r>
            <w:r>
              <w:rPr>
                <w:spacing w:val="-1"/>
                <w:szCs w:val="24"/>
              </w:rPr>
              <w:t>a</w:t>
            </w:r>
            <w:r>
              <w:rPr>
                <w:szCs w:val="24"/>
              </w:rPr>
              <w:t>l</w:t>
            </w:r>
          </w:p>
        </w:tc>
        <w:tc>
          <w:tcPr>
            <w:tcW w:w="171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44" w:after="0" w:line="240" w:lineRule="auto"/>
              <w:ind w:left="167" w:right="117" w:firstLine="262"/>
              <w:rPr>
                <w:szCs w:val="24"/>
              </w:rPr>
            </w:pPr>
            <w:r>
              <w:rPr>
                <w:szCs w:val="24"/>
              </w:rPr>
              <w:t>Volume/ Nomo</w:t>
            </w:r>
            <w:r>
              <w:rPr>
                <w:spacing w:val="-1"/>
                <w:szCs w:val="24"/>
              </w:rPr>
              <w:t>r</w:t>
            </w:r>
            <w:r>
              <w:rPr>
                <w:szCs w:val="24"/>
              </w:rPr>
              <w:t>/Tah</w:t>
            </w:r>
            <w:r>
              <w:rPr>
                <w:spacing w:val="-1"/>
                <w:szCs w:val="24"/>
              </w:rPr>
              <w:t>u</w:t>
            </w:r>
            <w:r>
              <w:rPr>
                <w:szCs w:val="24"/>
              </w:rPr>
              <w:t>n</w:t>
            </w:r>
          </w:p>
        </w:tc>
      </w:tr>
      <w:tr w:rsidR="00611DE4" w:rsidTr="00284513">
        <w:trPr>
          <w:trHeight w:hRule="exact" w:val="974"/>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211" w:right="213"/>
              <w:jc w:val="center"/>
              <w:rPr>
                <w:szCs w:val="24"/>
              </w:rPr>
            </w:pPr>
            <w:r>
              <w:rPr>
                <w:szCs w:val="24"/>
              </w:rPr>
              <w:t>1</w:t>
            </w:r>
          </w:p>
        </w:tc>
        <w:tc>
          <w:tcPr>
            <w:tcW w:w="5221" w:type="dxa"/>
            <w:tcBorders>
              <w:top w:val="single" w:sz="4" w:space="0" w:color="000000"/>
              <w:left w:val="single" w:sz="4" w:space="0" w:color="000000"/>
              <w:bottom w:val="single" w:sz="4" w:space="0" w:color="000000"/>
              <w:right w:val="single" w:sz="4" w:space="0" w:color="000000"/>
            </w:tcBorders>
          </w:tcPr>
          <w:p w:rsidR="00611DE4" w:rsidRDefault="00611DE4" w:rsidP="00284513">
            <w:pPr>
              <w:tabs>
                <w:tab w:val="center" w:pos="4680"/>
                <w:tab w:val="right" w:pos="9360"/>
              </w:tabs>
              <w:spacing w:after="0" w:line="240" w:lineRule="auto"/>
              <w:ind w:left="426" w:hanging="426"/>
              <w:rPr>
                <w:szCs w:val="24"/>
              </w:rPr>
            </w:pPr>
            <w:r w:rsidRPr="00585763">
              <w:rPr>
                <w:szCs w:val="24"/>
              </w:rPr>
              <w:t>Food Safety Of</w:t>
            </w:r>
            <w:r>
              <w:rPr>
                <w:szCs w:val="24"/>
              </w:rPr>
              <w:t xml:space="preserve">  Livestock Product  (Meatball,</w:t>
            </w:r>
          </w:p>
          <w:p w:rsidR="00611DE4" w:rsidRDefault="00611DE4" w:rsidP="00284513">
            <w:pPr>
              <w:tabs>
                <w:tab w:val="center" w:pos="4680"/>
                <w:tab w:val="right" w:pos="9360"/>
              </w:tabs>
              <w:spacing w:after="0" w:line="240" w:lineRule="auto"/>
              <w:ind w:left="426" w:hanging="426"/>
              <w:rPr>
                <w:szCs w:val="24"/>
              </w:rPr>
            </w:pPr>
            <w:r w:rsidRPr="00585763">
              <w:rPr>
                <w:szCs w:val="24"/>
              </w:rPr>
              <w:t xml:space="preserve">Corned Beef, Beef   Burger  And  Sausage ) </w:t>
            </w:r>
          </w:p>
          <w:p w:rsidR="00611DE4" w:rsidRPr="00585763" w:rsidRDefault="00611DE4" w:rsidP="00284513">
            <w:pPr>
              <w:tabs>
                <w:tab w:val="center" w:pos="4680"/>
                <w:tab w:val="right" w:pos="9360"/>
              </w:tabs>
              <w:spacing w:after="0" w:line="240" w:lineRule="auto"/>
              <w:ind w:left="426" w:hanging="426"/>
              <w:rPr>
                <w:szCs w:val="24"/>
              </w:rPr>
            </w:pPr>
            <w:r w:rsidRPr="00585763">
              <w:rPr>
                <w:szCs w:val="24"/>
              </w:rPr>
              <w:t xml:space="preserve">Studied From Heavy  Metal Residue  </w:t>
            </w:r>
            <w:r>
              <w:rPr>
                <w:szCs w:val="24"/>
              </w:rPr>
              <w:t>Contamination</w:t>
            </w:r>
            <w:r w:rsidRPr="00585763">
              <w:rPr>
                <w:szCs w:val="24"/>
              </w:rPr>
              <w:t xml:space="preserve">.  </w:t>
            </w:r>
          </w:p>
          <w:p w:rsidR="00611DE4" w:rsidRDefault="00611DE4" w:rsidP="00284513">
            <w:pPr>
              <w:spacing w:after="0" w:line="240" w:lineRule="auto"/>
              <w:rPr>
                <w:szCs w:val="24"/>
              </w:rPr>
            </w:pPr>
          </w:p>
          <w:p w:rsidR="00611DE4" w:rsidRDefault="00611DE4" w:rsidP="00284513">
            <w:pPr>
              <w:widowControl w:val="0"/>
              <w:autoSpaceDE w:val="0"/>
              <w:autoSpaceDN w:val="0"/>
              <w:adjustRightInd w:val="0"/>
              <w:spacing w:after="0" w:line="240" w:lineRule="auto"/>
              <w:rPr>
                <w:szCs w:val="24"/>
              </w:rPr>
            </w:pPr>
          </w:p>
        </w:tc>
        <w:tc>
          <w:tcPr>
            <w:tcW w:w="152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sidRPr="00585763">
              <w:rPr>
                <w:szCs w:val="24"/>
              </w:rPr>
              <w:t>Jurnal Animal Production</w:t>
            </w:r>
          </w:p>
        </w:tc>
        <w:tc>
          <w:tcPr>
            <w:tcW w:w="171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sidRPr="00585763">
              <w:rPr>
                <w:szCs w:val="24"/>
              </w:rPr>
              <w:t>No. 1  Volume 12. Januari 2010</w:t>
            </w:r>
          </w:p>
        </w:tc>
      </w:tr>
      <w:tr w:rsidR="00611DE4" w:rsidTr="00284513">
        <w:trPr>
          <w:trHeight w:hRule="exact" w:val="1084"/>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4" w:after="0" w:line="240" w:lineRule="auto"/>
              <w:ind w:left="211" w:right="213"/>
              <w:jc w:val="center"/>
              <w:rPr>
                <w:szCs w:val="24"/>
              </w:rPr>
            </w:pPr>
            <w:r>
              <w:rPr>
                <w:szCs w:val="24"/>
              </w:rPr>
              <w:lastRenderedPageBreak/>
              <w:t>2</w:t>
            </w:r>
          </w:p>
        </w:tc>
        <w:tc>
          <w:tcPr>
            <w:tcW w:w="5221" w:type="dxa"/>
            <w:tcBorders>
              <w:top w:val="single" w:sz="4" w:space="0" w:color="000000"/>
              <w:left w:val="single" w:sz="4" w:space="0" w:color="000000"/>
              <w:bottom w:val="single" w:sz="4" w:space="0" w:color="000000"/>
              <w:right w:val="single" w:sz="4" w:space="0" w:color="000000"/>
            </w:tcBorders>
          </w:tcPr>
          <w:p w:rsidR="00611DE4" w:rsidRDefault="00611DE4" w:rsidP="00284513">
            <w:pPr>
              <w:spacing w:after="0" w:line="240" w:lineRule="auto"/>
              <w:rPr>
                <w:szCs w:val="24"/>
              </w:rPr>
            </w:pPr>
            <w:r w:rsidRPr="00585763">
              <w:rPr>
                <w:szCs w:val="24"/>
              </w:rPr>
              <w:t xml:space="preserve">Safety Studies Milled Beef Jerky and Slice Beef Jerky Viewed From Cadmium and  Plumbum </w:t>
            </w:r>
          </w:p>
          <w:p w:rsidR="00611DE4" w:rsidRDefault="00611DE4" w:rsidP="00284513">
            <w:pPr>
              <w:widowControl w:val="0"/>
              <w:autoSpaceDE w:val="0"/>
              <w:autoSpaceDN w:val="0"/>
              <w:adjustRightInd w:val="0"/>
              <w:spacing w:after="0" w:line="240" w:lineRule="auto"/>
              <w:rPr>
                <w:szCs w:val="24"/>
              </w:rPr>
            </w:pPr>
            <w:r w:rsidRPr="00585763">
              <w:rPr>
                <w:szCs w:val="24"/>
              </w:rPr>
              <w:t xml:space="preserve">Heavy Metals. </w:t>
            </w:r>
          </w:p>
        </w:tc>
        <w:tc>
          <w:tcPr>
            <w:tcW w:w="152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Procedia Food Science Elsevier</w:t>
            </w:r>
          </w:p>
        </w:tc>
        <w:tc>
          <w:tcPr>
            <w:tcW w:w="171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Januari 2015</w:t>
            </w:r>
          </w:p>
        </w:tc>
      </w:tr>
    </w:tbl>
    <w:p w:rsidR="00611DE4" w:rsidRDefault="00611DE4" w:rsidP="00611DE4">
      <w:pPr>
        <w:widowControl w:val="0"/>
        <w:autoSpaceDE w:val="0"/>
        <w:autoSpaceDN w:val="0"/>
        <w:adjustRightInd w:val="0"/>
        <w:spacing w:after="0" w:line="271" w:lineRule="exact"/>
        <w:ind w:left="100"/>
        <w:rPr>
          <w:b/>
          <w:bCs/>
          <w:spacing w:val="-3"/>
          <w:position w:val="-1"/>
          <w:szCs w:val="24"/>
        </w:rPr>
      </w:pPr>
    </w:p>
    <w:p w:rsidR="00611DE4" w:rsidRDefault="00611DE4" w:rsidP="00611DE4">
      <w:pPr>
        <w:widowControl w:val="0"/>
        <w:autoSpaceDE w:val="0"/>
        <w:autoSpaceDN w:val="0"/>
        <w:adjustRightInd w:val="0"/>
        <w:spacing w:after="0" w:line="271" w:lineRule="exact"/>
        <w:ind w:left="100"/>
        <w:rPr>
          <w:b/>
          <w:bCs/>
          <w:spacing w:val="-3"/>
          <w:position w:val="-1"/>
          <w:szCs w:val="24"/>
        </w:rPr>
      </w:pPr>
    </w:p>
    <w:p w:rsidR="00611DE4" w:rsidRDefault="00611DE4" w:rsidP="00611DE4">
      <w:pPr>
        <w:widowControl w:val="0"/>
        <w:autoSpaceDE w:val="0"/>
        <w:autoSpaceDN w:val="0"/>
        <w:adjustRightInd w:val="0"/>
        <w:spacing w:after="0" w:line="271" w:lineRule="exact"/>
        <w:ind w:left="100"/>
        <w:rPr>
          <w:szCs w:val="24"/>
        </w:rPr>
      </w:pPr>
      <w:r>
        <w:rPr>
          <w:b/>
          <w:bCs/>
          <w:spacing w:val="-3"/>
          <w:position w:val="-1"/>
          <w:szCs w:val="24"/>
        </w:rPr>
        <w:t>F</w:t>
      </w:r>
      <w:r>
        <w:rPr>
          <w:b/>
          <w:bCs/>
          <w:position w:val="-1"/>
          <w:szCs w:val="24"/>
        </w:rPr>
        <w:t>.P</w:t>
      </w:r>
      <w:r>
        <w:rPr>
          <w:b/>
          <w:bCs/>
          <w:spacing w:val="1"/>
          <w:position w:val="-1"/>
          <w:szCs w:val="24"/>
        </w:rPr>
        <w:t>e</w:t>
      </w:r>
      <w:r>
        <w:rPr>
          <w:b/>
          <w:bCs/>
          <w:spacing w:val="-3"/>
          <w:position w:val="-1"/>
          <w:szCs w:val="24"/>
        </w:rPr>
        <w:t>m</w:t>
      </w:r>
      <w:r>
        <w:rPr>
          <w:b/>
          <w:bCs/>
          <w:position w:val="-1"/>
          <w:szCs w:val="24"/>
        </w:rPr>
        <w:t>a</w:t>
      </w:r>
      <w:r>
        <w:rPr>
          <w:b/>
          <w:bCs/>
          <w:spacing w:val="1"/>
          <w:position w:val="-1"/>
          <w:szCs w:val="24"/>
        </w:rPr>
        <w:t>k</w:t>
      </w:r>
      <w:r>
        <w:rPr>
          <w:b/>
          <w:bCs/>
          <w:position w:val="-1"/>
          <w:szCs w:val="24"/>
        </w:rPr>
        <w:t>alah</w:t>
      </w:r>
      <w:r>
        <w:rPr>
          <w:b/>
          <w:bCs/>
          <w:spacing w:val="1"/>
          <w:position w:val="-1"/>
          <w:szCs w:val="24"/>
        </w:rPr>
        <w:t xml:space="preserve"> S</w:t>
      </w:r>
      <w:r>
        <w:rPr>
          <w:b/>
          <w:bCs/>
          <w:spacing w:val="-1"/>
          <w:position w:val="-1"/>
          <w:szCs w:val="24"/>
        </w:rPr>
        <w:t>e</w:t>
      </w:r>
      <w:r>
        <w:rPr>
          <w:b/>
          <w:bCs/>
          <w:spacing w:val="-3"/>
          <w:position w:val="-1"/>
          <w:szCs w:val="24"/>
        </w:rPr>
        <w:t>m</w:t>
      </w:r>
      <w:r>
        <w:rPr>
          <w:b/>
          <w:bCs/>
          <w:position w:val="-1"/>
          <w:szCs w:val="24"/>
        </w:rPr>
        <w:t>i</w:t>
      </w:r>
      <w:r>
        <w:rPr>
          <w:b/>
          <w:bCs/>
          <w:spacing w:val="1"/>
          <w:position w:val="-1"/>
          <w:szCs w:val="24"/>
        </w:rPr>
        <w:t>n</w:t>
      </w:r>
      <w:r>
        <w:rPr>
          <w:b/>
          <w:bCs/>
          <w:position w:val="-1"/>
          <w:szCs w:val="24"/>
        </w:rPr>
        <w:t>arIl</w:t>
      </w:r>
      <w:r>
        <w:rPr>
          <w:b/>
          <w:bCs/>
          <w:spacing w:val="-2"/>
          <w:position w:val="-1"/>
          <w:szCs w:val="24"/>
        </w:rPr>
        <w:t>m</w:t>
      </w:r>
      <w:r>
        <w:rPr>
          <w:b/>
          <w:bCs/>
          <w:position w:val="-1"/>
          <w:szCs w:val="24"/>
        </w:rPr>
        <w:t>iah</w:t>
      </w:r>
      <w:r>
        <w:rPr>
          <w:b/>
          <w:bCs/>
          <w:spacing w:val="2"/>
          <w:position w:val="-1"/>
          <w:szCs w:val="24"/>
        </w:rPr>
        <w:t>(</w:t>
      </w:r>
      <w:r>
        <w:rPr>
          <w:b/>
          <w:bCs/>
          <w:i/>
          <w:iCs/>
          <w:position w:val="-1"/>
          <w:szCs w:val="24"/>
        </w:rPr>
        <w:t>Oral Pr</w:t>
      </w:r>
      <w:r>
        <w:rPr>
          <w:b/>
          <w:bCs/>
          <w:i/>
          <w:iCs/>
          <w:spacing w:val="-1"/>
          <w:position w:val="-1"/>
          <w:szCs w:val="24"/>
        </w:rPr>
        <w:t>e</w:t>
      </w:r>
      <w:r>
        <w:rPr>
          <w:b/>
          <w:bCs/>
          <w:i/>
          <w:iCs/>
          <w:position w:val="-1"/>
          <w:szCs w:val="24"/>
        </w:rPr>
        <w:t>s</w:t>
      </w:r>
      <w:r>
        <w:rPr>
          <w:b/>
          <w:bCs/>
          <w:i/>
          <w:iCs/>
          <w:spacing w:val="-1"/>
          <w:position w:val="-1"/>
          <w:szCs w:val="24"/>
        </w:rPr>
        <w:t>e</w:t>
      </w:r>
      <w:r>
        <w:rPr>
          <w:b/>
          <w:bCs/>
          <w:i/>
          <w:iCs/>
          <w:spacing w:val="1"/>
          <w:position w:val="-1"/>
          <w:szCs w:val="24"/>
        </w:rPr>
        <w:t>n</w:t>
      </w:r>
      <w:r>
        <w:rPr>
          <w:b/>
          <w:bCs/>
          <w:i/>
          <w:iCs/>
          <w:position w:val="-1"/>
          <w:szCs w:val="24"/>
        </w:rPr>
        <w:t>ta</w:t>
      </w:r>
      <w:r>
        <w:rPr>
          <w:b/>
          <w:bCs/>
          <w:i/>
          <w:iCs/>
          <w:spacing w:val="1"/>
          <w:position w:val="-1"/>
          <w:szCs w:val="24"/>
        </w:rPr>
        <w:t>t</w:t>
      </w:r>
      <w:r>
        <w:rPr>
          <w:b/>
          <w:bCs/>
          <w:i/>
          <w:iCs/>
          <w:position w:val="-1"/>
          <w:szCs w:val="24"/>
        </w:rPr>
        <w:t>io</w:t>
      </w:r>
      <w:r>
        <w:rPr>
          <w:b/>
          <w:bCs/>
          <w:i/>
          <w:iCs/>
          <w:spacing w:val="2"/>
          <w:position w:val="-1"/>
          <w:szCs w:val="24"/>
        </w:rPr>
        <w:t>n</w:t>
      </w:r>
      <w:r>
        <w:rPr>
          <w:b/>
          <w:bCs/>
          <w:position w:val="-1"/>
          <w:szCs w:val="24"/>
        </w:rPr>
        <w:t>)</w:t>
      </w:r>
      <w:r>
        <w:rPr>
          <w:b/>
          <w:bCs/>
          <w:spacing w:val="1"/>
          <w:position w:val="-1"/>
          <w:szCs w:val="24"/>
        </w:rPr>
        <w:t>d</w:t>
      </w:r>
      <w:r>
        <w:rPr>
          <w:b/>
          <w:bCs/>
          <w:position w:val="-1"/>
          <w:szCs w:val="24"/>
        </w:rPr>
        <w:t>alam5 Ta</w:t>
      </w:r>
      <w:r>
        <w:rPr>
          <w:b/>
          <w:bCs/>
          <w:spacing w:val="1"/>
          <w:position w:val="-1"/>
          <w:szCs w:val="24"/>
        </w:rPr>
        <w:t>hu</w:t>
      </w:r>
      <w:r>
        <w:rPr>
          <w:b/>
          <w:bCs/>
          <w:position w:val="-1"/>
          <w:szCs w:val="24"/>
        </w:rPr>
        <w:t>nT</w:t>
      </w:r>
      <w:r>
        <w:rPr>
          <w:b/>
          <w:bCs/>
          <w:spacing w:val="-1"/>
          <w:position w:val="-1"/>
          <w:szCs w:val="24"/>
        </w:rPr>
        <w:t>er</w:t>
      </w:r>
      <w:r>
        <w:rPr>
          <w:b/>
          <w:bCs/>
          <w:position w:val="-1"/>
          <w:szCs w:val="24"/>
        </w:rPr>
        <w:t>a</w:t>
      </w:r>
      <w:r>
        <w:rPr>
          <w:b/>
          <w:bCs/>
          <w:spacing w:val="1"/>
          <w:position w:val="-1"/>
          <w:szCs w:val="24"/>
        </w:rPr>
        <w:t>kh</w:t>
      </w:r>
      <w:r>
        <w:rPr>
          <w:b/>
          <w:bCs/>
          <w:position w:val="-1"/>
          <w:szCs w:val="24"/>
        </w:rPr>
        <w:t>ir</w:t>
      </w:r>
    </w:p>
    <w:p w:rsidR="00611DE4" w:rsidRDefault="00611DE4" w:rsidP="00611DE4">
      <w:pPr>
        <w:widowControl w:val="0"/>
        <w:autoSpaceDE w:val="0"/>
        <w:autoSpaceDN w:val="0"/>
        <w:adjustRightInd w:val="0"/>
        <w:spacing w:before="3" w:after="0" w:line="40" w:lineRule="exact"/>
        <w:rPr>
          <w:sz w:val="4"/>
          <w:szCs w:val="4"/>
        </w:rPr>
      </w:pPr>
    </w:p>
    <w:tbl>
      <w:tblPr>
        <w:tblW w:w="9119" w:type="dxa"/>
        <w:tblInd w:w="100" w:type="dxa"/>
        <w:tblLayout w:type="fixed"/>
        <w:tblCellMar>
          <w:left w:w="0" w:type="dxa"/>
          <w:right w:w="0" w:type="dxa"/>
        </w:tblCellMar>
        <w:tblLook w:val="0000"/>
      </w:tblPr>
      <w:tblGrid>
        <w:gridCol w:w="472"/>
        <w:gridCol w:w="2977"/>
        <w:gridCol w:w="4111"/>
        <w:gridCol w:w="1559"/>
      </w:tblGrid>
      <w:tr w:rsidR="00611DE4" w:rsidTr="00284513">
        <w:trPr>
          <w:trHeight w:hRule="exact" w:val="641"/>
        </w:trPr>
        <w:tc>
          <w:tcPr>
            <w:tcW w:w="47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9" w:after="0" w:line="160" w:lineRule="exact"/>
              <w:rPr>
                <w:sz w:val="16"/>
                <w:szCs w:val="16"/>
              </w:rPr>
            </w:pPr>
          </w:p>
          <w:p w:rsidR="00611DE4" w:rsidRDefault="00611DE4" w:rsidP="00284513">
            <w:pPr>
              <w:widowControl w:val="0"/>
              <w:autoSpaceDE w:val="0"/>
              <w:autoSpaceDN w:val="0"/>
              <w:adjustRightInd w:val="0"/>
              <w:spacing w:after="0" w:line="240" w:lineRule="auto"/>
              <w:ind w:left="162"/>
              <w:rPr>
                <w:szCs w:val="24"/>
              </w:rPr>
            </w:pPr>
            <w:r>
              <w:rPr>
                <w:szCs w:val="24"/>
              </w:rPr>
              <w:t>No</w:t>
            </w:r>
          </w:p>
        </w:tc>
        <w:tc>
          <w:tcPr>
            <w:tcW w:w="297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942" w:right="70" w:hanging="838"/>
              <w:rPr>
                <w:szCs w:val="24"/>
              </w:rPr>
            </w:pPr>
            <w:r>
              <w:rPr>
                <w:szCs w:val="24"/>
              </w:rPr>
              <w:t>N</w:t>
            </w:r>
            <w:r>
              <w:rPr>
                <w:spacing w:val="-1"/>
                <w:szCs w:val="24"/>
              </w:rPr>
              <w:t>a</w:t>
            </w:r>
            <w:r>
              <w:rPr>
                <w:szCs w:val="24"/>
              </w:rPr>
              <w:t>ma Pe</w:t>
            </w:r>
            <w:r>
              <w:rPr>
                <w:spacing w:val="-1"/>
                <w:szCs w:val="24"/>
              </w:rPr>
              <w:t>r</w:t>
            </w:r>
            <w:r>
              <w:rPr>
                <w:szCs w:val="24"/>
              </w:rPr>
              <w:t>temu</w:t>
            </w:r>
            <w:r>
              <w:rPr>
                <w:spacing w:val="-1"/>
                <w:szCs w:val="24"/>
              </w:rPr>
              <w:t>a</w:t>
            </w:r>
            <w:r>
              <w:rPr>
                <w:szCs w:val="24"/>
              </w:rPr>
              <w:t>n</w:t>
            </w:r>
            <w:r>
              <w:rPr>
                <w:spacing w:val="-3"/>
                <w:szCs w:val="24"/>
              </w:rPr>
              <w:t>I</w:t>
            </w:r>
            <w:r>
              <w:rPr>
                <w:szCs w:val="24"/>
              </w:rPr>
              <w:t>l</w:t>
            </w:r>
            <w:r>
              <w:rPr>
                <w:spacing w:val="1"/>
                <w:szCs w:val="24"/>
              </w:rPr>
              <w:t>m</w:t>
            </w:r>
            <w:r>
              <w:rPr>
                <w:szCs w:val="24"/>
              </w:rPr>
              <w:t xml:space="preserve">iah/ </w:t>
            </w:r>
            <w:r>
              <w:rPr>
                <w:spacing w:val="1"/>
                <w:szCs w:val="24"/>
              </w:rPr>
              <w:t>S</w:t>
            </w:r>
            <w:r>
              <w:rPr>
                <w:spacing w:val="-1"/>
                <w:szCs w:val="24"/>
              </w:rPr>
              <w:t>e</w:t>
            </w:r>
            <w:r>
              <w:rPr>
                <w:szCs w:val="24"/>
              </w:rPr>
              <w:t>m</w:t>
            </w:r>
            <w:r>
              <w:rPr>
                <w:spacing w:val="1"/>
                <w:szCs w:val="24"/>
              </w:rPr>
              <w:t>i</w:t>
            </w:r>
            <w:r>
              <w:rPr>
                <w:szCs w:val="24"/>
              </w:rPr>
              <w:t>n</w:t>
            </w:r>
            <w:r>
              <w:rPr>
                <w:spacing w:val="-1"/>
                <w:szCs w:val="24"/>
              </w:rPr>
              <w:t>a</w:t>
            </w:r>
            <w:r>
              <w:rPr>
                <w:szCs w:val="24"/>
              </w:rPr>
              <w:t>r</w:t>
            </w:r>
          </w:p>
        </w:tc>
        <w:tc>
          <w:tcPr>
            <w:tcW w:w="411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9" w:after="0" w:line="160" w:lineRule="exact"/>
              <w:rPr>
                <w:sz w:val="16"/>
                <w:szCs w:val="16"/>
              </w:rPr>
            </w:pPr>
          </w:p>
          <w:p w:rsidR="00611DE4" w:rsidRDefault="00611DE4" w:rsidP="00284513">
            <w:pPr>
              <w:widowControl w:val="0"/>
              <w:autoSpaceDE w:val="0"/>
              <w:autoSpaceDN w:val="0"/>
              <w:adjustRightInd w:val="0"/>
              <w:spacing w:after="0" w:line="240" w:lineRule="auto"/>
              <w:ind w:left="909"/>
              <w:rPr>
                <w:szCs w:val="24"/>
              </w:rPr>
            </w:pPr>
            <w:r>
              <w:rPr>
                <w:spacing w:val="2"/>
                <w:szCs w:val="24"/>
              </w:rPr>
              <w:t>J</w:t>
            </w:r>
            <w:r>
              <w:rPr>
                <w:szCs w:val="24"/>
              </w:rPr>
              <w:t>udul A</w:t>
            </w:r>
            <w:r>
              <w:rPr>
                <w:spacing w:val="-1"/>
                <w:szCs w:val="24"/>
              </w:rPr>
              <w:t>r</w:t>
            </w:r>
            <w:r>
              <w:rPr>
                <w:szCs w:val="24"/>
              </w:rPr>
              <w:t>t</w:t>
            </w:r>
            <w:r>
              <w:rPr>
                <w:spacing w:val="1"/>
                <w:szCs w:val="24"/>
              </w:rPr>
              <w:t>i</w:t>
            </w:r>
            <w:r>
              <w:rPr>
                <w:szCs w:val="24"/>
              </w:rPr>
              <w:t>k</w:t>
            </w:r>
            <w:r>
              <w:rPr>
                <w:spacing w:val="-1"/>
                <w:szCs w:val="24"/>
              </w:rPr>
              <w:t>e</w:t>
            </w:r>
            <w:r>
              <w:rPr>
                <w:szCs w:val="24"/>
              </w:rPr>
              <w:t xml:space="preserve">l </w:t>
            </w:r>
            <w:r>
              <w:rPr>
                <w:spacing w:val="-5"/>
                <w:szCs w:val="24"/>
              </w:rPr>
              <w:t>I</w:t>
            </w:r>
            <w:r>
              <w:rPr>
                <w:szCs w:val="24"/>
              </w:rPr>
              <w:t>l</w:t>
            </w:r>
            <w:r>
              <w:rPr>
                <w:spacing w:val="1"/>
                <w:szCs w:val="24"/>
              </w:rPr>
              <w:t>m</w:t>
            </w:r>
            <w:r>
              <w:rPr>
                <w:szCs w:val="24"/>
              </w:rPr>
              <w:t>iah</w:t>
            </w:r>
          </w:p>
        </w:tc>
        <w:tc>
          <w:tcPr>
            <w:tcW w:w="155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409" w:right="416"/>
              <w:jc w:val="center"/>
              <w:rPr>
                <w:szCs w:val="24"/>
              </w:rPr>
            </w:pPr>
            <w:r>
              <w:rPr>
                <w:spacing w:val="1"/>
                <w:szCs w:val="24"/>
              </w:rPr>
              <w:t>W</w:t>
            </w:r>
            <w:r>
              <w:rPr>
                <w:spacing w:val="-1"/>
                <w:szCs w:val="24"/>
              </w:rPr>
              <w:t>a</w:t>
            </w:r>
            <w:r>
              <w:rPr>
                <w:szCs w:val="24"/>
              </w:rPr>
              <w:t>ktu dan</w:t>
            </w:r>
          </w:p>
          <w:p w:rsidR="00611DE4" w:rsidRDefault="00611DE4" w:rsidP="00284513">
            <w:pPr>
              <w:widowControl w:val="0"/>
              <w:autoSpaceDE w:val="0"/>
              <w:autoSpaceDN w:val="0"/>
              <w:adjustRightInd w:val="0"/>
              <w:spacing w:after="0" w:line="240" w:lineRule="auto"/>
              <w:ind w:left="578" w:right="583"/>
              <w:jc w:val="center"/>
              <w:rPr>
                <w:szCs w:val="24"/>
              </w:rPr>
            </w:pPr>
            <w:r>
              <w:rPr>
                <w:szCs w:val="24"/>
              </w:rPr>
              <w:t>T</w:t>
            </w:r>
            <w:r>
              <w:rPr>
                <w:spacing w:val="-1"/>
                <w:szCs w:val="24"/>
              </w:rPr>
              <w:t>e</w:t>
            </w:r>
            <w:r>
              <w:rPr>
                <w:szCs w:val="24"/>
              </w:rPr>
              <w:t>mpat</w:t>
            </w:r>
          </w:p>
        </w:tc>
      </w:tr>
      <w:tr w:rsidR="00611DE4" w:rsidTr="00284513">
        <w:trPr>
          <w:trHeight w:hRule="exact" w:val="1821"/>
        </w:trPr>
        <w:tc>
          <w:tcPr>
            <w:tcW w:w="47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2" w:after="0" w:line="240" w:lineRule="auto"/>
              <w:ind w:left="211" w:right="213"/>
              <w:jc w:val="center"/>
              <w:rPr>
                <w:szCs w:val="24"/>
              </w:rPr>
            </w:pPr>
            <w:r>
              <w:rPr>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11DE4" w:rsidRDefault="00611DE4" w:rsidP="00284513">
            <w:pPr>
              <w:spacing w:after="0" w:line="240" w:lineRule="auto"/>
              <w:rPr>
                <w:szCs w:val="24"/>
              </w:rPr>
            </w:pPr>
            <w:r w:rsidRPr="00455794">
              <w:rPr>
                <w:szCs w:val="24"/>
              </w:rPr>
              <w:t xml:space="preserve">International Symposium on Food and agro-biodiversity (ISFA).”Managing  Biosafety and  Biodiversity of Food : from Local to Global Industries” </w:t>
            </w:r>
          </w:p>
        </w:tc>
        <w:tc>
          <w:tcPr>
            <w:tcW w:w="4111" w:type="dxa"/>
            <w:tcBorders>
              <w:top w:val="single" w:sz="4" w:space="0" w:color="000000"/>
              <w:left w:val="single" w:sz="4" w:space="0" w:color="000000"/>
              <w:bottom w:val="single" w:sz="4" w:space="0" w:color="000000"/>
              <w:right w:val="single" w:sz="4" w:space="0" w:color="000000"/>
            </w:tcBorders>
          </w:tcPr>
          <w:p w:rsidR="00611DE4" w:rsidRDefault="00611DE4" w:rsidP="00284513">
            <w:pPr>
              <w:spacing w:after="0" w:line="240" w:lineRule="auto"/>
              <w:rPr>
                <w:szCs w:val="24"/>
              </w:rPr>
            </w:pPr>
            <w:r w:rsidRPr="00585763">
              <w:rPr>
                <w:szCs w:val="24"/>
              </w:rPr>
              <w:t>Safety Studies Milled Beef Jerky and Slice Beef Jerky Viewed From Cadmium and  Plumbum Heavy Metals.</w:t>
            </w:r>
          </w:p>
        </w:tc>
        <w:tc>
          <w:tcPr>
            <w:tcW w:w="1559" w:type="dxa"/>
            <w:tcBorders>
              <w:top w:val="single" w:sz="4" w:space="0" w:color="000000"/>
              <w:left w:val="single" w:sz="4" w:space="0" w:color="000000"/>
              <w:bottom w:val="single" w:sz="4" w:space="0" w:color="000000"/>
              <w:right w:val="single" w:sz="4" w:space="0" w:color="000000"/>
            </w:tcBorders>
          </w:tcPr>
          <w:p w:rsidR="00611DE4" w:rsidRPr="00C41396" w:rsidRDefault="00611DE4" w:rsidP="00284513">
            <w:pPr>
              <w:spacing w:after="0" w:line="240" w:lineRule="auto"/>
              <w:jc w:val="center"/>
              <w:rPr>
                <w:szCs w:val="24"/>
              </w:rPr>
            </w:pPr>
            <w:r w:rsidRPr="00455794">
              <w:rPr>
                <w:szCs w:val="24"/>
              </w:rPr>
              <w:t>2014 UNDIP.</w:t>
            </w:r>
            <w:r>
              <w:rPr>
                <w:szCs w:val="24"/>
              </w:rPr>
              <w:t xml:space="preserve"> Semarang</w:t>
            </w:r>
          </w:p>
          <w:p w:rsidR="00611DE4" w:rsidRPr="00455794" w:rsidRDefault="00611DE4" w:rsidP="00284513">
            <w:pPr>
              <w:spacing w:after="0" w:line="240" w:lineRule="auto"/>
              <w:rPr>
                <w:szCs w:val="24"/>
              </w:rPr>
            </w:pPr>
          </w:p>
          <w:p w:rsidR="00611DE4" w:rsidRDefault="00611DE4" w:rsidP="00284513">
            <w:pPr>
              <w:widowControl w:val="0"/>
              <w:autoSpaceDE w:val="0"/>
              <w:autoSpaceDN w:val="0"/>
              <w:adjustRightInd w:val="0"/>
              <w:spacing w:after="0" w:line="240" w:lineRule="auto"/>
              <w:rPr>
                <w:szCs w:val="24"/>
              </w:rPr>
            </w:pPr>
          </w:p>
        </w:tc>
      </w:tr>
      <w:tr w:rsidR="00611DE4" w:rsidTr="00284513">
        <w:trPr>
          <w:trHeight w:hRule="exact" w:val="1422"/>
        </w:trPr>
        <w:tc>
          <w:tcPr>
            <w:tcW w:w="47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211" w:right="213"/>
              <w:jc w:val="center"/>
              <w:rPr>
                <w:szCs w:val="24"/>
              </w:rPr>
            </w:pPr>
            <w:r>
              <w:rPr>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11DE4" w:rsidRPr="00585763" w:rsidRDefault="00611DE4" w:rsidP="00284513">
            <w:pPr>
              <w:spacing w:after="0" w:line="240" w:lineRule="auto"/>
              <w:rPr>
                <w:szCs w:val="24"/>
              </w:rPr>
            </w:pPr>
            <w:r w:rsidRPr="00455794">
              <w:rPr>
                <w:szCs w:val="24"/>
              </w:rPr>
              <w:t>Seminar Nasional “ Teknologi dan Agribisnis Peternakan untuk Akselerasi Pemenuhan PanganHewani (Seri II). UNSOED</w:t>
            </w:r>
          </w:p>
          <w:p w:rsidR="00611DE4" w:rsidRPr="00585763" w:rsidRDefault="00611DE4" w:rsidP="00284513">
            <w:pPr>
              <w:spacing w:after="0" w:line="240" w:lineRule="auto"/>
              <w:ind w:firstLine="720"/>
              <w:rPr>
                <w:szCs w:val="24"/>
              </w:rPr>
            </w:pPr>
          </w:p>
          <w:p w:rsidR="00611DE4" w:rsidRDefault="00611DE4" w:rsidP="00284513">
            <w:pPr>
              <w:widowControl w:val="0"/>
              <w:autoSpaceDE w:val="0"/>
              <w:autoSpaceDN w:val="0"/>
              <w:adjustRightInd w:val="0"/>
              <w:spacing w:after="0" w:line="240" w:lineRule="auto"/>
              <w:rPr>
                <w:szCs w:val="24"/>
              </w:rPr>
            </w:pPr>
          </w:p>
        </w:tc>
        <w:tc>
          <w:tcPr>
            <w:tcW w:w="4111" w:type="dxa"/>
            <w:tcBorders>
              <w:top w:val="single" w:sz="4" w:space="0" w:color="000000"/>
              <w:left w:val="single" w:sz="4" w:space="0" w:color="000000"/>
              <w:bottom w:val="single" w:sz="4" w:space="0" w:color="000000"/>
              <w:right w:val="single" w:sz="4" w:space="0" w:color="000000"/>
            </w:tcBorders>
          </w:tcPr>
          <w:p w:rsidR="00611DE4" w:rsidRPr="00585763" w:rsidRDefault="00611DE4" w:rsidP="00284513">
            <w:pPr>
              <w:spacing w:after="0" w:line="240" w:lineRule="auto"/>
              <w:rPr>
                <w:szCs w:val="24"/>
              </w:rPr>
            </w:pPr>
            <w:r w:rsidRPr="00585763">
              <w:rPr>
                <w:szCs w:val="24"/>
              </w:rPr>
              <w:t>Deteksi Bakteri Indikator Sanitasi Lingkungan Peternakan Sapi Perah yang Mengolah Limbah Menggunakan Biogas. Prosiding Semnas</w:t>
            </w:r>
          </w:p>
          <w:p w:rsidR="00611DE4" w:rsidRDefault="00611DE4" w:rsidP="00284513">
            <w:pPr>
              <w:widowControl w:val="0"/>
              <w:autoSpaceDE w:val="0"/>
              <w:autoSpaceDN w:val="0"/>
              <w:adjustRightInd w:val="0"/>
              <w:spacing w:after="0" w:line="240" w:lineRule="auto"/>
              <w:rPr>
                <w:szCs w:val="24"/>
              </w:rPr>
            </w:pPr>
          </w:p>
        </w:tc>
        <w:tc>
          <w:tcPr>
            <w:tcW w:w="155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jc w:val="center"/>
              <w:rPr>
                <w:szCs w:val="24"/>
              </w:rPr>
            </w:pPr>
            <w:r>
              <w:rPr>
                <w:szCs w:val="24"/>
              </w:rPr>
              <w:t xml:space="preserve">2014. </w:t>
            </w:r>
            <w:r w:rsidRPr="00585763">
              <w:rPr>
                <w:szCs w:val="24"/>
              </w:rPr>
              <w:t>UNSOED.</w:t>
            </w:r>
          </w:p>
          <w:p w:rsidR="00611DE4" w:rsidRPr="001F5EFB" w:rsidRDefault="00611DE4" w:rsidP="00284513">
            <w:pPr>
              <w:widowControl w:val="0"/>
              <w:autoSpaceDE w:val="0"/>
              <w:autoSpaceDN w:val="0"/>
              <w:adjustRightInd w:val="0"/>
              <w:spacing w:after="0" w:line="240" w:lineRule="auto"/>
              <w:jc w:val="center"/>
              <w:rPr>
                <w:szCs w:val="24"/>
              </w:rPr>
            </w:pPr>
            <w:r>
              <w:rPr>
                <w:szCs w:val="24"/>
              </w:rPr>
              <w:t>Purwokerto</w:t>
            </w:r>
          </w:p>
        </w:tc>
      </w:tr>
      <w:tr w:rsidR="00611DE4" w:rsidTr="00284513">
        <w:trPr>
          <w:trHeight w:hRule="exact" w:val="2973"/>
        </w:trPr>
        <w:tc>
          <w:tcPr>
            <w:tcW w:w="47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211" w:right="213"/>
              <w:jc w:val="center"/>
              <w:rPr>
                <w:szCs w:val="24"/>
              </w:rPr>
            </w:pPr>
            <w:r>
              <w:rPr>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11DE4" w:rsidRPr="00455794" w:rsidRDefault="00611DE4" w:rsidP="00284513">
            <w:pPr>
              <w:spacing w:after="0" w:line="240" w:lineRule="auto"/>
              <w:rPr>
                <w:rFonts w:eastAsia="Times New Roman"/>
                <w:color w:val="000000"/>
                <w:szCs w:val="24"/>
              </w:rPr>
            </w:pPr>
            <w:r w:rsidRPr="00D613F2">
              <w:rPr>
                <w:rFonts w:eastAsia="Times New Roman"/>
                <w:color w:val="000000"/>
                <w:szCs w:val="24"/>
              </w:rPr>
              <w:t xml:space="preserve">Internatinal Conference on Sustainable Agriculture andFood Security : Challenges </w:t>
            </w:r>
          </w:p>
          <w:p w:rsidR="00611DE4" w:rsidRPr="00455794" w:rsidRDefault="00611DE4" w:rsidP="00284513">
            <w:pPr>
              <w:spacing w:after="0" w:line="240" w:lineRule="auto"/>
              <w:rPr>
                <w:rFonts w:eastAsia="Times New Roman"/>
                <w:color w:val="000000"/>
                <w:szCs w:val="24"/>
              </w:rPr>
            </w:pPr>
            <w:r w:rsidRPr="00D613F2">
              <w:rPr>
                <w:rFonts w:eastAsia="Times New Roman"/>
                <w:color w:val="000000"/>
                <w:szCs w:val="24"/>
              </w:rPr>
              <w:t>andOpportunities.</w:t>
            </w:r>
          </w:p>
          <w:p w:rsidR="00611DE4" w:rsidRDefault="00611DE4" w:rsidP="00284513">
            <w:pPr>
              <w:widowControl w:val="0"/>
              <w:autoSpaceDE w:val="0"/>
              <w:autoSpaceDN w:val="0"/>
              <w:adjustRightInd w:val="0"/>
              <w:spacing w:after="0" w:line="240" w:lineRule="auto"/>
              <w:rPr>
                <w:szCs w:val="24"/>
              </w:rPr>
            </w:pPr>
          </w:p>
        </w:tc>
        <w:tc>
          <w:tcPr>
            <w:tcW w:w="4111" w:type="dxa"/>
            <w:tcBorders>
              <w:top w:val="single" w:sz="4" w:space="0" w:color="000000"/>
              <w:left w:val="single" w:sz="4" w:space="0" w:color="000000"/>
              <w:bottom w:val="single" w:sz="4" w:space="0" w:color="000000"/>
              <w:right w:val="single" w:sz="4" w:space="0" w:color="000000"/>
            </w:tcBorders>
          </w:tcPr>
          <w:p w:rsidR="00611DE4" w:rsidRDefault="00611DE4" w:rsidP="00284513">
            <w:pPr>
              <w:spacing w:after="0" w:line="240" w:lineRule="auto"/>
              <w:rPr>
                <w:rFonts w:eastAsia="Times New Roman"/>
                <w:color w:val="000000"/>
                <w:szCs w:val="24"/>
              </w:rPr>
            </w:pPr>
            <w:r w:rsidRPr="00D613F2">
              <w:rPr>
                <w:rFonts w:eastAsia="Times New Roman"/>
                <w:color w:val="000000"/>
                <w:szCs w:val="24"/>
              </w:rPr>
              <w:t>Identification of Endoparasit in Livestock in Pasir Biru Village Sumedang.Proceeding ICSAFS Internati</w:t>
            </w:r>
            <w:r>
              <w:rPr>
                <w:rFonts w:eastAsia="Times New Roman"/>
                <w:color w:val="000000"/>
                <w:szCs w:val="24"/>
              </w:rPr>
              <w:t>o</w:t>
            </w:r>
            <w:r w:rsidRPr="00D613F2">
              <w:rPr>
                <w:rFonts w:eastAsia="Times New Roman"/>
                <w:color w:val="000000"/>
                <w:szCs w:val="24"/>
              </w:rPr>
              <w:t xml:space="preserve">nal Conference on Sustainable Agriculture andFood Security : Challenges </w:t>
            </w:r>
          </w:p>
          <w:p w:rsidR="00611DE4" w:rsidRPr="00585763" w:rsidRDefault="00611DE4" w:rsidP="00284513">
            <w:pPr>
              <w:spacing w:after="0" w:line="240" w:lineRule="auto"/>
              <w:rPr>
                <w:rFonts w:eastAsia="Times New Roman"/>
                <w:color w:val="000000"/>
                <w:szCs w:val="24"/>
              </w:rPr>
            </w:pPr>
            <w:r w:rsidRPr="00D613F2">
              <w:rPr>
                <w:rFonts w:eastAsia="Times New Roman"/>
                <w:color w:val="000000"/>
                <w:szCs w:val="24"/>
              </w:rPr>
              <w:t>andOpportunities.Universitas PadjadjaranIndonesia. 2012. ISBN 978-9798426-13-5(printed version); ISBN 978-979-8246-14-2 (electronic version).</w:t>
            </w:r>
          </w:p>
          <w:p w:rsidR="00611DE4" w:rsidRDefault="00611DE4" w:rsidP="00284513">
            <w:pPr>
              <w:spacing w:after="0" w:line="240" w:lineRule="auto"/>
              <w:rPr>
                <w:szCs w:val="24"/>
              </w:rPr>
            </w:pPr>
          </w:p>
          <w:p w:rsidR="00611DE4" w:rsidRDefault="00611DE4" w:rsidP="00284513">
            <w:pPr>
              <w:widowControl w:val="0"/>
              <w:autoSpaceDE w:val="0"/>
              <w:autoSpaceDN w:val="0"/>
              <w:adjustRightInd w:val="0"/>
              <w:spacing w:after="0" w:line="240" w:lineRule="auto"/>
              <w:rPr>
                <w:szCs w:val="24"/>
              </w:rPr>
            </w:pPr>
          </w:p>
        </w:tc>
        <w:tc>
          <w:tcPr>
            <w:tcW w:w="155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jc w:val="center"/>
              <w:rPr>
                <w:szCs w:val="24"/>
              </w:rPr>
            </w:pPr>
            <w:r w:rsidRPr="00D613F2">
              <w:rPr>
                <w:rFonts w:eastAsia="Times New Roman"/>
                <w:color w:val="000000"/>
                <w:szCs w:val="24"/>
              </w:rPr>
              <w:t>2012. Universitas PadjadjaranIndonesia.</w:t>
            </w:r>
          </w:p>
        </w:tc>
      </w:tr>
      <w:tr w:rsidR="00611DE4" w:rsidTr="00284513">
        <w:trPr>
          <w:trHeight w:hRule="exact" w:val="2685"/>
        </w:trPr>
        <w:tc>
          <w:tcPr>
            <w:tcW w:w="47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41"/>
              <w:rPr>
                <w:szCs w:val="24"/>
              </w:rPr>
            </w:pPr>
            <w:r>
              <w:rPr>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11DE4" w:rsidRDefault="00611DE4" w:rsidP="00284513">
            <w:pPr>
              <w:spacing w:after="0" w:line="240" w:lineRule="auto"/>
              <w:rPr>
                <w:szCs w:val="24"/>
              </w:rPr>
            </w:pPr>
            <w:r w:rsidRPr="00455794">
              <w:rPr>
                <w:szCs w:val="24"/>
              </w:rPr>
              <w:t>T</w:t>
            </w:r>
            <w:r w:rsidRPr="00044CF4">
              <w:rPr>
                <w:rFonts w:eastAsia="Times New Roman"/>
                <w:color w:val="000000"/>
                <w:szCs w:val="24"/>
              </w:rPr>
              <w:t xml:space="preserve">he 2nd International Seminar" Feed Safetyfor Healty Food". AINI publication No. 01/2012. Jointly Published by :Indonesian Assosiation of Nutrional and Feed Science (AINI) and Faculty ofAnimal Husbandry, </w:t>
            </w:r>
          </w:p>
        </w:tc>
        <w:tc>
          <w:tcPr>
            <w:tcW w:w="411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sidRPr="00044CF4">
              <w:rPr>
                <w:rFonts w:eastAsia="Times New Roman"/>
                <w:color w:val="000000"/>
                <w:szCs w:val="24"/>
              </w:rPr>
              <w:t>Detection of Antibiotics Residual In Pig And Chicken Premix ThroughTest Microbiological.</w:t>
            </w:r>
          </w:p>
        </w:tc>
        <w:tc>
          <w:tcPr>
            <w:tcW w:w="1559" w:type="dxa"/>
            <w:tcBorders>
              <w:top w:val="single" w:sz="4" w:space="0" w:color="000000"/>
              <w:left w:val="single" w:sz="4" w:space="0" w:color="000000"/>
              <w:bottom w:val="single" w:sz="4" w:space="0" w:color="000000"/>
              <w:right w:val="single" w:sz="4" w:space="0" w:color="000000"/>
            </w:tcBorders>
          </w:tcPr>
          <w:p w:rsidR="00611DE4" w:rsidRPr="00455794" w:rsidRDefault="00611DE4" w:rsidP="00284513">
            <w:pPr>
              <w:spacing w:after="0" w:line="240" w:lineRule="auto"/>
              <w:rPr>
                <w:rFonts w:eastAsia="Times New Roman"/>
                <w:color w:val="000000"/>
                <w:szCs w:val="24"/>
              </w:rPr>
            </w:pPr>
            <w:r w:rsidRPr="00044CF4">
              <w:rPr>
                <w:rFonts w:eastAsia="Times New Roman"/>
                <w:color w:val="000000"/>
                <w:szCs w:val="24"/>
              </w:rPr>
              <w:t xml:space="preserve">Juli 6-7, 2011. </w:t>
            </w:r>
          </w:p>
          <w:p w:rsidR="00611DE4" w:rsidRDefault="00611DE4" w:rsidP="00284513">
            <w:pPr>
              <w:widowControl w:val="0"/>
              <w:autoSpaceDE w:val="0"/>
              <w:autoSpaceDN w:val="0"/>
              <w:adjustRightInd w:val="0"/>
              <w:spacing w:after="0" w:line="240" w:lineRule="auto"/>
              <w:rPr>
                <w:szCs w:val="24"/>
              </w:rPr>
            </w:pPr>
            <w:r w:rsidRPr="00044CF4">
              <w:rPr>
                <w:rFonts w:eastAsia="Times New Roman"/>
                <w:color w:val="000000"/>
                <w:szCs w:val="24"/>
              </w:rPr>
              <w:t>Universitas Padjadjaran. Jatinangor,</w:t>
            </w:r>
          </w:p>
        </w:tc>
      </w:tr>
      <w:tr w:rsidR="00611DE4" w:rsidTr="00284513">
        <w:trPr>
          <w:trHeight w:hRule="exact" w:val="1703"/>
        </w:trPr>
        <w:tc>
          <w:tcPr>
            <w:tcW w:w="47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41"/>
              <w:rPr>
                <w:szCs w:val="24"/>
              </w:rPr>
            </w:pPr>
            <w:r>
              <w:rPr>
                <w:szCs w:val="24"/>
              </w:rPr>
              <w:t>5</w:t>
            </w:r>
          </w:p>
        </w:tc>
        <w:tc>
          <w:tcPr>
            <w:tcW w:w="297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sidRPr="007253D5">
              <w:rPr>
                <w:rFonts w:eastAsia="Times New Roman"/>
                <w:color w:val="000000"/>
                <w:szCs w:val="24"/>
              </w:rPr>
              <w:t>Semnas Peternakan Berkelanjutan</w:t>
            </w:r>
          </w:p>
        </w:tc>
        <w:tc>
          <w:tcPr>
            <w:tcW w:w="4111" w:type="dxa"/>
            <w:tcBorders>
              <w:top w:val="single" w:sz="4" w:space="0" w:color="000000"/>
              <w:left w:val="single" w:sz="4" w:space="0" w:color="000000"/>
              <w:bottom w:val="single" w:sz="4" w:space="0" w:color="000000"/>
              <w:right w:val="single" w:sz="4" w:space="0" w:color="000000"/>
            </w:tcBorders>
          </w:tcPr>
          <w:p w:rsidR="00611DE4" w:rsidRDefault="00611DE4" w:rsidP="00284513">
            <w:pPr>
              <w:spacing w:after="0" w:line="240" w:lineRule="auto"/>
              <w:rPr>
                <w:szCs w:val="24"/>
              </w:rPr>
            </w:pPr>
            <w:r>
              <w:rPr>
                <w:szCs w:val="24"/>
              </w:rPr>
              <w:t xml:space="preserve">Deteksi Bakteri Total dan </w:t>
            </w:r>
            <w:r w:rsidRPr="009E3C57">
              <w:rPr>
                <w:i/>
                <w:szCs w:val="24"/>
              </w:rPr>
              <w:t>Staphylococcus aureus</w:t>
            </w:r>
            <w:r>
              <w:rPr>
                <w:szCs w:val="24"/>
              </w:rPr>
              <w:t xml:space="preserve"> pada Rolade Sapi di  Pasar Induk Gede bage   Bandung. Semnas Peternakanan Berkelanjutan 4. Inovasi  Agribisnis Peternakan untuk </w:t>
            </w:r>
          </w:p>
          <w:p w:rsidR="00611DE4" w:rsidRDefault="00611DE4" w:rsidP="00284513">
            <w:pPr>
              <w:spacing w:after="0" w:line="240" w:lineRule="auto"/>
              <w:rPr>
                <w:szCs w:val="24"/>
              </w:rPr>
            </w:pPr>
            <w:r>
              <w:rPr>
                <w:szCs w:val="24"/>
              </w:rPr>
              <w:t xml:space="preserve">Ketahanan Pangan. </w:t>
            </w:r>
          </w:p>
          <w:p w:rsidR="00611DE4" w:rsidRDefault="00611DE4" w:rsidP="00284513">
            <w:pPr>
              <w:widowControl w:val="0"/>
              <w:autoSpaceDE w:val="0"/>
              <w:autoSpaceDN w:val="0"/>
              <w:adjustRightInd w:val="0"/>
              <w:spacing w:after="0" w:line="240" w:lineRule="auto"/>
              <w:rPr>
                <w:szCs w:val="24"/>
              </w:rPr>
            </w:pPr>
          </w:p>
        </w:tc>
        <w:tc>
          <w:tcPr>
            <w:tcW w:w="155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2013</w:t>
            </w:r>
            <w:r w:rsidRPr="00044CF4">
              <w:rPr>
                <w:rFonts w:eastAsia="Times New Roman"/>
                <w:color w:val="000000"/>
                <w:szCs w:val="24"/>
              </w:rPr>
              <w:t xml:space="preserve"> Universitas Padjadjaran.</w:t>
            </w:r>
          </w:p>
        </w:tc>
      </w:tr>
      <w:tr w:rsidR="00611DE4" w:rsidTr="00284513">
        <w:trPr>
          <w:trHeight w:hRule="exact" w:val="1574"/>
        </w:trPr>
        <w:tc>
          <w:tcPr>
            <w:tcW w:w="47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41"/>
              <w:rPr>
                <w:szCs w:val="24"/>
              </w:rPr>
            </w:pPr>
            <w:r>
              <w:rPr>
                <w:szCs w:val="24"/>
              </w:rPr>
              <w:lastRenderedPageBreak/>
              <w:t>6</w:t>
            </w:r>
          </w:p>
        </w:tc>
        <w:tc>
          <w:tcPr>
            <w:tcW w:w="297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sidRPr="00455794">
              <w:rPr>
                <w:szCs w:val="24"/>
              </w:rPr>
              <w:t>Peningkatan Akses Pangan Hewani Melalui Integrasi Pertanian-Peternakan Berkelanjutan Menghadapi Era AC-FTA.</w:t>
            </w:r>
          </w:p>
        </w:tc>
        <w:tc>
          <w:tcPr>
            <w:tcW w:w="411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sidRPr="00585763">
              <w:rPr>
                <w:szCs w:val="24"/>
              </w:rPr>
              <w:t xml:space="preserve">Keamanan Pangan Sosis Sapi yang Dijual di Pasar Tradisional Ditinjau dari Cemaran Bakteri .JurnalPenelitian.  Volume 12, No 3, </w:t>
            </w:r>
          </w:p>
        </w:tc>
        <w:tc>
          <w:tcPr>
            <w:tcW w:w="1559"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sidRPr="00585763">
              <w:rPr>
                <w:szCs w:val="24"/>
              </w:rPr>
              <w:t>Agustus 2010 Universitas Jambi.</w:t>
            </w:r>
          </w:p>
        </w:tc>
      </w:tr>
      <w:tr w:rsidR="00611DE4" w:rsidTr="00284513">
        <w:trPr>
          <w:trHeight w:hRule="exact" w:val="1271"/>
        </w:trPr>
        <w:tc>
          <w:tcPr>
            <w:tcW w:w="47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41"/>
              <w:rPr>
                <w:szCs w:val="24"/>
              </w:rPr>
            </w:pPr>
            <w:r>
              <w:rPr>
                <w:szCs w:val="24"/>
              </w:rPr>
              <w:t>7</w:t>
            </w:r>
          </w:p>
        </w:tc>
        <w:tc>
          <w:tcPr>
            <w:tcW w:w="2977" w:type="dxa"/>
            <w:tcBorders>
              <w:top w:val="single" w:sz="4" w:space="0" w:color="000000"/>
              <w:left w:val="single" w:sz="4" w:space="0" w:color="000000"/>
              <w:bottom w:val="single" w:sz="4" w:space="0" w:color="000000"/>
              <w:right w:val="single" w:sz="4" w:space="0" w:color="000000"/>
            </w:tcBorders>
          </w:tcPr>
          <w:p w:rsidR="00611DE4" w:rsidRDefault="00611DE4" w:rsidP="00284513">
            <w:pPr>
              <w:spacing w:after="0" w:line="240" w:lineRule="auto"/>
              <w:ind w:left="374" w:hanging="374"/>
              <w:jc w:val="both"/>
              <w:rPr>
                <w:szCs w:val="24"/>
              </w:rPr>
            </w:pPr>
            <w:r>
              <w:rPr>
                <w:szCs w:val="24"/>
              </w:rPr>
              <w:t>Seminar Nasional Perspektif</w:t>
            </w:r>
          </w:p>
          <w:p w:rsidR="00611DE4" w:rsidRDefault="00611DE4" w:rsidP="00284513">
            <w:pPr>
              <w:spacing w:after="0" w:line="240" w:lineRule="auto"/>
              <w:ind w:left="374" w:hanging="374"/>
              <w:jc w:val="both"/>
              <w:rPr>
                <w:szCs w:val="24"/>
              </w:rPr>
            </w:pPr>
            <w:r>
              <w:rPr>
                <w:szCs w:val="24"/>
              </w:rPr>
              <w:t>Pengembangan Agribisnis</w:t>
            </w:r>
          </w:p>
          <w:p w:rsidR="00611DE4" w:rsidRDefault="00611DE4" w:rsidP="00284513">
            <w:pPr>
              <w:spacing w:after="0" w:line="240" w:lineRule="auto"/>
              <w:ind w:left="374" w:hanging="374"/>
              <w:jc w:val="both"/>
              <w:rPr>
                <w:szCs w:val="24"/>
              </w:rPr>
            </w:pPr>
            <w:r>
              <w:rPr>
                <w:szCs w:val="24"/>
              </w:rPr>
              <w:t>Peternakan Di Indonesia.</w:t>
            </w:r>
          </w:p>
          <w:p w:rsidR="00611DE4" w:rsidRPr="00455794" w:rsidRDefault="00611DE4" w:rsidP="00284513">
            <w:pPr>
              <w:spacing w:after="0" w:line="240" w:lineRule="auto"/>
              <w:ind w:left="374" w:hanging="374"/>
              <w:jc w:val="both"/>
              <w:rPr>
                <w:szCs w:val="24"/>
              </w:rPr>
            </w:pPr>
          </w:p>
        </w:tc>
        <w:tc>
          <w:tcPr>
            <w:tcW w:w="4111" w:type="dxa"/>
            <w:tcBorders>
              <w:top w:val="single" w:sz="4" w:space="0" w:color="000000"/>
              <w:left w:val="single" w:sz="4" w:space="0" w:color="000000"/>
              <w:bottom w:val="single" w:sz="4" w:space="0" w:color="000000"/>
              <w:right w:val="single" w:sz="4" w:space="0" w:color="000000"/>
            </w:tcBorders>
          </w:tcPr>
          <w:p w:rsidR="00611DE4" w:rsidRPr="00585763" w:rsidRDefault="00611DE4" w:rsidP="00284513">
            <w:pPr>
              <w:widowControl w:val="0"/>
              <w:autoSpaceDE w:val="0"/>
              <w:autoSpaceDN w:val="0"/>
              <w:adjustRightInd w:val="0"/>
              <w:spacing w:after="0" w:line="240" w:lineRule="auto"/>
              <w:rPr>
                <w:szCs w:val="24"/>
              </w:rPr>
            </w:pPr>
            <w:r w:rsidRPr="00585763">
              <w:rPr>
                <w:szCs w:val="24"/>
              </w:rPr>
              <w:t>Pengaruh Pengomposan Terhadap Kandungan Kromium Dalam Lumpur Limbah Industri Penyamakan Kulit Sukaregang Garut..</w:t>
            </w:r>
          </w:p>
        </w:tc>
        <w:tc>
          <w:tcPr>
            <w:tcW w:w="1559" w:type="dxa"/>
            <w:tcBorders>
              <w:top w:val="single" w:sz="4" w:space="0" w:color="000000"/>
              <w:left w:val="single" w:sz="4" w:space="0" w:color="000000"/>
              <w:bottom w:val="single" w:sz="4" w:space="0" w:color="000000"/>
              <w:right w:val="single" w:sz="4" w:space="0" w:color="000000"/>
            </w:tcBorders>
          </w:tcPr>
          <w:p w:rsidR="00611DE4" w:rsidRDefault="00611DE4" w:rsidP="00284513">
            <w:pPr>
              <w:spacing w:after="0" w:line="240" w:lineRule="auto"/>
              <w:ind w:left="374" w:hanging="374"/>
              <w:jc w:val="both"/>
              <w:rPr>
                <w:szCs w:val="24"/>
              </w:rPr>
            </w:pPr>
            <w:r w:rsidRPr="00455794">
              <w:rPr>
                <w:szCs w:val="24"/>
              </w:rPr>
              <w:t>10 April 20l0.</w:t>
            </w:r>
          </w:p>
          <w:p w:rsidR="00611DE4" w:rsidRPr="00455794" w:rsidRDefault="00611DE4" w:rsidP="00284513">
            <w:pPr>
              <w:spacing w:after="0" w:line="240" w:lineRule="auto"/>
              <w:ind w:left="374" w:hanging="374"/>
              <w:jc w:val="both"/>
              <w:rPr>
                <w:szCs w:val="24"/>
              </w:rPr>
            </w:pPr>
            <w:r w:rsidRPr="00455794">
              <w:rPr>
                <w:szCs w:val="24"/>
              </w:rPr>
              <w:t xml:space="preserve">UNSOED. </w:t>
            </w:r>
          </w:p>
          <w:p w:rsidR="00611DE4" w:rsidRPr="00585763" w:rsidRDefault="00611DE4" w:rsidP="00284513">
            <w:pPr>
              <w:widowControl w:val="0"/>
              <w:autoSpaceDE w:val="0"/>
              <w:autoSpaceDN w:val="0"/>
              <w:adjustRightInd w:val="0"/>
              <w:spacing w:after="0" w:line="240" w:lineRule="auto"/>
              <w:rPr>
                <w:szCs w:val="24"/>
              </w:rPr>
            </w:pPr>
            <w:r w:rsidRPr="00455794">
              <w:rPr>
                <w:szCs w:val="24"/>
              </w:rPr>
              <w:t>Purwokerto,</w:t>
            </w:r>
          </w:p>
        </w:tc>
      </w:tr>
    </w:tbl>
    <w:p w:rsidR="00611DE4" w:rsidRDefault="00611DE4" w:rsidP="00611DE4">
      <w:pPr>
        <w:widowControl w:val="0"/>
        <w:autoSpaceDE w:val="0"/>
        <w:autoSpaceDN w:val="0"/>
        <w:adjustRightInd w:val="0"/>
        <w:spacing w:before="1" w:after="0" w:line="110" w:lineRule="exact"/>
        <w:rPr>
          <w:sz w:val="11"/>
          <w:szCs w:val="11"/>
        </w:rPr>
      </w:pPr>
    </w:p>
    <w:p w:rsidR="00611DE4" w:rsidRDefault="00611DE4" w:rsidP="00611DE4">
      <w:pPr>
        <w:widowControl w:val="0"/>
        <w:autoSpaceDE w:val="0"/>
        <w:autoSpaceDN w:val="0"/>
        <w:adjustRightInd w:val="0"/>
        <w:spacing w:after="0" w:line="271" w:lineRule="exact"/>
        <w:ind w:left="100"/>
        <w:rPr>
          <w:b/>
          <w:bCs/>
          <w:spacing w:val="-2"/>
          <w:position w:val="-1"/>
          <w:szCs w:val="24"/>
        </w:rPr>
      </w:pPr>
    </w:p>
    <w:p w:rsidR="00611DE4" w:rsidRDefault="00611DE4" w:rsidP="00611DE4">
      <w:pPr>
        <w:widowControl w:val="0"/>
        <w:autoSpaceDE w:val="0"/>
        <w:autoSpaceDN w:val="0"/>
        <w:adjustRightInd w:val="0"/>
        <w:spacing w:after="0" w:line="271" w:lineRule="exact"/>
        <w:ind w:left="100"/>
        <w:rPr>
          <w:szCs w:val="24"/>
        </w:rPr>
      </w:pPr>
      <w:r>
        <w:rPr>
          <w:b/>
          <w:bCs/>
          <w:spacing w:val="-2"/>
          <w:position w:val="-1"/>
          <w:szCs w:val="24"/>
        </w:rPr>
        <w:t>G</w:t>
      </w:r>
      <w:r>
        <w:rPr>
          <w:b/>
          <w:bCs/>
          <w:position w:val="-1"/>
          <w:szCs w:val="24"/>
        </w:rPr>
        <w:t>.</w:t>
      </w:r>
      <w:r>
        <w:rPr>
          <w:b/>
          <w:bCs/>
          <w:spacing w:val="-2"/>
          <w:position w:val="-1"/>
          <w:szCs w:val="24"/>
        </w:rPr>
        <w:t>K</w:t>
      </w:r>
      <w:r>
        <w:rPr>
          <w:b/>
          <w:bCs/>
          <w:position w:val="-1"/>
          <w:szCs w:val="24"/>
        </w:rPr>
        <w:t>a</w:t>
      </w:r>
      <w:r>
        <w:rPr>
          <w:b/>
          <w:bCs/>
          <w:spacing w:val="-1"/>
          <w:position w:val="-1"/>
          <w:szCs w:val="24"/>
        </w:rPr>
        <w:t>r</w:t>
      </w:r>
      <w:r>
        <w:rPr>
          <w:b/>
          <w:bCs/>
          <w:position w:val="-1"/>
          <w:szCs w:val="24"/>
        </w:rPr>
        <w:t>ya B</w:t>
      </w:r>
      <w:r>
        <w:rPr>
          <w:b/>
          <w:bCs/>
          <w:spacing w:val="1"/>
          <w:position w:val="-1"/>
          <w:szCs w:val="24"/>
        </w:rPr>
        <w:t>uk</w:t>
      </w:r>
      <w:r>
        <w:rPr>
          <w:b/>
          <w:bCs/>
          <w:position w:val="-1"/>
          <w:szCs w:val="24"/>
        </w:rPr>
        <w:t>u</w:t>
      </w:r>
      <w:r>
        <w:rPr>
          <w:b/>
          <w:bCs/>
          <w:spacing w:val="1"/>
          <w:position w:val="-1"/>
          <w:szCs w:val="24"/>
        </w:rPr>
        <w:t xml:space="preserve"> d</w:t>
      </w:r>
      <w:r>
        <w:rPr>
          <w:b/>
          <w:bCs/>
          <w:position w:val="-1"/>
          <w:szCs w:val="24"/>
        </w:rPr>
        <w:t>alam5 Ta</w:t>
      </w:r>
      <w:r>
        <w:rPr>
          <w:b/>
          <w:bCs/>
          <w:spacing w:val="1"/>
          <w:position w:val="-1"/>
          <w:szCs w:val="24"/>
        </w:rPr>
        <w:t>hu</w:t>
      </w:r>
      <w:r>
        <w:rPr>
          <w:b/>
          <w:bCs/>
          <w:position w:val="-1"/>
          <w:szCs w:val="24"/>
        </w:rPr>
        <w:t>nT</w:t>
      </w:r>
      <w:r>
        <w:rPr>
          <w:b/>
          <w:bCs/>
          <w:spacing w:val="-1"/>
          <w:position w:val="-1"/>
          <w:szCs w:val="24"/>
        </w:rPr>
        <w:t>er</w:t>
      </w:r>
      <w:r>
        <w:rPr>
          <w:b/>
          <w:bCs/>
          <w:position w:val="-1"/>
          <w:szCs w:val="24"/>
        </w:rPr>
        <w:t>a</w:t>
      </w:r>
      <w:r>
        <w:rPr>
          <w:b/>
          <w:bCs/>
          <w:spacing w:val="1"/>
          <w:position w:val="-1"/>
          <w:szCs w:val="24"/>
        </w:rPr>
        <w:t>kh</w:t>
      </w:r>
      <w:r>
        <w:rPr>
          <w:b/>
          <w:bCs/>
          <w:position w:val="-1"/>
          <w:szCs w:val="24"/>
        </w:rPr>
        <w:t>ir</w:t>
      </w:r>
    </w:p>
    <w:p w:rsidR="00611DE4" w:rsidRDefault="00611DE4" w:rsidP="00611DE4">
      <w:pPr>
        <w:widowControl w:val="0"/>
        <w:autoSpaceDE w:val="0"/>
        <w:autoSpaceDN w:val="0"/>
        <w:adjustRightInd w:val="0"/>
        <w:spacing w:before="3" w:after="0" w:line="40" w:lineRule="exact"/>
        <w:rPr>
          <w:sz w:val="4"/>
          <w:szCs w:val="4"/>
        </w:rPr>
      </w:pPr>
    </w:p>
    <w:tbl>
      <w:tblPr>
        <w:tblW w:w="9092" w:type="dxa"/>
        <w:tblInd w:w="100" w:type="dxa"/>
        <w:tblLayout w:type="fixed"/>
        <w:tblCellMar>
          <w:left w:w="0" w:type="dxa"/>
          <w:right w:w="0" w:type="dxa"/>
        </w:tblCellMar>
        <w:tblLook w:val="0000"/>
      </w:tblPr>
      <w:tblGrid>
        <w:gridCol w:w="631"/>
        <w:gridCol w:w="4681"/>
        <w:gridCol w:w="900"/>
        <w:gridCol w:w="1097"/>
        <w:gridCol w:w="1783"/>
      </w:tblGrid>
      <w:tr w:rsidR="00611DE4" w:rsidTr="00284513">
        <w:trPr>
          <w:trHeight w:hRule="exact" w:val="641"/>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1" w:after="0" w:line="170" w:lineRule="exact"/>
              <w:rPr>
                <w:sz w:val="17"/>
                <w:szCs w:val="17"/>
              </w:rPr>
            </w:pPr>
          </w:p>
          <w:p w:rsidR="00611DE4" w:rsidRDefault="00611DE4" w:rsidP="00284513">
            <w:pPr>
              <w:widowControl w:val="0"/>
              <w:autoSpaceDE w:val="0"/>
              <w:autoSpaceDN w:val="0"/>
              <w:adjustRightInd w:val="0"/>
              <w:spacing w:after="0" w:line="240" w:lineRule="auto"/>
              <w:ind w:left="162"/>
              <w:rPr>
                <w:szCs w:val="24"/>
              </w:rPr>
            </w:pPr>
            <w:r>
              <w:rPr>
                <w:szCs w:val="24"/>
              </w:rPr>
              <w:t>No</w:t>
            </w:r>
          </w:p>
        </w:tc>
        <w:tc>
          <w:tcPr>
            <w:tcW w:w="468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1" w:after="0" w:line="170" w:lineRule="exact"/>
              <w:rPr>
                <w:sz w:val="17"/>
                <w:szCs w:val="17"/>
              </w:rPr>
            </w:pPr>
          </w:p>
          <w:p w:rsidR="00611DE4" w:rsidRDefault="00611DE4" w:rsidP="00284513">
            <w:pPr>
              <w:widowControl w:val="0"/>
              <w:autoSpaceDE w:val="0"/>
              <w:autoSpaceDN w:val="0"/>
              <w:adjustRightInd w:val="0"/>
              <w:spacing w:after="0" w:line="240" w:lineRule="auto"/>
              <w:ind w:left="1745" w:right="1747"/>
              <w:jc w:val="center"/>
              <w:rPr>
                <w:szCs w:val="24"/>
              </w:rPr>
            </w:pPr>
            <w:r>
              <w:rPr>
                <w:spacing w:val="2"/>
                <w:szCs w:val="24"/>
              </w:rPr>
              <w:t>J</w:t>
            </w:r>
            <w:r>
              <w:rPr>
                <w:szCs w:val="24"/>
              </w:rPr>
              <w:t xml:space="preserve">udul </w:t>
            </w:r>
            <w:r>
              <w:rPr>
                <w:spacing w:val="-1"/>
                <w:szCs w:val="24"/>
              </w:rPr>
              <w:t>B</w:t>
            </w:r>
            <w:r>
              <w:rPr>
                <w:szCs w:val="24"/>
              </w:rPr>
              <w:t>uku</w:t>
            </w:r>
          </w:p>
        </w:tc>
        <w:tc>
          <w:tcPr>
            <w:tcW w:w="900"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1" w:after="0" w:line="170" w:lineRule="exact"/>
              <w:rPr>
                <w:sz w:val="17"/>
                <w:szCs w:val="17"/>
              </w:rPr>
            </w:pPr>
          </w:p>
          <w:p w:rsidR="00611DE4" w:rsidRDefault="00611DE4" w:rsidP="00284513">
            <w:pPr>
              <w:widowControl w:val="0"/>
              <w:autoSpaceDE w:val="0"/>
              <w:autoSpaceDN w:val="0"/>
              <w:adjustRightInd w:val="0"/>
              <w:spacing w:after="0" w:line="240" w:lineRule="auto"/>
              <w:ind w:left="136"/>
              <w:rPr>
                <w:szCs w:val="24"/>
              </w:rPr>
            </w:pPr>
            <w:r>
              <w:rPr>
                <w:szCs w:val="24"/>
              </w:rPr>
              <w:t>T</w:t>
            </w:r>
            <w:r>
              <w:rPr>
                <w:spacing w:val="-1"/>
                <w:szCs w:val="24"/>
              </w:rPr>
              <w:t>a</w:t>
            </w:r>
            <w:r>
              <w:rPr>
                <w:szCs w:val="24"/>
              </w:rPr>
              <w:t>hun</w:t>
            </w:r>
          </w:p>
        </w:tc>
        <w:tc>
          <w:tcPr>
            <w:tcW w:w="109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93"/>
              <w:rPr>
                <w:szCs w:val="24"/>
              </w:rPr>
            </w:pPr>
            <w:r>
              <w:rPr>
                <w:spacing w:val="2"/>
                <w:szCs w:val="24"/>
              </w:rPr>
              <w:t>J</w:t>
            </w:r>
            <w:r>
              <w:rPr>
                <w:szCs w:val="24"/>
              </w:rPr>
              <w:t>u</w:t>
            </w:r>
            <w:r>
              <w:rPr>
                <w:spacing w:val="-2"/>
                <w:szCs w:val="24"/>
              </w:rPr>
              <w:t>m</w:t>
            </w:r>
            <w:r>
              <w:rPr>
                <w:szCs w:val="24"/>
              </w:rPr>
              <w:t>lah</w:t>
            </w:r>
          </w:p>
          <w:p w:rsidR="00611DE4" w:rsidRDefault="00611DE4" w:rsidP="00284513">
            <w:pPr>
              <w:widowControl w:val="0"/>
              <w:autoSpaceDE w:val="0"/>
              <w:autoSpaceDN w:val="0"/>
              <w:adjustRightInd w:val="0"/>
              <w:spacing w:after="0" w:line="240" w:lineRule="auto"/>
              <w:ind w:left="107"/>
              <w:rPr>
                <w:szCs w:val="24"/>
              </w:rPr>
            </w:pPr>
            <w:r>
              <w:rPr>
                <w:szCs w:val="24"/>
              </w:rPr>
              <w:t>H</w:t>
            </w:r>
            <w:r>
              <w:rPr>
                <w:spacing w:val="-1"/>
                <w:szCs w:val="24"/>
              </w:rPr>
              <w:t>a</w:t>
            </w:r>
            <w:r>
              <w:rPr>
                <w:szCs w:val="24"/>
              </w:rPr>
              <w:t>lam</w:t>
            </w:r>
            <w:r>
              <w:rPr>
                <w:spacing w:val="-1"/>
                <w:szCs w:val="24"/>
              </w:rPr>
              <w:t>a</w:t>
            </w:r>
            <w:r>
              <w:rPr>
                <w:szCs w:val="24"/>
              </w:rPr>
              <w:t>n</w:t>
            </w:r>
          </w:p>
        </w:tc>
        <w:tc>
          <w:tcPr>
            <w:tcW w:w="1783"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1" w:after="0" w:line="170" w:lineRule="exact"/>
              <w:rPr>
                <w:sz w:val="17"/>
                <w:szCs w:val="17"/>
              </w:rPr>
            </w:pPr>
          </w:p>
          <w:p w:rsidR="00611DE4" w:rsidRDefault="00611DE4" w:rsidP="00284513">
            <w:pPr>
              <w:widowControl w:val="0"/>
              <w:autoSpaceDE w:val="0"/>
              <w:autoSpaceDN w:val="0"/>
              <w:adjustRightInd w:val="0"/>
              <w:spacing w:after="0" w:line="240" w:lineRule="auto"/>
              <w:ind w:left="486"/>
              <w:rPr>
                <w:szCs w:val="24"/>
              </w:rPr>
            </w:pPr>
            <w:r>
              <w:rPr>
                <w:spacing w:val="1"/>
                <w:szCs w:val="24"/>
              </w:rPr>
              <w:t>P</w:t>
            </w:r>
            <w:r>
              <w:rPr>
                <w:spacing w:val="-1"/>
                <w:szCs w:val="24"/>
              </w:rPr>
              <w:t>e</w:t>
            </w:r>
            <w:r>
              <w:rPr>
                <w:szCs w:val="24"/>
              </w:rPr>
              <w:t>n</w:t>
            </w:r>
            <w:r>
              <w:rPr>
                <w:spacing w:val="-1"/>
                <w:szCs w:val="24"/>
              </w:rPr>
              <w:t>e</w:t>
            </w:r>
            <w:r>
              <w:rPr>
                <w:szCs w:val="24"/>
              </w:rPr>
              <w:t>rbit</w:t>
            </w:r>
          </w:p>
        </w:tc>
      </w:tr>
      <w:tr w:rsidR="00611DE4" w:rsidTr="00284513">
        <w:trPr>
          <w:trHeight w:hRule="exact" w:val="367"/>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4" w:after="0" w:line="240" w:lineRule="auto"/>
              <w:ind w:left="211" w:right="213"/>
              <w:jc w:val="center"/>
              <w:rPr>
                <w:szCs w:val="24"/>
              </w:rPr>
            </w:pPr>
            <w:r>
              <w:rPr>
                <w:szCs w:val="24"/>
              </w:rPr>
              <w:t>1</w:t>
            </w:r>
          </w:p>
        </w:tc>
        <w:tc>
          <w:tcPr>
            <w:tcW w:w="468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p>
        </w:tc>
        <w:tc>
          <w:tcPr>
            <w:tcW w:w="900"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p>
        </w:tc>
        <w:tc>
          <w:tcPr>
            <w:tcW w:w="1097"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p>
        </w:tc>
        <w:tc>
          <w:tcPr>
            <w:tcW w:w="1783"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p>
        </w:tc>
      </w:tr>
    </w:tbl>
    <w:p w:rsidR="00611DE4" w:rsidRDefault="00611DE4" w:rsidP="00611DE4">
      <w:pPr>
        <w:widowControl w:val="0"/>
        <w:autoSpaceDE w:val="0"/>
        <w:autoSpaceDN w:val="0"/>
        <w:adjustRightInd w:val="0"/>
        <w:spacing w:after="0" w:line="240" w:lineRule="auto"/>
        <w:ind w:left="100"/>
        <w:rPr>
          <w:b/>
          <w:bCs/>
          <w:szCs w:val="24"/>
        </w:rPr>
      </w:pPr>
    </w:p>
    <w:p w:rsidR="00611DE4" w:rsidRDefault="00611DE4" w:rsidP="00611DE4">
      <w:pPr>
        <w:widowControl w:val="0"/>
        <w:autoSpaceDE w:val="0"/>
        <w:autoSpaceDN w:val="0"/>
        <w:adjustRightInd w:val="0"/>
        <w:spacing w:after="0" w:line="240" w:lineRule="auto"/>
        <w:ind w:left="100"/>
        <w:rPr>
          <w:szCs w:val="24"/>
        </w:rPr>
      </w:pPr>
      <w:r>
        <w:rPr>
          <w:b/>
          <w:bCs/>
          <w:szCs w:val="24"/>
        </w:rPr>
        <w:t>H.</w:t>
      </w:r>
      <w:r>
        <w:rPr>
          <w:b/>
          <w:bCs/>
          <w:spacing w:val="-3"/>
          <w:szCs w:val="24"/>
        </w:rPr>
        <w:t>P</w:t>
      </w:r>
      <w:r>
        <w:rPr>
          <w:b/>
          <w:bCs/>
          <w:spacing w:val="1"/>
          <w:szCs w:val="24"/>
        </w:rPr>
        <w:t>e</w:t>
      </w:r>
      <w:r>
        <w:rPr>
          <w:b/>
          <w:bCs/>
          <w:spacing w:val="-1"/>
          <w:szCs w:val="24"/>
        </w:rPr>
        <w:t>r</w:t>
      </w:r>
      <w:r>
        <w:rPr>
          <w:b/>
          <w:bCs/>
          <w:szCs w:val="24"/>
        </w:rPr>
        <w:t>olehanH</w:t>
      </w:r>
      <w:r>
        <w:rPr>
          <w:b/>
          <w:bCs/>
          <w:spacing w:val="-1"/>
          <w:szCs w:val="24"/>
        </w:rPr>
        <w:t>K</w:t>
      </w:r>
      <w:r>
        <w:rPr>
          <w:b/>
          <w:bCs/>
          <w:szCs w:val="24"/>
        </w:rPr>
        <w:t xml:space="preserve">I </w:t>
      </w:r>
      <w:r>
        <w:rPr>
          <w:b/>
          <w:bCs/>
          <w:spacing w:val="2"/>
          <w:szCs w:val="24"/>
        </w:rPr>
        <w:t>d</w:t>
      </w:r>
      <w:r>
        <w:rPr>
          <w:b/>
          <w:bCs/>
          <w:szCs w:val="24"/>
        </w:rPr>
        <w:t>alam5–10 Ta</w:t>
      </w:r>
      <w:r>
        <w:rPr>
          <w:b/>
          <w:bCs/>
          <w:spacing w:val="1"/>
          <w:szCs w:val="24"/>
        </w:rPr>
        <w:t>hu</w:t>
      </w:r>
      <w:r>
        <w:rPr>
          <w:b/>
          <w:bCs/>
          <w:szCs w:val="24"/>
        </w:rPr>
        <w:t>nT</w:t>
      </w:r>
      <w:r>
        <w:rPr>
          <w:b/>
          <w:bCs/>
          <w:spacing w:val="-1"/>
          <w:szCs w:val="24"/>
        </w:rPr>
        <w:t>er</w:t>
      </w:r>
      <w:r>
        <w:rPr>
          <w:b/>
          <w:bCs/>
          <w:szCs w:val="24"/>
        </w:rPr>
        <w:t>a</w:t>
      </w:r>
      <w:r>
        <w:rPr>
          <w:b/>
          <w:bCs/>
          <w:spacing w:val="1"/>
          <w:szCs w:val="24"/>
        </w:rPr>
        <w:t>kh</w:t>
      </w:r>
      <w:r>
        <w:rPr>
          <w:b/>
          <w:bCs/>
          <w:spacing w:val="-2"/>
          <w:szCs w:val="24"/>
        </w:rPr>
        <w:t>i</w:t>
      </w:r>
      <w:r>
        <w:rPr>
          <w:b/>
          <w:bCs/>
          <w:szCs w:val="24"/>
        </w:rPr>
        <w:t>r</w:t>
      </w:r>
    </w:p>
    <w:p w:rsidR="00611DE4" w:rsidRDefault="00611DE4" w:rsidP="00611DE4">
      <w:pPr>
        <w:widowControl w:val="0"/>
        <w:autoSpaceDE w:val="0"/>
        <w:autoSpaceDN w:val="0"/>
        <w:adjustRightInd w:val="0"/>
        <w:spacing w:before="6" w:after="0" w:line="30" w:lineRule="exact"/>
        <w:rPr>
          <w:sz w:val="3"/>
          <w:szCs w:val="3"/>
        </w:rPr>
      </w:pPr>
    </w:p>
    <w:tbl>
      <w:tblPr>
        <w:tblW w:w="9092" w:type="dxa"/>
        <w:tblInd w:w="100" w:type="dxa"/>
        <w:tblLayout w:type="fixed"/>
        <w:tblCellMar>
          <w:left w:w="0" w:type="dxa"/>
          <w:right w:w="0" w:type="dxa"/>
        </w:tblCellMar>
        <w:tblLook w:val="0000"/>
      </w:tblPr>
      <w:tblGrid>
        <w:gridCol w:w="631"/>
        <w:gridCol w:w="4681"/>
        <w:gridCol w:w="972"/>
        <w:gridCol w:w="1276"/>
        <w:gridCol w:w="1532"/>
      </w:tblGrid>
      <w:tr w:rsidR="00611DE4" w:rsidTr="00284513">
        <w:trPr>
          <w:trHeight w:hRule="exact" w:val="559"/>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8" w:after="0" w:line="120" w:lineRule="exact"/>
              <w:rPr>
                <w:sz w:val="12"/>
                <w:szCs w:val="12"/>
              </w:rPr>
            </w:pPr>
          </w:p>
          <w:p w:rsidR="00611DE4" w:rsidRDefault="00611DE4" w:rsidP="00284513">
            <w:pPr>
              <w:widowControl w:val="0"/>
              <w:autoSpaceDE w:val="0"/>
              <w:autoSpaceDN w:val="0"/>
              <w:adjustRightInd w:val="0"/>
              <w:spacing w:after="0" w:line="240" w:lineRule="auto"/>
              <w:ind w:left="131"/>
              <w:rPr>
                <w:szCs w:val="24"/>
              </w:rPr>
            </w:pPr>
            <w:r>
              <w:rPr>
                <w:szCs w:val="24"/>
              </w:rPr>
              <w:t>No.</w:t>
            </w:r>
          </w:p>
        </w:tc>
        <w:tc>
          <w:tcPr>
            <w:tcW w:w="468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8" w:after="0" w:line="120" w:lineRule="exact"/>
              <w:rPr>
                <w:sz w:val="12"/>
                <w:szCs w:val="12"/>
              </w:rPr>
            </w:pPr>
          </w:p>
          <w:p w:rsidR="00611DE4" w:rsidRDefault="00611DE4" w:rsidP="00284513">
            <w:pPr>
              <w:widowControl w:val="0"/>
              <w:autoSpaceDE w:val="0"/>
              <w:autoSpaceDN w:val="0"/>
              <w:adjustRightInd w:val="0"/>
              <w:spacing w:after="0" w:line="240" w:lineRule="auto"/>
              <w:ind w:left="1492"/>
              <w:rPr>
                <w:szCs w:val="24"/>
              </w:rPr>
            </w:pPr>
            <w:r>
              <w:rPr>
                <w:spacing w:val="2"/>
                <w:szCs w:val="24"/>
              </w:rPr>
              <w:t>J</w:t>
            </w:r>
            <w:r>
              <w:rPr>
                <w:szCs w:val="24"/>
              </w:rPr>
              <w:t>udul</w:t>
            </w:r>
            <w:r>
              <w:rPr>
                <w:spacing w:val="1"/>
                <w:szCs w:val="24"/>
              </w:rPr>
              <w:t>/</w:t>
            </w:r>
            <w:r>
              <w:rPr>
                <w:szCs w:val="24"/>
              </w:rPr>
              <w:t>T</w:t>
            </w:r>
            <w:r>
              <w:rPr>
                <w:spacing w:val="-1"/>
                <w:szCs w:val="24"/>
              </w:rPr>
              <w:t>e</w:t>
            </w:r>
            <w:r>
              <w:rPr>
                <w:szCs w:val="24"/>
              </w:rPr>
              <w:t xml:space="preserve">ma  </w:t>
            </w:r>
            <w:r>
              <w:rPr>
                <w:spacing w:val="-1"/>
                <w:szCs w:val="24"/>
              </w:rPr>
              <w:t>H</w:t>
            </w:r>
            <w:r>
              <w:rPr>
                <w:spacing w:val="2"/>
                <w:szCs w:val="24"/>
              </w:rPr>
              <w:t>K</w:t>
            </w:r>
            <w:r>
              <w:rPr>
                <w:szCs w:val="24"/>
              </w:rPr>
              <w:t>I</w:t>
            </w:r>
          </w:p>
        </w:tc>
        <w:tc>
          <w:tcPr>
            <w:tcW w:w="97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8" w:after="0" w:line="120" w:lineRule="exact"/>
              <w:rPr>
                <w:sz w:val="12"/>
                <w:szCs w:val="12"/>
              </w:rPr>
            </w:pPr>
          </w:p>
          <w:p w:rsidR="00611DE4" w:rsidRDefault="00611DE4" w:rsidP="00284513">
            <w:pPr>
              <w:widowControl w:val="0"/>
              <w:autoSpaceDE w:val="0"/>
              <w:autoSpaceDN w:val="0"/>
              <w:adjustRightInd w:val="0"/>
              <w:spacing w:after="0" w:line="240" w:lineRule="auto"/>
              <w:ind w:left="225"/>
              <w:rPr>
                <w:szCs w:val="24"/>
              </w:rPr>
            </w:pPr>
            <w:r>
              <w:rPr>
                <w:szCs w:val="24"/>
              </w:rPr>
              <w:t>T</w:t>
            </w:r>
            <w:r>
              <w:rPr>
                <w:spacing w:val="-1"/>
                <w:szCs w:val="24"/>
              </w:rPr>
              <w:t>a</w:t>
            </w:r>
            <w:r>
              <w:rPr>
                <w:szCs w:val="24"/>
              </w:rPr>
              <w:t>hun</w:t>
            </w:r>
          </w:p>
        </w:tc>
        <w:tc>
          <w:tcPr>
            <w:tcW w:w="127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8" w:after="0" w:line="120" w:lineRule="exact"/>
              <w:rPr>
                <w:sz w:val="12"/>
                <w:szCs w:val="12"/>
              </w:rPr>
            </w:pPr>
          </w:p>
          <w:p w:rsidR="00611DE4" w:rsidRDefault="00611DE4" w:rsidP="00284513">
            <w:pPr>
              <w:widowControl w:val="0"/>
              <w:autoSpaceDE w:val="0"/>
              <w:autoSpaceDN w:val="0"/>
              <w:adjustRightInd w:val="0"/>
              <w:spacing w:after="0" w:line="240" w:lineRule="auto"/>
              <w:ind w:left="201"/>
              <w:rPr>
                <w:szCs w:val="24"/>
              </w:rPr>
            </w:pPr>
            <w:r>
              <w:rPr>
                <w:spacing w:val="2"/>
                <w:szCs w:val="24"/>
              </w:rPr>
              <w:t>J</w:t>
            </w:r>
            <w:r>
              <w:rPr>
                <w:spacing w:val="-1"/>
                <w:szCs w:val="24"/>
              </w:rPr>
              <w:t>e</w:t>
            </w:r>
            <w:r>
              <w:rPr>
                <w:szCs w:val="24"/>
              </w:rPr>
              <w:t>nis</w:t>
            </w:r>
          </w:p>
        </w:tc>
        <w:tc>
          <w:tcPr>
            <w:tcW w:w="153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8" w:after="0" w:line="120" w:lineRule="exact"/>
              <w:rPr>
                <w:sz w:val="12"/>
                <w:szCs w:val="12"/>
              </w:rPr>
            </w:pPr>
          </w:p>
          <w:p w:rsidR="00611DE4" w:rsidRDefault="00611DE4" w:rsidP="00284513">
            <w:pPr>
              <w:widowControl w:val="0"/>
              <w:autoSpaceDE w:val="0"/>
              <w:autoSpaceDN w:val="0"/>
              <w:adjustRightInd w:val="0"/>
              <w:spacing w:after="0" w:line="240" w:lineRule="auto"/>
              <w:ind w:left="294"/>
              <w:rPr>
                <w:szCs w:val="24"/>
              </w:rPr>
            </w:pPr>
            <w:r>
              <w:rPr>
                <w:szCs w:val="24"/>
              </w:rPr>
              <w:t>Nomor</w:t>
            </w:r>
            <w:r>
              <w:rPr>
                <w:spacing w:val="1"/>
                <w:szCs w:val="24"/>
              </w:rPr>
              <w:t>P</w:t>
            </w:r>
            <w:r>
              <w:rPr>
                <w:spacing w:val="3"/>
                <w:szCs w:val="24"/>
              </w:rPr>
              <w:t>/</w:t>
            </w:r>
            <w:r>
              <w:rPr>
                <w:spacing w:val="-6"/>
                <w:szCs w:val="24"/>
              </w:rPr>
              <w:t>I</w:t>
            </w:r>
            <w:r>
              <w:rPr>
                <w:szCs w:val="24"/>
              </w:rPr>
              <w:t>D</w:t>
            </w:r>
          </w:p>
        </w:tc>
      </w:tr>
      <w:tr w:rsidR="00611DE4" w:rsidTr="00284513">
        <w:trPr>
          <w:trHeight w:hRule="exact" w:val="743"/>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211" w:right="213"/>
              <w:jc w:val="center"/>
              <w:rPr>
                <w:szCs w:val="24"/>
              </w:rPr>
            </w:pPr>
            <w:r>
              <w:rPr>
                <w:szCs w:val="24"/>
              </w:rPr>
              <w:t>1</w:t>
            </w:r>
          </w:p>
        </w:tc>
        <w:tc>
          <w:tcPr>
            <w:tcW w:w="468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Aspek Keamanan Pangan Dari Produk Rumah   </w:t>
            </w:r>
          </w:p>
          <w:p w:rsidR="00611DE4" w:rsidRDefault="00611DE4" w:rsidP="00284513">
            <w:pPr>
              <w:widowControl w:val="0"/>
              <w:autoSpaceDE w:val="0"/>
              <w:autoSpaceDN w:val="0"/>
              <w:adjustRightInd w:val="0"/>
              <w:spacing w:after="0" w:line="240" w:lineRule="auto"/>
              <w:rPr>
                <w:szCs w:val="24"/>
              </w:rPr>
            </w:pPr>
            <w:r>
              <w:rPr>
                <w:szCs w:val="24"/>
              </w:rPr>
              <w:t xml:space="preserve">  Pemotongan Ayam</w:t>
            </w:r>
          </w:p>
        </w:tc>
        <w:tc>
          <w:tcPr>
            <w:tcW w:w="97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jc w:val="center"/>
              <w:rPr>
                <w:szCs w:val="24"/>
              </w:rPr>
            </w:pPr>
            <w:r>
              <w:rPr>
                <w:szCs w:val="24"/>
              </w:rPr>
              <w:t>2013</w:t>
            </w:r>
          </w:p>
        </w:tc>
        <w:tc>
          <w:tcPr>
            <w:tcW w:w="127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Karya tulis</w:t>
            </w:r>
          </w:p>
        </w:tc>
        <w:tc>
          <w:tcPr>
            <w:tcW w:w="153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jc w:val="center"/>
              <w:rPr>
                <w:szCs w:val="24"/>
              </w:rPr>
            </w:pPr>
            <w:r>
              <w:rPr>
                <w:szCs w:val="24"/>
              </w:rPr>
              <w:t>062852</w:t>
            </w:r>
          </w:p>
        </w:tc>
      </w:tr>
      <w:tr w:rsidR="00611DE4" w:rsidTr="00284513">
        <w:trPr>
          <w:trHeight w:hRule="exact" w:val="367"/>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211" w:right="213"/>
              <w:jc w:val="center"/>
              <w:rPr>
                <w:szCs w:val="24"/>
              </w:rPr>
            </w:pPr>
          </w:p>
        </w:tc>
        <w:tc>
          <w:tcPr>
            <w:tcW w:w="468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p>
        </w:tc>
        <w:tc>
          <w:tcPr>
            <w:tcW w:w="97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p>
        </w:tc>
        <w:tc>
          <w:tcPr>
            <w:tcW w:w="127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p>
        </w:tc>
        <w:tc>
          <w:tcPr>
            <w:tcW w:w="1532"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p>
        </w:tc>
      </w:tr>
    </w:tbl>
    <w:p w:rsidR="00611DE4" w:rsidRDefault="00611DE4" w:rsidP="00611DE4">
      <w:pPr>
        <w:widowControl w:val="0"/>
        <w:autoSpaceDE w:val="0"/>
        <w:autoSpaceDN w:val="0"/>
        <w:adjustRightInd w:val="0"/>
        <w:spacing w:before="78" w:after="0" w:line="240" w:lineRule="auto"/>
        <w:ind w:left="100"/>
        <w:rPr>
          <w:b/>
          <w:bCs/>
          <w:szCs w:val="24"/>
        </w:rPr>
      </w:pPr>
    </w:p>
    <w:p w:rsidR="00611DE4" w:rsidRDefault="00611DE4" w:rsidP="00611DE4">
      <w:pPr>
        <w:widowControl w:val="0"/>
        <w:autoSpaceDE w:val="0"/>
        <w:autoSpaceDN w:val="0"/>
        <w:adjustRightInd w:val="0"/>
        <w:spacing w:before="78" w:after="0" w:line="240" w:lineRule="auto"/>
        <w:ind w:left="100"/>
        <w:rPr>
          <w:b/>
          <w:bCs/>
          <w:szCs w:val="24"/>
        </w:rPr>
      </w:pPr>
    </w:p>
    <w:p w:rsidR="00611DE4" w:rsidRDefault="00611DE4" w:rsidP="00611DE4">
      <w:pPr>
        <w:widowControl w:val="0"/>
        <w:autoSpaceDE w:val="0"/>
        <w:autoSpaceDN w:val="0"/>
        <w:adjustRightInd w:val="0"/>
        <w:spacing w:before="78" w:after="0" w:line="240" w:lineRule="auto"/>
        <w:ind w:left="100"/>
        <w:rPr>
          <w:b/>
          <w:bCs/>
          <w:szCs w:val="24"/>
        </w:rPr>
      </w:pPr>
    </w:p>
    <w:p w:rsidR="00611DE4" w:rsidRPr="00C609E2" w:rsidRDefault="00611DE4" w:rsidP="00611DE4">
      <w:pPr>
        <w:widowControl w:val="0"/>
        <w:autoSpaceDE w:val="0"/>
        <w:autoSpaceDN w:val="0"/>
        <w:adjustRightInd w:val="0"/>
        <w:spacing w:before="78" w:after="0" w:line="240" w:lineRule="auto"/>
        <w:ind w:left="100"/>
        <w:rPr>
          <w:b/>
          <w:bCs/>
          <w:szCs w:val="24"/>
        </w:rPr>
      </w:pPr>
    </w:p>
    <w:p w:rsidR="00611DE4" w:rsidRDefault="00611DE4" w:rsidP="00611DE4">
      <w:pPr>
        <w:widowControl w:val="0"/>
        <w:autoSpaceDE w:val="0"/>
        <w:autoSpaceDN w:val="0"/>
        <w:adjustRightInd w:val="0"/>
        <w:spacing w:before="78" w:after="0" w:line="240" w:lineRule="auto"/>
        <w:ind w:left="100"/>
        <w:rPr>
          <w:szCs w:val="24"/>
        </w:rPr>
      </w:pPr>
      <w:r>
        <w:rPr>
          <w:b/>
          <w:bCs/>
          <w:szCs w:val="24"/>
        </w:rPr>
        <w:t>I.</w:t>
      </w:r>
      <w:r>
        <w:rPr>
          <w:b/>
          <w:bCs/>
          <w:spacing w:val="-3"/>
          <w:szCs w:val="24"/>
        </w:rPr>
        <w:t>P</w:t>
      </w:r>
      <w:r>
        <w:rPr>
          <w:b/>
          <w:bCs/>
          <w:spacing w:val="-1"/>
          <w:szCs w:val="24"/>
        </w:rPr>
        <w:t>e</w:t>
      </w:r>
      <w:r>
        <w:rPr>
          <w:b/>
          <w:bCs/>
          <w:spacing w:val="1"/>
          <w:szCs w:val="24"/>
        </w:rPr>
        <w:t>n</w:t>
      </w:r>
      <w:r>
        <w:rPr>
          <w:b/>
          <w:bCs/>
          <w:szCs w:val="24"/>
        </w:rPr>
        <w:t>gal</w:t>
      </w:r>
      <w:r>
        <w:rPr>
          <w:b/>
          <w:bCs/>
          <w:spacing w:val="3"/>
          <w:szCs w:val="24"/>
        </w:rPr>
        <w:t>a</w:t>
      </w:r>
      <w:r>
        <w:rPr>
          <w:b/>
          <w:bCs/>
          <w:spacing w:val="-3"/>
          <w:szCs w:val="24"/>
        </w:rPr>
        <w:t>m</w:t>
      </w:r>
      <w:r>
        <w:rPr>
          <w:b/>
          <w:bCs/>
          <w:szCs w:val="24"/>
        </w:rPr>
        <w:t>an</w:t>
      </w:r>
      <w:r>
        <w:rPr>
          <w:b/>
          <w:bCs/>
          <w:spacing w:val="1"/>
          <w:szCs w:val="24"/>
        </w:rPr>
        <w:t xml:space="preserve"> M</w:t>
      </w:r>
      <w:r>
        <w:rPr>
          <w:b/>
          <w:bCs/>
          <w:spacing w:val="-1"/>
          <w:szCs w:val="24"/>
        </w:rPr>
        <w:t>er</w:t>
      </w:r>
      <w:r>
        <w:rPr>
          <w:b/>
          <w:bCs/>
          <w:spacing w:val="3"/>
          <w:szCs w:val="24"/>
        </w:rPr>
        <w:t>u</w:t>
      </w:r>
      <w:r>
        <w:rPr>
          <w:b/>
          <w:bCs/>
          <w:spacing w:val="-3"/>
          <w:szCs w:val="24"/>
        </w:rPr>
        <w:t>m</w:t>
      </w:r>
      <w:r>
        <w:rPr>
          <w:b/>
          <w:bCs/>
          <w:spacing w:val="1"/>
          <w:szCs w:val="24"/>
        </w:rPr>
        <w:t>u</w:t>
      </w:r>
      <w:r>
        <w:rPr>
          <w:b/>
          <w:bCs/>
          <w:szCs w:val="24"/>
        </w:rPr>
        <w:t>s</w:t>
      </w:r>
      <w:r>
        <w:rPr>
          <w:b/>
          <w:bCs/>
          <w:spacing w:val="1"/>
          <w:szCs w:val="24"/>
        </w:rPr>
        <w:t>k</w:t>
      </w:r>
      <w:r>
        <w:rPr>
          <w:b/>
          <w:bCs/>
          <w:szCs w:val="24"/>
        </w:rPr>
        <w:t>an</w:t>
      </w:r>
      <w:r>
        <w:rPr>
          <w:b/>
          <w:bCs/>
          <w:spacing w:val="-2"/>
          <w:szCs w:val="24"/>
        </w:rPr>
        <w:t>K</w:t>
      </w:r>
      <w:r>
        <w:rPr>
          <w:b/>
          <w:bCs/>
          <w:spacing w:val="-1"/>
          <w:szCs w:val="24"/>
        </w:rPr>
        <w:t>e</w:t>
      </w:r>
      <w:r>
        <w:rPr>
          <w:b/>
          <w:bCs/>
          <w:spacing w:val="1"/>
          <w:szCs w:val="24"/>
        </w:rPr>
        <w:t>b</w:t>
      </w:r>
      <w:r>
        <w:rPr>
          <w:b/>
          <w:bCs/>
          <w:szCs w:val="24"/>
        </w:rPr>
        <w:t>ijakan</w:t>
      </w:r>
      <w:r>
        <w:rPr>
          <w:b/>
          <w:bCs/>
          <w:spacing w:val="-3"/>
          <w:szCs w:val="24"/>
        </w:rPr>
        <w:t>P</w:t>
      </w:r>
      <w:r>
        <w:rPr>
          <w:b/>
          <w:bCs/>
          <w:spacing w:val="1"/>
          <w:szCs w:val="24"/>
        </w:rPr>
        <w:t>ub</w:t>
      </w:r>
      <w:r>
        <w:rPr>
          <w:b/>
          <w:bCs/>
          <w:szCs w:val="24"/>
        </w:rPr>
        <w:t>l</w:t>
      </w:r>
      <w:r>
        <w:rPr>
          <w:b/>
          <w:bCs/>
          <w:spacing w:val="1"/>
          <w:szCs w:val="24"/>
        </w:rPr>
        <w:t>ik</w:t>
      </w:r>
      <w:r>
        <w:rPr>
          <w:b/>
          <w:bCs/>
          <w:spacing w:val="-2"/>
          <w:szCs w:val="24"/>
        </w:rPr>
        <w:t>/</w:t>
      </w:r>
      <w:r>
        <w:rPr>
          <w:b/>
          <w:bCs/>
          <w:szCs w:val="24"/>
        </w:rPr>
        <w:t>R</w:t>
      </w:r>
      <w:r>
        <w:rPr>
          <w:b/>
          <w:bCs/>
          <w:spacing w:val="-1"/>
          <w:szCs w:val="24"/>
        </w:rPr>
        <w:t>e</w:t>
      </w:r>
      <w:r>
        <w:rPr>
          <w:b/>
          <w:bCs/>
          <w:spacing w:val="1"/>
          <w:szCs w:val="24"/>
        </w:rPr>
        <w:t>k</w:t>
      </w:r>
      <w:r>
        <w:rPr>
          <w:b/>
          <w:bCs/>
          <w:szCs w:val="24"/>
        </w:rPr>
        <w:t xml:space="preserve">ayasa </w:t>
      </w:r>
      <w:r>
        <w:rPr>
          <w:b/>
          <w:bCs/>
          <w:spacing w:val="1"/>
          <w:szCs w:val="24"/>
        </w:rPr>
        <w:t>S</w:t>
      </w:r>
      <w:r>
        <w:rPr>
          <w:b/>
          <w:bCs/>
          <w:szCs w:val="24"/>
        </w:rPr>
        <w:t>osialLa</w:t>
      </w:r>
      <w:r>
        <w:rPr>
          <w:b/>
          <w:bCs/>
          <w:spacing w:val="-2"/>
          <w:szCs w:val="24"/>
        </w:rPr>
        <w:t>i</w:t>
      </w:r>
      <w:r>
        <w:rPr>
          <w:b/>
          <w:bCs/>
          <w:spacing w:val="1"/>
          <w:szCs w:val="24"/>
        </w:rPr>
        <w:t>nn</w:t>
      </w:r>
      <w:r>
        <w:rPr>
          <w:b/>
          <w:bCs/>
          <w:spacing w:val="-2"/>
          <w:szCs w:val="24"/>
        </w:rPr>
        <w:t>y</w:t>
      </w:r>
      <w:r>
        <w:rPr>
          <w:b/>
          <w:bCs/>
          <w:szCs w:val="24"/>
        </w:rPr>
        <w:t xml:space="preserve">a </w:t>
      </w:r>
      <w:r>
        <w:rPr>
          <w:b/>
          <w:bCs/>
          <w:spacing w:val="4"/>
          <w:szCs w:val="24"/>
        </w:rPr>
        <w:t>d</w:t>
      </w:r>
      <w:r>
        <w:rPr>
          <w:b/>
          <w:bCs/>
          <w:szCs w:val="24"/>
        </w:rPr>
        <w:t>alam5</w:t>
      </w:r>
      <w:r>
        <w:rPr>
          <w:b/>
          <w:bCs/>
          <w:position w:val="-1"/>
          <w:szCs w:val="24"/>
        </w:rPr>
        <w:t>Ta</w:t>
      </w:r>
      <w:r>
        <w:rPr>
          <w:b/>
          <w:bCs/>
          <w:spacing w:val="1"/>
          <w:position w:val="-1"/>
          <w:szCs w:val="24"/>
        </w:rPr>
        <w:t>hu</w:t>
      </w:r>
      <w:r>
        <w:rPr>
          <w:b/>
          <w:bCs/>
          <w:position w:val="-1"/>
          <w:szCs w:val="24"/>
        </w:rPr>
        <w:t>nT</w:t>
      </w:r>
      <w:r>
        <w:rPr>
          <w:b/>
          <w:bCs/>
          <w:spacing w:val="-1"/>
          <w:position w:val="-1"/>
          <w:szCs w:val="24"/>
        </w:rPr>
        <w:t>er</w:t>
      </w:r>
      <w:r>
        <w:rPr>
          <w:b/>
          <w:bCs/>
          <w:position w:val="-1"/>
          <w:szCs w:val="24"/>
        </w:rPr>
        <w:t>a</w:t>
      </w:r>
      <w:r>
        <w:rPr>
          <w:b/>
          <w:bCs/>
          <w:spacing w:val="1"/>
          <w:position w:val="-1"/>
          <w:szCs w:val="24"/>
        </w:rPr>
        <w:t>kh</w:t>
      </w:r>
      <w:r>
        <w:rPr>
          <w:b/>
          <w:bCs/>
          <w:position w:val="-1"/>
          <w:szCs w:val="24"/>
        </w:rPr>
        <w:t>ir</w:t>
      </w:r>
    </w:p>
    <w:p w:rsidR="00611DE4" w:rsidRDefault="00611DE4" w:rsidP="00611DE4">
      <w:pPr>
        <w:widowControl w:val="0"/>
        <w:autoSpaceDE w:val="0"/>
        <w:autoSpaceDN w:val="0"/>
        <w:adjustRightInd w:val="0"/>
        <w:spacing w:before="3" w:after="0" w:line="40" w:lineRule="exact"/>
        <w:rPr>
          <w:sz w:val="4"/>
          <w:szCs w:val="4"/>
        </w:rPr>
      </w:pPr>
    </w:p>
    <w:tbl>
      <w:tblPr>
        <w:tblW w:w="9092" w:type="dxa"/>
        <w:tblInd w:w="100" w:type="dxa"/>
        <w:tblLayout w:type="fixed"/>
        <w:tblCellMar>
          <w:left w:w="0" w:type="dxa"/>
          <w:right w:w="0" w:type="dxa"/>
        </w:tblCellMar>
        <w:tblLook w:val="0000"/>
      </w:tblPr>
      <w:tblGrid>
        <w:gridCol w:w="631"/>
        <w:gridCol w:w="4681"/>
        <w:gridCol w:w="900"/>
        <w:gridCol w:w="1260"/>
        <w:gridCol w:w="1620"/>
      </w:tblGrid>
      <w:tr w:rsidR="00611DE4" w:rsidTr="00284513">
        <w:trPr>
          <w:trHeight w:hRule="exact" w:val="674"/>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5" w:after="0" w:line="180" w:lineRule="exact"/>
              <w:rPr>
                <w:sz w:val="18"/>
                <w:szCs w:val="18"/>
              </w:rPr>
            </w:pPr>
          </w:p>
          <w:p w:rsidR="00611DE4" w:rsidRDefault="00611DE4" w:rsidP="00284513">
            <w:pPr>
              <w:widowControl w:val="0"/>
              <w:autoSpaceDE w:val="0"/>
              <w:autoSpaceDN w:val="0"/>
              <w:adjustRightInd w:val="0"/>
              <w:spacing w:after="0" w:line="240" w:lineRule="auto"/>
              <w:ind w:left="131"/>
              <w:rPr>
                <w:szCs w:val="24"/>
              </w:rPr>
            </w:pPr>
            <w:r>
              <w:rPr>
                <w:szCs w:val="24"/>
              </w:rPr>
              <w:t>No.</w:t>
            </w:r>
          </w:p>
        </w:tc>
        <w:tc>
          <w:tcPr>
            <w:tcW w:w="468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53" w:after="0" w:line="274" w:lineRule="exact"/>
              <w:ind w:left="1233" w:right="226" w:hanging="977"/>
              <w:rPr>
                <w:szCs w:val="24"/>
              </w:rPr>
            </w:pPr>
            <w:r>
              <w:rPr>
                <w:spacing w:val="2"/>
                <w:szCs w:val="24"/>
              </w:rPr>
              <w:t>J</w:t>
            </w:r>
            <w:r>
              <w:rPr>
                <w:szCs w:val="24"/>
              </w:rPr>
              <w:t>udul</w:t>
            </w:r>
            <w:r>
              <w:rPr>
                <w:spacing w:val="1"/>
                <w:szCs w:val="24"/>
              </w:rPr>
              <w:t>/</w:t>
            </w:r>
            <w:r>
              <w:rPr>
                <w:szCs w:val="24"/>
              </w:rPr>
              <w:t>T</w:t>
            </w:r>
            <w:r>
              <w:rPr>
                <w:spacing w:val="-1"/>
                <w:szCs w:val="24"/>
              </w:rPr>
              <w:t>e</w:t>
            </w:r>
            <w:r>
              <w:rPr>
                <w:szCs w:val="24"/>
              </w:rPr>
              <w:t>ma</w:t>
            </w:r>
            <w:r>
              <w:rPr>
                <w:spacing w:val="-2"/>
                <w:szCs w:val="24"/>
              </w:rPr>
              <w:t>/</w:t>
            </w:r>
            <w:r>
              <w:rPr>
                <w:spacing w:val="2"/>
                <w:szCs w:val="24"/>
              </w:rPr>
              <w:t>J</w:t>
            </w:r>
            <w:r>
              <w:rPr>
                <w:spacing w:val="-1"/>
                <w:szCs w:val="24"/>
              </w:rPr>
              <w:t>e</w:t>
            </w:r>
            <w:r>
              <w:rPr>
                <w:szCs w:val="24"/>
              </w:rPr>
              <w:t xml:space="preserve">nis </w:t>
            </w:r>
            <w:r>
              <w:rPr>
                <w:spacing w:val="1"/>
                <w:szCs w:val="24"/>
              </w:rPr>
              <w:t>R</w:t>
            </w:r>
            <w:r>
              <w:rPr>
                <w:spacing w:val="-1"/>
                <w:szCs w:val="24"/>
              </w:rPr>
              <w:t>e</w:t>
            </w:r>
            <w:r>
              <w:rPr>
                <w:szCs w:val="24"/>
              </w:rPr>
              <w:t>k</w:t>
            </w:r>
            <w:r>
              <w:rPr>
                <w:spacing w:val="1"/>
                <w:szCs w:val="24"/>
              </w:rPr>
              <w:t>a</w:t>
            </w:r>
            <w:r>
              <w:rPr>
                <w:spacing w:val="-5"/>
                <w:szCs w:val="24"/>
              </w:rPr>
              <w:t>y</w:t>
            </w:r>
            <w:r>
              <w:rPr>
                <w:spacing w:val="-1"/>
                <w:szCs w:val="24"/>
              </w:rPr>
              <w:t>a</w:t>
            </w:r>
            <w:r>
              <w:rPr>
                <w:szCs w:val="24"/>
              </w:rPr>
              <w:t>sa</w:t>
            </w:r>
            <w:r>
              <w:rPr>
                <w:spacing w:val="1"/>
                <w:szCs w:val="24"/>
              </w:rPr>
              <w:t>S</w:t>
            </w:r>
            <w:r>
              <w:rPr>
                <w:szCs w:val="24"/>
              </w:rPr>
              <w:t>osial</w:t>
            </w:r>
            <w:r>
              <w:rPr>
                <w:spacing w:val="-3"/>
                <w:szCs w:val="24"/>
              </w:rPr>
              <w:t>L</w:t>
            </w:r>
            <w:r>
              <w:rPr>
                <w:spacing w:val="-1"/>
                <w:szCs w:val="24"/>
              </w:rPr>
              <w:t>a</w:t>
            </w:r>
            <w:r>
              <w:rPr>
                <w:szCs w:val="24"/>
              </w:rPr>
              <w:t>in</w:t>
            </w:r>
            <w:r>
              <w:rPr>
                <w:spacing w:val="3"/>
                <w:szCs w:val="24"/>
              </w:rPr>
              <w:t>n</w:t>
            </w:r>
            <w:r>
              <w:rPr>
                <w:spacing w:val="-5"/>
                <w:szCs w:val="24"/>
              </w:rPr>
              <w:t>y</w:t>
            </w:r>
            <w:r>
              <w:rPr>
                <w:szCs w:val="24"/>
              </w:rPr>
              <w:t xml:space="preserve">a </w:t>
            </w:r>
            <w:r>
              <w:rPr>
                <w:spacing w:val="-5"/>
                <w:szCs w:val="24"/>
              </w:rPr>
              <w:t>y</w:t>
            </w:r>
            <w:r>
              <w:rPr>
                <w:spacing w:val="1"/>
                <w:szCs w:val="24"/>
              </w:rPr>
              <w:t>a</w:t>
            </w:r>
            <w:r>
              <w:rPr>
                <w:spacing w:val="2"/>
                <w:szCs w:val="24"/>
              </w:rPr>
              <w:t>n</w:t>
            </w:r>
            <w:r>
              <w:rPr>
                <w:szCs w:val="24"/>
              </w:rPr>
              <w:t>g</w:t>
            </w:r>
            <w:r>
              <w:rPr>
                <w:spacing w:val="2"/>
                <w:szCs w:val="24"/>
              </w:rPr>
              <w:t>T</w:t>
            </w:r>
            <w:r>
              <w:rPr>
                <w:spacing w:val="-1"/>
                <w:szCs w:val="24"/>
              </w:rPr>
              <w:t>e</w:t>
            </w:r>
            <w:r>
              <w:rPr>
                <w:szCs w:val="24"/>
              </w:rPr>
              <w:t xml:space="preserve">lah </w:t>
            </w:r>
            <w:r>
              <w:rPr>
                <w:spacing w:val="-1"/>
                <w:szCs w:val="24"/>
              </w:rPr>
              <w:t>D</w:t>
            </w:r>
            <w:r>
              <w:rPr>
                <w:szCs w:val="24"/>
              </w:rPr>
              <w:t>i</w:t>
            </w:r>
            <w:r>
              <w:rPr>
                <w:spacing w:val="1"/>
                <w:szCs w:val="24"/>
              </w:rPr>
              <w:t>te</w:t>
            </w:r>
            <w:r>
              <w:rPr>
                <w:szCs w:val="24"/>
              </w:rPr>
              <w:t>r</w:t>
            </w:r>
            <w:r>
              <w:rPr>
                <w:spacing w:val="-2"/>
                <w:szCs w:val="24"/>
              </w:rPr>
              <w:t>a</w:t>
            </w:r>
            <w:r>
              <w:rPr>
                <w:szCs w:val="24"/>
              </w:rPr>
              <w:t>pk</w:t>
            </w:r>
            <w:r>
              <w:rPr>
                <w:spacing w:val="-1"/>
                <w:szCs w:val="24"/>
              </w:rPr>
              <w:t>a</w:t>
            </w:r>
            <w:r>
              <w:rPr>
                <w:szCs w:val="24"/>
              </w:rPr>
              <w:t>n</w:t>
            </w:r>
          </w:p>
        </w:tc>
        <w:tc>
          <w:tcPr>
            <w:tcW w:w="900"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5" w:after="0" w:line="180" w:lineRule="exact"/>
              <w:rPr>
                <w:sz w:val="18"/>
                <w:szCs w:val="18"/>
              </w:rPr>
            </w:pPr>
          </w:p>
          <w:p w:rsidR="00611DE4" w:rsidRDefault="00611DE4" w:rsidP="00284513">
            <w:pPr>
              <w:widowControl w:val="0"/>
              <w:autoSpaceDE w:val="0"/>
              <w:autoSpaceDN w:val="0"/>
              <w:adjustRightInd w:val="0"/>
              <w:spacing w:after="0" w:line="240" w:lineRule="auto"/>
              <w:ind w:left="136"/>
              <w:rPr>
                <w:szCs w:val="24"/>
              </w:rPr>
            </w:pPr>
            <w:r>
              <w:rPr>
                <w:szCs w:val="24"/>
              </w:rPr>
              <w:t>T</w:t>
            </w:r>
            <w:r>
              <w:rPr>
                <w:spacing w:val="-1"/>
                <w:szCs w:val="24"/>
              </w:rPr>
              <w:t>a</w:t>
            </w:r>
            <w:r>
              <w:rPr>
                <w:szCs w:val="24"/>
              </w:rPr>
              <w:t>hun</w:t>
            </w:r>
          </w:p>
        </w:tc>
        <w:tc>
          <w:tcPr>
            <w:tcW w:w="1260"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48" w:after="0" w:line="240" w:lineRule="auto"/>
              <w:ind w:left="215" w:right="221"/>
              <w:jc w:val="center"/>
              <w:rPr>
                <w:szCs w:val="24"/>
              </w:rPr>
            </w:pPr>
            <w:r>
              <w:rPr>
                <w:szCs w:val="24"/>
              </w:rPr>
              <w:t>T</w:t>
            </w:r>
            <w:r>
              <w:rPr>
                <w:spacing w:val="-1"/>
                <w:szCs w:val="24"/>
              </w:rPr>
              <w:t>e</w:t>
            </w:r>
            <w:r>
              <w:rPr>
                <w:szCs w:val="24"/>
              </w:rPr>
              <w:t>mpat</w:t>
            </w:r>
          </w:p>
          <w:p w:rsidR="00611DE4" w:rsidRDefault="00611DE4" w:rsidP="00284513">
            <w:pPr>
              <w:widowControl w:val="0"/>
              <w:autoSpaceDE w:val="0"/>
              <w:autoSpaceDN w:val="0"/>
              <w:adjustRightInd w:val="0"/>
              <w:spacing w:after="0" w:line="274" w:lineRule="exact"/>
              <w:ind w:left="83" w:right="94"/>
              <w:jc w:val="center"/>
              <w:rPr>
                <w:szCs w:val="24"/>
              </w:rPr>
            </w:pPr>
            <w:r>
              <w:rPr>
                <w:spacing w:val="1"/>
                <w:szCs w:val="24"/>
              </w:rPr>
              <w:t>P</w:t>
            </w:r>
            <w:r>
              <w:rPr>
                <w:spacing w:val="-1"/>
                <w:szCs w:val="24"/>
              </w:rPr>
              <w:t>e</w:t>
            </w:r>
            <w:r>
              <w:rPr>
                <w:szCs w:val="24"/>
              </w:rPr>
              <w:t>n</w:t>
            </w:r>
            <w:r>
              <w:rPr>
                <w:spacing w:val="-1"/>
                <w:szCs w:val="24"/>
              </w:rPr>
              <w:t>e</w:t>
            </w:r>
            <w:r>
              <w:rPr>
                <w:szCs w:val="24"/>
              </w:rPr>
              <w:t>r</w:t>
            </w:r>
            <w:r>
              <w:rPr>
                <w:spacing w:val="-2"/>
                <w:szCs w:val="24"/>
              </w:rPr>
              <w:t>a</w:t>
            </w:r>
            <w:r>
              <w:rPr>
                <w:szCs w:val="24"/>
              </w:rPr>
              <w:t>p</w:t>
            </w:r>
            <w:r>
              <w:rPr>
                <w:spacing w:val="-1"/>
                <w:szCs w:val="24"/>
              </w:rPr>
              <w:t>a</w:t>
            </w:r>
            <w:r>
              <w:rPr>
                <w:szCs w:val="24"/>
              </w:rPr>
              <w:t>n</w:t>
            </w:r>
          </w:p>
        </w:tc>
        <w:tc>
          <w:tcPr>
            <w:tcW w:w="1620"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48" w:after="0" w:line="240" w:lineRule="auto"/>
              <w:ind w:left="392" w:right="400"/>
              <w:jc w:val="center"/>
              <w:rPr>
                <w:szCs w:val="24"/>
              </w:rPr>
            </w:pPr>
            <w:r>
              <w:rPr>
                <w:szCs w:val="24"/>
              </w:rPr>
              <w:t>R</w:t>
            </w:r>
            <w:r>
              <w:rPr>
                <w:spacing w:val="-1"/>
                <w:szCs w:val="24"/>
              </w:rPr>
              <w:t>e</w:t>
            </w:r>
            <w:r>
              <w:rPr>
                <w:szCs w:val="24"/>
              </w:rPr>
              <w:t>spon</w:t>
            </w:r>
          </w:p>
          <w:p w:rsidR="00611DE4" w:rsidRDefault="00611DE4" w:rsidP="00284513">
            <w:pPr>
              <w:widowControl w:val="0"/>
              <w:autoSpaceDE w:val="0"/>
              <w:autoSpaceDN w:val="0"/>
              <w:adjustRightInd w:val="0"/>
              <w:spacing w:after="0" w:line="274" w:lineRule="exact"/>
              <w:ind w:left="203" w:right="212"/>
              <w:jc w:val="center"/>
              <w:rPr>
                <w:szCs w:val="24"/>
              </w:rPr>
            </w:pPr>
            <w:r>
              <w:rPr>
                <w:szCs w:val="24"/>
              </w:rPr>
              <w:t>Ma</w:t>
            </w:r>
            <w:r>
              <w:rPr>
                <w:spacing w:val="2"/>
                <w:szCs w:val="24"/>
              </w:rPr>
              <w:t>s</w:t>
            </w:r>
            <w:r>
              <w:rPr>
                <w:spacing w:val="-5"/>
                <w:szCs w:val="24"/>
              </w:rPr>
              <w:t>y</w:t>
            </w:r>
            <w:r>
              <w:rPr>
                <w:spacing w:val="1"/>
                <w:szCs w:val="24"/>
              </w:rPr>
              <w:t>a</w:t>
            </w:r>
            <w:r>
              <w:rPr>
                <w:szCs w:val="24"/>
              </w:rPr>
              <w:t>r</w:t>
            </w:r>
            <w:r>
              <w:rPr>
                <w:spacing w:val="-2"/>
                <w:szCs w:val="24"/>
              </w:rPr>
              <w:t>a</w:t>
            </w:r>
            <w:r>
              <w:rPr>
                <w:spacing w:val="2"/>
                <w:szCs w:val="24"/>
              </w:rPr>
              <w:t>k</w:t>
            </w:r>
            <w:r>
              <w:rPr>
                <w:spacing w:val="-1"/>
                <w:szCs w:val="24"/>
              </w:rPr>
              <w:t>a</w:t>
            </w:r>
            <w:r>
              <w:rPr>
                <w:szCs w:val="24"/>
              </w:rPr>
              <w:t>t</w:t>
            </w:r>
          </w:p>
        </w:tc>
      </w:tr>
      <w:tr w:rsidR="00611DE4" w:rsidTr="00284513">
        <w:trPr>
          <w:trHeight w:hRule="exact" w:val="870"/>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211" w:right="213"/>
              <w:jc w:val="center"/>
              <w:rPr>
                <w:szCs w:val="24"/>
              </w:rPr>
            </w:pPr>
            <w:r>
              <w:rPr>
                <w:szCs w:val="24"/>
              </w:rPr>
              <w:t>1</w:t>
            </w:r>
          </w:p>
        </w:tc>
        <w:tc>
          <w:tcPr>
            <w:tcW w:w="4681" w:type="dxa"/>
            <w:tcBorders>
              <w:top w:val="single" w:sz="4" w:space="0" w:color="000000"/>
              <w:left w:val="single" w:sz="4" w:space="0" w:color="000000"/>
              <w:bottom w:val="single" w:sz="4" w:space="0" w:color="000000"/>
              <w:right w:val="single" w:sz="4" w:space="0" w:color="000000"/>
            </w:tcBorders>
          </w:tcPr>
          <w:p w:rsidR="00611DE4" w:rsidRDefault="00611DE4" w:rsidP="00284513">
            <w:pPr>
              <w:spacing w:after="0" w:line="360" w:lineRule="auto"/>
              <w:rPr>
                <w:szCs w:val="24"/>
              </w:rPr>
            </w:pPr>
            <w:r>
              <w:rPr>
                <w:szCs w:val="24"/>
              </w:rPr>
              <w:t xml:space="preserve">Perencanaan Pengembangan Energi Alternatif Biogas di Kabupaten Sumedang </w:t>
            </w:r>
          </w:p>
          <w:p w:rsidR="00611DE4" w:rsidRDefault="00611DE4" w:rsidP="00284513">
            <w:pPr>
              <w:spacing w:after="0" w:line="360" w:lineRule="auto"/>
              <w:rPr>
                <w:szCs w:val="24"/>
              </w:rPr>
            </w:pPr>
            <w:r>
              <w:rPr>
                <w:szCs w:val="24"/>
              </w:rPr>
              <w:t xml:space="preserve">    Tahun 2012.</w:t>
            </w:r>
          </w:p>
          <w:p w:rsidR="00611DE4" w:rsidRDefault="00611DE4" w:rsidP="00284513">
            <w:pPr>
              <w:widowControl w:val="0"/>
              <w:autoSpaceDE w:val="0"/>
              <w:autoSpaceDN w:val="0"/>
              <w:adjustRightInd w:val="0"/>
              <w:spacing w:after="0" w:line="240" w:lineRule="auto"/>
              <w:rPr>
                <w:szCs w:val="24"/>
              </w:rPr>
            </w:pPr>
          </w:p>
        </w:tc>
        <w:tc>
          <w:tcPr>
            <w:tcW w:w="900"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2012</w:t>
            </w:r>
          </w:p>
        </w:tc>
        <w:tc>
          <w:tcPr>
            <w:tcW w:w="1260"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Kabupaten Sumedang</w:t>
            </w:r>
          </w:p>
        </w:tc>
        <w:tc>
          <w:tcPr>
            <w:tcW w:w="1620"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Menyambut baik</w:t>
            </w:r>
          </w:p>
        </w:tc>
      </w:tr>
    </w:tbl>
    <w:p w:rsidR="00611DE4" w:rsidRDefault="00611DE4" w:rsidP="00611DE4">
      <w:pPr>
        <w:widowControl w:val="0"/>
        <w:autoSpaceDE w:val="0"/>
        <w:autoSpaceDN w:val="0"/>
        <w:adjustRightInd w:val="0"/>
        <w:spacing w:after="0" w:line="200" w:lineRule="exact"/>
        <w:rPr>
          <w:sz w:val="20"/>
          <w:szCs w:val="20"/>
        </w:rPr>
      </w:pPr>
    </w:p>
    <w:p w:rsidR="00611DE4" w:rsidRDefault="00611DE4" w:rsidP="00611DE4">
      <w:pPr>
        <w:widowControl w:val="0"/>
        <w:autoSpaceDE w:val="0"/>
        <w:autoSpaceDN w:val="0"/>
        <w:adjustRightInd w:val="0"/>
        <w:spacing w:before="29" w:after="0" w:line="240" w:lineRule="auto"/>
        <w:ind w:left="372" w:right="760" w:hanging="271"/>
        <w:rPr>
          <w:szCs w:val="24"/>
        </w:rPr>
      </w:pPr>
      <w:r>
        <w:rPr>
          <w:b/>
          <w:bCs/>
          <w:szCs w:val="24"/>
        </w:rPr>
        <w:t xml:space="preserve">J.  </w:t>
      </w:r>
      <w:r>
        <w:rPr>
          <w:b/>
          <w:bCs/>
          <w:spacing w:val="-3"/>
          <w:szCs w:val="24"/>
        </w:rPr>
        <w:t>P</w:t>
      </w:r>
      <w:r>
        <w:rPr>
          <w:b/>
          <w:bCs/>
          <w:spacing w:val="-1"/>
          <w:szCs w:val="24"/>
        </w:rPr>
        <w:t>e</w:t>
      </w:r>
      <w:r>
        <w:rPr>
          <w:b/>
          <w:bCs/>
          <w:spacing w:val="1"/>
          <w:szCs w:val="24"/>
        </w:rPr>
        <w:t>n</w:t>
      </w:r>
      <w:r>
        <w:rPr>
          <w:b/>
          <w:bCs/>
          <w:szCs w:val="24"/>
        </w:rPr>
        <w:t>g</w:t>
      </w:r>
      <w:r>
        <w:rPr>
          <w:b/>
          <w:bCs/>
          <w:spacing w:val="1"/>
          <w:szCs w:val="24"/>
        </w:rPr>
        <w:t>h</w:t>
      </w:r>
      <w:r>
        <w:rPr>
          <w:b/>
          <w:bCs/>
          <w:szCs w:val="24"/>
        </w:rPr>
        <w:t>a</w:t>
      </w:r>
      <w:r>
        <w:rPr>
          <w:b/>
          <w:bCs/>
          <w:spacing w:val="-1"/>
          <w:szCs w:val="24"/>
        </w:rPr>
        <w:t>r</w:t>
      </w:r>
      <w:r>
        <w:rPr>
          <w:b/>
          <w:bCs/>
          <w:szCs w:val="24"/>
        </w:rPr>
        <w:t>gaan</w:t>
      </w:r>
      <w:r>
        <w:rPr>
          <w:b/>
          <w:bCs/>
          <w:spacing w:val="1"/>
          <w:szCs w:val="24"/>
        </w:rPr>
        <w:t xml:space="preserve"> d</w:t>
      </w:r>
      <w:r>
        <w:rPr>
          <w:b/>
          <w:bCs/>
          <w:szCs w:val="24"/>
        </w:rPr>
        <w:t>alam 10 t</w:t>
      </w:r>
      <w:r>
        <w:rPr>
          <w:b/>
          <w:bCs/>
          <w:spacing w:val="-1"/>
          <w:szCs w:val="24"/>
        </w:rPr>
        <w:t>a</w:t>
      </w:r>
      <w:r>
        <w:rPr>
          <w:b/>
          <w:bCs/>
          <w:spacing w:val="1"/>
          <w:szCs w:val="24"/>
        </w:rPr>
        <w:t>hu</w:t>
      </w:r>
      <w:r>
        <w:rPr>
          <w:b/>
          <w:bCs/>
          <w:szCs w:val="24"/>
        </w:rPr>
        <w:t>nT</w:t>
      </w:r>
      <w:r>
        <w:rPr>
          <w:b/>
          <w:bCs/>
          <w:spacing w:val="-1"/>
          <w:szCs w:val="24"/>
        </w:rPr>
        <w:t>er</w:t>
      </w:r>
      <w:r>
        <w:rPr>
          <w:b/>
          <w:bCs/>
          <w:szCs w:val="24"/>
        </w:rPr>
        <w:t>a</w:t>
      </w:r>
      <w:r>
        <w:rPr>
          <w:b/>
          <w:bCs/>
          <w:spacing w:val="1"/>
          <w:szCs w:val="24"/>
        </w:rPr>
        <w:t>kh</w:t>
      </w:r>
      <w:r>
        <w:rPr>
          <w:b/>
          <w:bCs/>
          <w:szCs w:val="24"/>
        </w:rPr>
        <w:t xml:space="preserve">ir </w:t>
      </w:r>
      <w:r>
        <w:rPr>
          <w:b/>
          <w:bCs/>
          <w:spacing w:val="-1"/>
          <w:szCs w:val="24"/>
        </w:rPr>
        <w:t>(</w:t>
      </w:r>
      <w:r>
        <w:rPr>
          <w:b/>
          <w:bCs/>
          <w:spacing w:val="1"/>
          <w:szCs w:val="24"/>
        </w:rPr>
        <w:t>d</w:t>
      </w:r>
      <w:r>
        <w:rPr>
          <w:b/>
          <w:bCs/>
          <w:szCs w:val="24"/>
        </w:rPr>
        <w:t>a</w:t>
      </w:r>
      <w:r>
        <w:rPr>
          <w:b/>
          <w:bCs/>
          <w:spacing w:val="-3"/>
          <w:szCs w:val="24"/>
        </w:rPr>
        <w:t>r</w:t>
      </w:r>
      <w:r>
        <w:rPr>
          <w:b/>
          <w:bCs/>
          <w:szCs w:val="24"/>
        </w:rPr>
        <w:t xml:space="preserve">i </w:t>
      </w:r>
      <w:r>
        <w:rPr>
          <w:b/>
          <w:bCs/>
          <w:spacing w:val="1"/>
          <w:szCs w:val="24"/>
        </w:rPr>
        <w:t>p</w:t>
      </w:r>
      <w:r>
        <w:rPr>
          <w:b/>
          <w:bCs/>
          <w:spacing w:val="-1"/>
          <w:szCs w:val="24"/>
        </w:rPr>
        <w:t>e</w:t>
      </w:r>
      <w:r>
        <w:rPr>
          <w:b/>
          <w:bCs/>
          <w:spacing w:val="-3"/>
          <w:szCs w:val="24"/>
        </w:rPr>
        <w:t>m</w:t>
      </w:r>
      <w:r>
        <w:rPr>
          <w:b/>
          <w:bCs/>
          <w:spacing w:val="1"/>
          <w:szCs w:val="24"/>
        </w:rPr>
        <w:t>e</w:t>
      </w:r>
      <w:r>
        <w:rPr>
          <w:b/>
          <w:bCs/>
          <w:spacing w:val="-1"/>
          <w:szCs w:val="24"/>
        </w:rPr>
        <w:t>r</w:t>
      </w:r>
      <w:r>
        <w:rPr>
          <w:b/>
          <w:bCs/>
          <w:szCs w:val="24"/>
        </w:rPr>
        <w:t>i</w:t>
      </w:r>
      <w:r>
        <w:rPr>
          <w:b/>
          <w:bCs/>
          <w:spacing w:val="1"/>
          <w:szCs w:val="24"/>
        </w:rPr>
        <w:t>n</w:t>
      </w:r>
      <w:r>
        <w:rPr>
          <w:b/>
          <w:bCs/>
          <w:szCs w:val="24"/>
        </w:rPr>
        <w:t>tah, asos</w:t>
      </w:r>
      <w:r>
        <w:rPr>
          <w:b/>
          <w:bCs/>
          <w:spacing w:val="1"/>
          <w:szCs w:val="24"/>
        </w:rPr>
        <w:t>i</w:t>
      </w:r>
      <w:r>
        <w:rPr>
          <w:b/>
          <w:bCs/>
          <w:szCs w:val="24"/>
        </w:rPr>
        <w:t>asi ataui</w:t>
      </w:r>
      <w:r>
        <w:rPr>
          <w:b/>
          <w:bCs/>
          <w:spacing w:val="1"/>
          <w:szCs w:val="24"/>
        </w:rPr>
        <w:t>n</w:t>
      </w:r>
      <w:r>
        <w:rPr>
          <w:b/>
          <w:bCs/>
          <w:szCs w:val="24"/>
        </w:rPr>
        <w:t>sti</w:t>
      </w:r>
      <w:r>
        <w:rPr>
          <w:b/>
          <w:bCs/>
          <w:spacing w:val="-1"/>
          <w:szCs w:val="24"/>
        </w:rPr>
        <w:t>t</w:t>
      </w:r>
      <w:r>
        <w:rPr>
          <w:b/>
          <w:bCs/>
          <w:spacing w:val="1"/>
          <w:szCs w:val="24"/>
        </w:rPr>
        <w:t>u</w:t>
      </w:r>
      <w:r>
        <w:rPr>
          <w:b/>
          <w:bCs/>
          <w:szCs w:val="24"/>
        </w:rPr>
        <w:t>si la</w:t>
      </w:r>
      <w:r>
        <w:rPr>
          <w:b/>
          <w:bCs/>
          <w:spacing w:val="1"/>
          <w:szCs w:val="24"/>
        </w:rPr>
        <w:t>inn</w:t>
      </w:r>
      <w:r>
        <w:rPr>
          <w:b/>
          <w:bCs/>
          <w:szCs w:val="24"/>
        </w:rPr>
        <w:t>ya)</w:t>
      </w:r>
    </w:p>
    <w:p w:rsidR="00611DE4" w:rsidRDefault="00611DE4" w:rsidP="00611DE4">
      <w:pPr>
        <w:widowControl w:val="0"/>
        <w:autoSpaceDE w:val="0"/>
        <w:autoSpaceDN w:val="0"/>
        <w:adjustRightInd w:val="0"/>
        <w:spacing w:before="8" w:after="0" w:line="30" w:lineRule="exact"/>
        <w:rPr>
          <w:sz w:val="3"/>
          <w:szCs w:val="3"/>
        </w:rPr>
      </w:pPr>
    </w:p>
    <w:tbl>
      <w:tblPr>
        <w:tblW w:w="9092" w:type="dxa"/>
        <w:tblInd w:w="100" w:type="dxa"/>
        <w:tblLayout w:type="fixed"/>
        <w:tblCellMar>
          <w:left w:w="0" w:type="dxa"/>
          <w:right w:w="0" w:type="dxa"/>
        </w:tblCellMar>
        <w:tblLook w:val="0000"/>
      </w:tblPr>
      <w:tblGrid>
        <w:gridCol w:w="631"/>
        <w:gridCol w:w="4236"/>
        <w:gridCol w:w="3234"/>
        <w:gridCol w:w="991"/>
      </w:tblGrid>
      <w:tr w:rsidR="00611DE4" w:rsidTr="00284513">
        <w:trPr>
          <w:trHeight w:hRule="exact" w:val="641"/>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1" w:after="0" w:line="170" w:lineRule="exact"/>
              <w:rPr>
                <w:sz w:val="17"/>
                <w:szCs w:val="17"/>
              </w:rPr>
            </w:pPr>
          </w:p>
          <w:p w:rsidR="00611DE4" w:rsidRDefault="00611DE4" w:rsidP="00284513">
            <w:pPr>
              <w:widowControl w:val="0"/>
              <w:autoSpaceDE w:val="0"/>
              <w:autoSpaceDN w:val="0"/>
              <w:adjustRightInd w:val="0"/>
              <w:spacing w:after="0" w:line="240" w:lineRule="auto"/>
              <w:ind w:left="131"/>
              <w:rPr>
                <w:szCs w:val="24"/>
              </w:rPr>
            </w:pPr>
            <w:r>
              <w:rPr>
                <w:szCs w:val="24"/>
              </w:rPr>
              <w:t>No.</w:t>
            </w:r>
          </w:p>
        </w:tc>
        <w:tc>
          <w:tcPr>
            <w:tcW w:w="423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1" w:after="0" w:line="170" w:lineRule="exact"/>
              <w:rPr>
                <w:sz w:val="17"/>
                <w:szCs w:val="17"/>
              </w:rPr>
            </w:pPr>
          </w:p>
          <w:p w:rsidR="00611DE4" w:rsidRDefault="00611DE4" w:rsidP="00284513">
            <w:pPr>
              <w:widowControl w:val="0"/>
              <w:autoSpaceDE w:val="0"/>
              <w:autoSpaceDN w:val="0"/>
              <w:adjustRightInd w:val="0"/>
              <w:spacing w:after="0" w:line="240" w:lineRule="auto"/>
              <w:ind w:left="1756"/>
              <w:rPr>
                <w:szCs w:val="24"/>
              </w:rPr>
            </w:pPr>
            <w:r>
              <w:rPr>
                <w:spacing w:val="2"/>
                <w:szCs w:val="24"/>
              </w:rPr>
              <w:t>J</w:t>
            </w:r>
            <w:r>
              <w:rPr>
                <w:spacing w:val="-1"/>
                <w:szCs w:val="24"/>
              </w:rPr>
              <w:t>e</w:t>
            </w:r>
            <w:r>
              <w:rPr>
                <w:szCs w:val="24"/>
              </w:rPr>
              <w:t xml:space="preserve">nis </w:t>
            </w:r>
            <w:r>
              <w:rPr>
                <w:spacing w:val="1"/>
                <w:szCs w:val="24"/>
              </w:rPr>
              <w:t>P</w:t>
            </w:r>
            <w:r>
              <w:rPr>
                <w:spacing w:val="-1"/>
                <w:szCs w:val="24"/>
              </w:rPr>
              <w:t>e</w:t>
            </w:r>
            <w:r>
              <w:rPr>
                <w:szCs w:val="24"/>
              </w:rPr>
              <w:t>n</w:t>
            </w:r>
            <w:r>
              <w:rPr>
                <w:spacing w:val="-2"/>
                <w:szCs w:val="24"/>
              </w:rPr>
              <w:t>g</w:t>
            </w:r>
            <w:r>
              <w:rPr>
                <w:szCs w:val="24"/>
              </w:rPr>
              <w:t>h</w:t>
            </w:r>
            <w:r>
              <w:rPr>
                <w:spacing w:val="-1"/>
                <w:szCs w:val="24"/>
              </w:rPr>
              <w:t>a</w:t>
            </w:r>
            <w:r>
              <w:rPr>
                <w:spacing w:val="1"/>
                <w:szCs w:val="24"/>
              </w:rPr>
              <w:t>r</w:t>
            </w:r>
            <w:r>
              <w:rPr>
                <w:spacing w:val="-2"/>
                <w:szCs w:val="24"/>
              </w:rPr>
              <w:t>g</w:t>
            </w:r>
            <w:r>
              <w:rPr>
                <w:spacing w:val="1"/>
                <w:szCs w:val="24"/>
              </w:rPr>
              <w:t>a</w:t>
            </w:r>
            <w:r>
              <w:rPr>
                <w:spacing w:val="-1"/>
                <w:szCs w:val="24"/>
              </w:rPr>
              <w:t>a</w:t>
            </w:r>
            <w:r>
              <w:rPr>
                <w:szCs w:val="24"/>
              </w:rPr>
              <w:t>n</w:t>
            </w:r>
          </w:p>
        </w:tc>
        <w:tc>
          <w:tcPr>
            <w:tcW w:w="3234"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218" w:right="219"/>
              <w:jc w:val="center"/>
              <w:rPr>
                <w:szCs w:val="24"/>
              </w:rPr>
            </w:pPr>
            <w:r>
              <w:rPr>
                <w:spacing w:val="-3"/>
                <w:szCs w:val="24"/>
              </w:rPr>
              <w:t>I</w:t>
            </w:r>
            <w:r>
              <w:rPr>
                <w:szCs w:val="24"/>
              </w:rPr>
              <w:t>nst</w:t>
            </w:r>
            <w:r>
              <w:rPr>
                <w:spacing w:val="1"/>
                <w:szCs w:val="24"/>
              </w:rPr>
              <w:t>i</w:t>
            </w:r>
            <w:r>
              <w:rPr>
                <w:szCs w:val="24"/>
              </w:rPr>
              <w:t>tusi</w:t>
            </w:r>
            <w:r>
              <w:rPr>
                <w:spacing w:val="1"/>
                <w:szCs w:val="24"/>
              </w:rPr>
              <w:t xml:space="preserve"> P</w:t>
            </w:r>
            <w:r>
              <w:rPr>
                <w:spacing w:val="-1"/>
                <w:szCs w:val="24"/>
              </w:rPr>
              <w:t>e</w:t>
            </w:r>
            <w:r>
              <w:rPr>
                <w:szCs w:val="24"/>
              </w:rPr>
              <w:t>mbe</w:t>
            </w:r>
            <w:r>
              <w:rPr>
                <w:spacing w:val="-1"/>
                <w:szCs w:val="24"/>
              </w:rPr>
              <w:t>r</w:t>
            </w:r>
            <w:r>
              <w:rPr>
                <w:szCs w:val="24"/>
              </w:rPr>
              <w:t>i</w:t>
            </w:r>
          </w:p>
          <w:p w:rsidR="00611DE4" w:rsidRDefault="00611DE4" w:rsidP="00284513">
            <w:pPr>
              <w:widowControl w:val="0"/>
              <w:autoSpaceDE w:val="0"/>
              <w:autoSpaceDN w:val="0"/>
              <w:adjustRightInd w:val="0"/>
              <w:spacing w:after="0" w:line="240" w:lineRule="auto"/>
              <w:ind w:left="417" w:right="421"/>
              <w:jc w:val="center"/>
              <w:rPr>
                <w:szCs w:val="24"/>
              </w:rPr>
            </w:pPr>
            <w:r>
              <w:rPr>
                <w:spacing w:val="1"/>
                <w:szCs w:val="24"/>
              </w:rPr>
              <w:t>P</w:t>
            </w:r>
            <w:r>
              <w:rPr>
                <w:spacing w:val="-1"/>
                <w:szCs w:val="24"/>
              </w:rPr>
              <w:t>e</w:t>
            </w:r>
            <w:r>
              <w:rPr>
                <w:szCs w:val="24"/>
              </w:rPr>
              <w:t>n</w:t>
            </w:r>
            <w:r>
              <w:rPr>
                <w:spacing w:val="-2"/>
                <w:szCs w:val="24"/>
              </w:rPr>
              <w:t>g</w:t>
            </w:r>
            <w:r>
              <w:rPr>
                <w:szCs w:val="24"/>
              </w:rPr>
              <w:t>h</w:t>
            </w:r>
            <w:r>
              <w:rPr>
                <w:spacing w:val="1"/>
                <w:szCs w:val="24"/>
              </w:rPr>
              <w:t>ar</w:t>
            </w:r>
            <w:r>
              <w:rPr>
                <w:spacing w:val="-2"/>
                <w:szCs w:val="24"/>
              </w:rPr>
              <w:t>g</w:t>
            </w:r>
            <w:r>
              <w:rPr>
                <w:spacing w:val="-1"/>
                <w:szCs w:val="24"/>
              </w:rPr>
              <w:t>aa</w:t>
            </w:r>
            <w:r>
              <w:rPr>
                <w:szCs w:val="24"/>
              </w:rPr>
              <w:t>n</w:t>
            </w:r>
          </w:p>
        </w:tc>
        <w:tc>
          <w:tcPr>
            <w:tcW w:w="99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1" w:after="0" w:line="170" w:lineRule="exact"/>
              <w:rPr>
                <w:sz w:val="17"/>
                <w:szCs w:val="17"/>
              </w:rPr>
            </w:pPr>
          </w:p>
          <w:p w:rsidR="00611DE4" w:rsidRDefault="00611DE4" w:rsidP="00284513">
            <w:pPr>
              <w:widowControl w:val="0"/>
              <w:autoSpaceDE w:val="0"/>
              <w:autoSpaceDN w:val="0"/>
              <w:adjustRightInd w:val="0"/>
              <w:spacing w:after="0" w:line="240" w:lineRule="auto"/>
              <w:ind w:left="181"/>
              <w:rPr>
                <w:szCs w:val="24"/>
              </w:rPr>
            </w:pPr>
            <w:r>
              <w:rPr>
                <w:szCs w:val="24"/>
              </w:rPr>
              <w:t>T</w:t>
            </w:r>
            <w:r>
              <w:rPr>
                <w:spacing w:val="-1"/>
                <w:szCs w:val="24"/>
              </w:rPr>
              <w:t>a</w:t>
            </w:r>
            <w:r>
              <w:rPr>
                <w:szCs w:val="24"/>
              </w:rPr>
              <w:t>hun</w:t>
            </w:r>
          </w:p>
        </w:tc>
      </w:tr>
      <w:tr w:rsidR="00611DE4" w:rsidTr="00284513">
        <w:trPr>
          <w:trHeight w:hRule="exact" w:val="674"/>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4" w:after="0" w:line="240" w:lineRule="auto"/>
              <w:ind w:left="211" w:right="213"/>
              <w:jc w:val="center"/>
              <w:rPr>
                <w:szCs w:val="24"/>
              </w:rPr>
            </w:pPr>
            <w:r>
              <w:rPr>
                <w:szCs w:val="24"/>
              </w:rPr>
              <w:t>1</w:t>
            </w:r>
          </w:p>
        </w:tc>
        <w:tc>
          <w:tcPr>
            <w:tcW w:w="4236" w:type="dxa"/>
            <w:tcBorders>
              <w:top w:val="single" w:sz="4" w:space="0" w:color="000000"/>
              <w:left w:val="single" w:sz="4" w:space="0" w:color="000000"/>
              <w:bottom w:val="single" w:sz="4" w:space="0" w:color="000000"/>
              <w:right w:val="single" w:sz="4" w:space="0" w:color="000000"/>
            </w:tcBorders>
          </w:tcPr>
          <w:p w:rsidR="00611DE4" w:rsidRPr="00B50DD9" w:rsidRDefault="00611DE4" w:rsidP="00284513">
            <w:pPr>
              <w:widowControl w:val="0"/>
              <w:autoSpaceDE w:val="0"/>
              <w:autoSpaceDN w:val="0"/>
              <w:adjustRightInd w:val="0"/>
              <w:spacing w:after="0" w:line="240" w:lineRule="auto"/>
              <w:rPr>
                <w:szCs w:val="24"/>
              </w:rPr>
            </w:pPr>
            <w:r w:rsidRPr="00FB1E30">
              <w:rPr>
                <w:szCs w:val="24"/>
              </w:rPr>
              <w:t>.</w:t>
            </w:r>
            <w:r>
              <w:rPr>
                <w:szCs w:val="24"/>
              </w:rPr>
              <w:t xml:space="preserve">  Dosen Teladan II Tingkat Fakultas</w:t>
            </w:r>
          </w:p>
        </w:tc>
        <w:tc>
          <w:tcPr>
            <w:tcW w:w="3234"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Fakultas Peternakan </w:t>
            </w:r>
          </w:p>
          <w:p w:rsidR="00611DE4" w:rsidRDefault="00611DE4" w:rsidP="00284513">
            <w:pPr>
              <w:widowControl w:val="0"/>
              <w:autoSpaceDE w:val="0"/>
              <w:autoSpaceDN w:val="0"/>
              <w:adjustRightInd w:val="0"/>
              <w:spacing w:after="0" w:line="240" w:lineRule="auto"/>
              <w:rPr>
                <w:szCs w:val="24"/>
              </w:rPr>
            </w:pPr>
            <w:r>
              <w:rPr>
                <w:szCs w:val="24"/>
              </w:rPr>
              <w:t xml:space="preserve">Universitas Padjadjaran </w:t>
            </w:r>
          </w:p>
        </w:tc>
        <w:tc>
          <w:tcPr>
            <w:tcW w:w="99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jc w:val="center"/>
              <w:rPr>
                <w:szCs w:val="24"/>
              </w:rPr>
            </w:pPr>
            <w:r>
              <w:rPr>
                <w:szCs w:val="24"/>
              </w:rPr>
              <w:t>2000</w:t>
            </w:r>
          </w:p>
        </w:tc>
      </w:tr>
      <w:tr w:rsidR="00611DE4" w:rsidTr="00284513">
        <w:trPr>
          <w:trHeight w:hRule="exact" w:val="697"/>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211" w:right="213"/>
              <w:jc w:val="center"/>
              <w:rPr>
                <w:szCs w:val="24"/>
              </w:rPr>
            </w:pPr>
            <w:r>
              <w:rPr>
                <w:szCs w:val="24"/>
              </w:rPr>
              <w:lastRenderedPageBreak/>
              <w:t>2</w:t>
            </w:r>
          </w:p>
        </w:tc>
        <w:tc>
          <w:tcPr>
            <w:tcW w:w="423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Dosen Teladan III TK. Fakultas</w:t>
            </w:r>
          </w:p>
        </w:tc>
        <w:tc>
          <w:tcPr>
            <w:tcW w:w="3234"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Fakultas Peternakan </w:t>
            </w:r>
          </w:p>
          <w:p w:rsidR="00611DE4" w:rsidRDefault="00611DE4" w:rsidP="00284513">
            <w:pPr>
              <w:widowControl w:val="0"/>
              <w:autoSpaceDE w:val="0"/>
              <w:autoSpaceDN w:val="0"/>
              <w:adjustRightInd w:val="0"/>
              <w:spacing w:after="0" w:line="240" w:lineRule="auto"/>
              <w:rPr>
                <w:szCs w:val="24"/>
              </w:rPr>
            </w:pPr>
            <w:r>
              <w:rPr>
                <w:szCs w:val="24"/>
              </w:rPr>
              <w:t xml:space="preserve">Universitas Padjadjaran </w:t>
            </w:r>
          </w:p>
        </w:tc>
        <w:tc>
          <w:tcPr>
            <w:tcW w:w="991" w:type="dxa"/>
            <w:tcBorders>
              <w:top w:val="single" w:sz="4" w:space="0" w:color="000000"/>
              <w:left w:val="single" w:sz="4" w:space="0" w:color="000000"/>
              <w:bottom w:val="single" w:sz="4" w:space="0" w:color="000000"/>
              <w:right w:val="single" w:sz="4" w:space="0" w:color="000000"/>
            </w:tcBorders>
          </w:tcPr>
          <w:p w:rsidR="00611DE4" w:rsidRPr="00B50DD9" w:rsidRDefault="00611DE4" w:rsidP="00284513">
            <w:pPr>
              <w:widowControl w:val="0"/>
              <w:autoSpaceDE w:val="0"/>
              <w:autoSpaceDN w:val="0"/>
              <w:adjustRightInd w:val="0"/>
              <w:spacing w:after="0" w:line="240" w:lineRule="auto"/>
              <w:jc w:val="center"/>
              <w:rPr>
                <w:szCs w:val="24"/>
              </w:rPr>
            </w:pPr>
            <w:r>
              <w:rPr>
                <w:szCs w:val="24"/>
              </w:rPr>
              <w:t>2001</w:t>
            </w:r>
          </w:p>
        </w:tc>
      </w:tr>
      <w:tr w:rsidR="00611DE4" w:rsidTr="00284513">
        <w:trPr>
          <w:trHeight w:hRule="exact" w:val="707"/>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4" w:after="0" w:line="240" w:lineRule="auto"/>
              <w:ind w:left="211" w:right="213"/>
              <w:jc w:val="center"/>
              <w:rPr>
                <w:szCs w:val="24"/>
              </w:rPr>
            </w:pPr>
            <w:r>
              <w:rPr>
                <w:szCs w:val="24"/>
              </w:rPr>
              <w:t>3</w:t>
            </w:r>
          </w:p>
        </w:tc>
        <w:tc>
          <w:tcPr>
            <w:tcW w:w="423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Dosen Berprestasi II TK. Fakultas</w:t>
            </w:r>
          </w:p>
        </w:tc>
        <w:tc>
          <w:tcPr>
            <w:tcW w:w="3234"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Fakultas Peternakan </w:t>
            </w:r>
          </w:p>
          <w:p w:rsidR="00611DE4" w:rsidRDefault="00611DE4" w:rsidP="00284513">
            <w:pPr>
              <w:widowControl w:val="0"/>
              <w:autoSpaceDE w:val="0"/>
              <w:autoSpaceDN w:val="0"/>
              <w:adjustRightInd w:val="0"/>
              <w:spacing w:after="0" w:line="240" w:lineRule="auto"/>
              <w:rPr>
                <w:szCs w:val="24"/>
              </w:rPr>
            </w:pPr>
            <w:r>
              <w:rPr>
                <w:szCs w:val="24"/>
              </w:rPr>
              <w:t xml:space="preserve">Universitas Padjadjaran </w:t>
            </w:r>
          </w:p>
        </w:tc>
        <w:tc>
          <w:tcPr>
            <w:tcW w:w="991" w:type="dxa"/>
            <w:tcBorders>
              <w:top w:val="single" w:sz="4" w:space="0" w:color="000000"/>
              <w:left w:val="single" w:sz="4" w:space="0" w:color="000000"/>
              <w:bottom w:val="single" w:sz="4" w:space="0" w:color="000000"/>
              <w:right w:val="single" w:sz="4" w:space="0" w:color="000000"/>
            </w:tcBorders>
          </w:tcPr>
          <w:p w:rsidR="00611DE4" w:rsidRPr="00B50DD9" w:rsidRDefault="00611DE4" w:rsidP="00284513">
            <w:pPr>
              <w:widowControl w:val="0"/>
              <w:autoSpaceDE w:val="0"/>
              <w:autoSpaceDN w:val="0"/>
              <w:adjustRightInd w:val="0"/>
              <w:spacing w:after="0" w:line="240" w:lineRule="auto"/>
              <w:jc w:val="center"/>
              <w:rPr>
                <w:szCs w:val="24"/>
              </w:rPr>
            </w:pPr>
            <w:r>
              <w:rPr>
                <w:szCs w:val="24"/>
              </w:rPr>
              <w:t>2007</w:t>
            </w:r>
          </w:p>
        </w:tc>
      </w:tr>
      <w:tr w:rsidR="00611DE4" w:rsidTr="00284513">
        <w:trPr>
          <w:trHeight w:hRule="exact" w:val="703"/>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12"/>
              <w:rPr>
                <w:szCs w:val="24"/>
              </w:rPr>
            </w:pPr>
            <w:r>
              <w:rPr>
                <w:szCs w:val="24"/>
              </w:rPr>
              <w:t xml:space="preserve">  4</w:t>
            </w:r>
          </w:p>
        </w:tc>
        <w:tc>
          <w:tcPr>
            <w:tcW w:w="423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Dosen Berprestasi I  TK. Fakultas</w:t>
            </w:r>
          </w:p>
        </w:tc>
        <w:tc>
          <w:tcPr>
            <w:tcW w:w="3234"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Fakultas Peternakan </w:t>
            </w:r>
          </w:p>
          <w:p w:rsidR="00611DE4" w:rsidRDefault="00611DE4" w:rsidP="00284513">
            <w:pPr>
              <w:widowControl w:val="0"/>
              <w:autoSpaceDE w:val="0"/>
              <w:autoSpaceDN w:val="0"/>
              <w:adjustRightInd w:val="0"/>
              <w:spacing w:after="0" w:line="240" w:lineRule="auto"/>
              <w:rPr>
                <w:szCs w:val="24"/>
              </w:rPr>
            </w:pPr>
            <w:r>
              <w:rPr>
                <w:szCs w:val="24"/>
              </w:rPr>
              <w:t xml:space="preserve">Universitas Padjadjaran </w:t>
            </w:r>
          </w:p>
        </w:tc>
        <w:tc>
          <w:tcPr>
            <w:tcW w:w="991" w:type="dxa"/>
            <w:tcBorders>
              <w:top w:val="single" w:sz="4" w:space="0" w:color="000000"/>
              <w:left w:val="single" w:sz="4" w:space="0" w:color="000000"/>
              <w:bottom w:val="single" w:sz="4" w:space="0" w:color="000000"/>
              <w:right w:val="single" w:sz="4" w:space="0" w:color="000000"/>
            </w:tcBorders>
          </w:tcPr>
          <w:p w:rsidR="00611DE4" w:rsidRPr="00B50DD9" w:rsidRDefault="00611DE4" w:rsidP="00284513">
            <w:pPr>
              <w:widowControl w:val="0"/>
              <w:autoSpaceDE w:val="0"/>
              <w:autoSpaceDN w:val="0"/>
              <w:adjustRightInd w:val="0"/>
              <w:spacing w:after="0" w:line="240" w:lineRule="auto"/>
              <w:jc w:val="center"/>
              <w:rPr>
                <w:szCs w:val="24"/>
              </w:rPr>
            </w:pPr>
            <w:r>
              <w:rPr>
                <w:szCs w:val="24"/>
              </w:rPr>
              <w:t>2013</w:t>
            </w:r>
          </w:p>
        </w:tc>
      </w:tr>
      <w:tr w:rsidR="00611DE4" w:rsidTr="00284513">
        <w:trPr>
          <w:trHeight w:hRule="exact" w:val="367"/>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12"/>
              <w:rPr>
                <w:szCs w:val="24"/>
              </w:rPr>
            </w:pPr>
            <w:r>
              <w:rPr>
                <w:szCs w:val="24"/>
              </w:rPr>
              <w:t xml:space="preserve">  5</w:t>
            </w:r>
          </w:p>
        </w:tc>
        <w:tc>
          <w:tcPr>
            <w:tcW w:w="423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Piagam Penghargaan Satya Karya Bhakti</w:t>
            </w:r>
          </w:p>
        </w:tc>
        <w:tc>
          <w:tcPr>
            <w:tcW w:w="3234"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Universitas Padjadjaran</w:t>
            </w:r>
          </w:p>
        </w:tc>
        <w:tc>
          <w:tcPr>
            <w:tcW w:w="99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2003</w:t>
            </w:r>
          </w:p>
        </w:tc>
      </w:tr>
      <w:tr w:rsidR="00611DE4" w:rsidTr="00284513">
        <w:trPr>
          <w:trHeight w:hRule="exact" w:val="619"/>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12"/>
              <w:rPr>
                <w:szCs w:val="24"/>
              </w:rPr>
            </w:pPr>
            <w:r>
              <w:rPr>
                <w:szCs w:val="24"/>
              </w:rPr>
              <w:t xml:space="preserve">  6</w:t>
            </w:r>
          </w:p>
        </w:tc>
        <w:tc>
          <w:tcPr>
            <w:tcW w:w="423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Piagam Penghargaan Satya Lencana Karya Satya 10 Tahun Presiden RI  </w:t>
            </w:r>
          </w:p>
        </w:tc>
        <w:tc>
          <w:tcPr>
            <w:tcW w:w="3234"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Republik Indonesia</w:t>
            </w:r>
          </w:p>
        </w:tc>
        <w:tc>
          <w:tcPr>
            <w:tcW w:w="99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2005</w:t>
            </w:r>
          </w:p>
        </w:tc>
      </w:tr>
      <w:tr w:rsidR="00611DE4" w:rsidTr="00284513">
        <w:trPr>
          <w:trHeight w:hRule="exact" w:val="713"/>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12"/>
              <w:rPr>
                <w:szCs w:val="24"/>
              </w:rPr>
            </w:pPr>
            <w:r>
              <w:rPr>
                <w:szCs w:val="24"/>
              </w:rPr>
              <w:t xml:space="preserve">  7</w:t>
            </w:r>
          </w:p>
        </w:tc>
        <w:tc>
          <w:tcPr>
            <w:tcW w:w="423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Piagam Penghargaan Satya Lencana Karya Satya XX Tahun Presiden RI  </w:t>
            </w:r>
          </w:p>
        </w:tc>
        <w:tc>
          <w:tcPr>
            <w:tcW w:w="3234"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Republik Indonesia</w:t>
            </w:r>
          </w:p>
        </w:tc>
        <w:tc>
          <w:tcPr>
            <w:tcW w:w="99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   2012</w:t>
            </w:r>
          </w:p>
        </w:tc>
      </w:tr>
      <w:tr w:rsidR="00611DE4" w:rsidTr="00284513">
        <w:trPr>
          <w:trHeight w:hRule="exact" w:val="851"/>
        </w:trPr>
        <w:tc>
          <w:tcPr>
            <w:tcW w:w="63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before="31" w:after="0" w:line="240" w:lineRule="auto"/>
              <w:ind w:left="112"/>
              <w:rPr>
                <w:szCs w:val="24"/>
              </w:rPr>
            </w:pPr>
            <w:r>
              <w:rPr>
                <w:szCs w:val="24"/>
              </w:rPr>
              <w:t xml:space="preserve">  8</w:t>
            </w:r>
          </w:p>
        </w:tc>
        <w:tc>
          <w:tcPr>
            <w:tcW w:w="4236"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 xml:space="preserve">Piagam Penghargaan Satya Karya Bhakti Kelas I  </w:t>
            </w:r>
          </w:p>
        </w:tc>
        <w:tc>
          <w:tcPr>
            <w:tcW w:w="3234"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Universitas Padjadjaran</w:t>
            </w:r>
          </w:p>
        </w:tc>
        <w:tc>
          <w:tcPr>
            <w:tcW w:w="991" w:type="dxa"/>
            <w:tcBorders>
              <w:top w:val="single" w:sz="4" w:space="0" w:color="000000"/>
              <w:left w:val="single" w:sz="4" w:space="0" w:color="000000"/>
              <w:bottom w:val="single" w:sz="4" w:space="0" w:color="000000"/>
              <w:right w:val="single" w:sz="4" w:space="0" w:color="000000"/>
            </w:tcBorders>
          </w:tcPr>
          <w:p w:rsidR="00611DE4" w:rsidRDefault="00611DE4" w:rsidP="00284513">
            <w:pPr>
              <w:widowControl w:val="0"/>
              <w:autoSpaceDE w:val="0"/>
              <w:autoSpaceDN w:val="0"/>
              <w:adjustRightInd w:val="0"/>
              <w:spacing w:after="0" w:line="240" w:lineRule="auto"/>
              <w:rPr>
                <w:szCs w:val="24"/>
              </w:rPr>
            </w:pPr>
            <w:r>
              <w:rPr>
                <w:szCs w:val="24"/>
              </w:rPr>
              <w:t>2013</w:t>
            </w:r>
          </w:p>
        </w:tc>
      </w:tr>
    </w:tbl>
    <w:p w:rsidR="00611DE4" w:rsidRDefault="00611DE4" w:rsidP="00611DE4">
      <w:pPr>
        <w:widowControl w:val="0"/>
        <w:autoSpaceDE w:val="0"/>
        <w:autoSpaceDN w:val="0"/>
        <w:adjustRightInd w:val="0"/>
        <w:spacing w:before="2" w:after="0" w:line="110" w:lineRule="exact"/>
        <w:rPr>
          <w:sz w:val="11"/>
          <w:szCs w:val="11"/>
        </w:rPr>
      </w:pPr>
    </w:p>
    <w:p w:rsidR="00611DE4" w:rsidRDefault="00611DE4" w:rsidP="00611DE4">
      <w:pPr>
        <w:spacing w:after="0" w:line="240" w:lineRule="auto"/>
        <w:rPr>
          <w:szCs w:val="24"/>
          <w:lang w:val="id-ID"/>
        </w:rPr>
      </w:pPr>
      <w:r w:rsidRPr="004A3428">
        <w:rPr>
          <w:szCs w:val="24"/>
        </w:rPr>
        <w:t xml:space="preserve">Semua  data  yang  saya  isikan  dan  tercantum  dalam  biodata  ini  adalah  benar  dan  dapat dipertanggungjawabkan  secara  hukum. Apabila  di  kemudian  hari  ternyata  dijumpai ketidaksesuaian dengan kenyataan, saya sanggup menerima sanksi. </w:t>
      </w:r>
    </w:p>
    <w:p w:rsidR="00611DE4" w:rsidRPr="004A3428" w:rsidRDefault="00611DE4" w:rsidP="00611DE4">
      <w:pPr>
        <w:spacing w:after="0" w:line="240" w:lineRule="auto"/>
        <w:rPr>
          <w:szCs w:val="24"/>
        </w:rPr>
      </w:pPr>
      <w:r w:rsidRPr="004A3428">
        <w:rPr>
          <w:szCs w:val="24"/>
        </w:rPr>
        <w:t xml:space="preserve">Demikian biodata ini saya buat dengan sebenarnya untuk memenuhi salah satu persyaratan dalam pengajuan Hibah Hibah Penugasan Penelitian Unggulan Academic Leaderships Grant(PROGRAM 1-1-6) </w:t>
      </w:r>
    </w:p>
    <w:p w:rsidR="00611DE4" w:rsidRDefault="00611DE4" w:rsidP="00611DE4">
      <w:pPr>
        <w:widowControl w:val="0"/>
        <w:autoSpaceDE w:val="0"/>
        <w:autoSpaceDN w:val="0"/>
        <w:adjustRightInd w:val="0"/>
        <w:spacing w:after="0" w:line="240" w:lineRule="auto"/>
        <w:rPr>
          <w:szCs w:val="24"/>
        </w:rPr>
      </w:pPr>
      <w:r>
        <w:rPr>
          <w:szCs w:val="24"/>
        </w:rPr>
        <w:t>Bandung, 25 April 2015</w:t>
      </w:r>
    </w:p>
    <w:p w:rsidR="00611DE4" w:rsidRPr="007074FE" w:rsidRDefault="00611DE4" w:rsidP="00611DE4">
      <w:pPr>
        <w:widowControl w:val="0"/>
        <w:autoSpaceDE w:val="0"/>
        <w:autoSpaceDN w:val="0"/>
        <w:adjustRightInd w:val="0"/>
        <w:spacing w:after="0" w:line="548" w:lineRule="auto"/>
        <w:rPr>
          <w:szCs w:val="24"/>
          <w:lang w:val="en-AU"/>
        </w:rPr>
      </w:pPr>
      <w:r>
        <w:rPr>
          <w:noProof/>
          <w:szCs w:val="24"/>
          <w:lang w:val="id-ID" w:eastAsia="id-ID"/>
        </w:rPr>
        <w:drawing>
          <wp:anchor distT="0" distB="0" distL="114300" distR="114300" simplePos="0" relativeHeight="251669504" behindDoc="1" locked="0" layoutInCell="1" allowOverlap="1">
            <wp:simplePos x="0" y="0"/>
            <wp:positionH relativeFrom="column">
              <wp:posOffset>3114567</wp:posOffset>
            </wp:positionH>
            <wp:positionV relativeFrom="paragraph">
              <wp:posOffset>173726</wp:posOffset>
            </wp:positionV>
            <wp:extent cx="1276710" cy="465827"/>
            <wp:effectExtent l="0" t="0" r="0" b="0"/>
            <wp:wrapNone/>
            <wp:docPr id="63" name="Picture 63" descr="C:\Users\user\Desktop\IMG_20150428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50428_00011.jpg"/>
                    <pic:cNvPicPr>
                      <a:picLocks noChangeAspect="1" noChangeArrowheads="1"/>
                    </pic:cNvPicPr>
                  </pic:nvPicPr>
                  <pic:blipFill>
                    <a:blip r:embed="rId15" cstate="print"/>
                    <a:srcRect/>
                    <a:stretch>
                      <a:fillRect/>
                    </a:stretch>
                  </pic:blipFill>
                  <pic:spPr bwMode="auto">
                    <a:xfrm>
                      <a:off x="0" y="0"/>
                      <a:ext cx="1308514" cy="477431"/>
                    </a:xfrm>
                    <a:prstGeom prst="rect">
                      <a:avLst/>
                    </a:prstGeom>
                    <a:noFill/>
                    <a:ln w="9525">
                      <a:noFill/>
                      <a:miter lim="800000"/>
                      <a:headEnd/>
                      <a:tailEnd/>
                    </a:ln>
                  </pic:spPr>
                </pic:pic>
              </a:graphicData>
            </a:graphic>
          </wp:anchor>
        </w:drawing>
      </w:r>
    </w:p>
    <w:p w:rsidR="00611DE4" w:rsidRPr="00C609E2" w:rsidRDefault="00611DE4" w:rsidP="00611DE4">
      <w:pPr>
        <w:widowControl w:val="0"/>
        <w:autoSpaceDE w:val="0"/>
        <w:autoSpaceDN w:val="0"/>
        <w:adjustRightInd w:val="0"/>
        <w:spacing w:after="0" w:line="548" w:lineRule="auto"/>
        <w:rPr>
          <w:szCs w:val="24"/>
        </w:rPr>
      </w:pPr>
    </w:p>
    <w:p w:rsidR="00611DE4" w:rsidRPr="0022048B" w:rsidRDefault="00611DE4" w:rsidP="00611DE4">
      <w:pPr>
        <w:widowControl w:val="0"/>
        <w:autoSpaceDE w:val="0"/>
        <w:autoSpaceDN w:val="0"/>
        <w:adjustRightInd w:val="0"/>
        <w:spacing w:after="0" w:line="548" w:lineRule="auto"/>
        <w:ind w:left="4601"/>
        <w:rPr>
          <w:szCs w:val="24"/>
        </w:rPr>
      </w:pPr>
      <w:r>
        <w:rPr>
          <w:color w:val="000000"/>
          <w:spacing w:val="-1"/>
          <w:szCs w:val="24"/>
        </w:rPr>
        <w:t>Prof.Dr.Ir.Ellin Harlia.,M.S</w:t>
      </w:r>
      <w:r>
        <w:rPr>
          <w:color w:val="000000"/>
          <w:szCs w:val="24"/>
        </w:rPr>
        <w:t>)</w:t>
      </w:r>
    </w:p>
    <w:p w:rsidR="00611DE4" w:rsidRDefault="00611DE4" w:rsidP="00611DE4">
      <w:pPr>
        <w:widowControl w:val="0"/>
        <w:autoSpaceDE w:val="0"/>
        <w:autoSpaceDN w:val="0"/>
        <w:adjustRightInd w:val="0"/>
        <w:spacing w:after="0" w:line="360" w:lineRule="auto"/>
        <w:jc w:val="both"/>
        <w:rPr>
          <w:b/>
          <w:szCs w:val="24"/>
        </w:rPr>
      </w:pPr>
      <w:r>
        <w:rPr>
          <w:noProof/>
          <w:szCs w:val="24"/>
          <w:lang w:val="id-ID" w:eastAsia="id-ID"/>
        </w:rPr>
        <w:lastRenderedPageBreak/>
        <w:drawing>
          <wp:inline distT="0" distB="0" distL="0" distR="0">
            <wp:extent cx="5039995" cy="5479433"/>
            <wp:effectExtent l="0" t="0" r="8255"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039995" cy="5479433"/>
                    </a:xfrm>
                    <a:prstGeom prst="rect">
                      <a:avLst/>
                    </a:prstGeom>
                    <a:noFill/>
                    <a:ln w="9525">
                      <a:noFill/>
                      <a:miter lim="800000"/>
                      <a:headEnd/>
                      <a:tailEnd/>
                    </a:ln>
                  </pic:spPr>
                </pic:pic>
              </a:graphicData>
            </a:graphic>
          </wp:inline>
        </w:drawing>
      </w:r>
    </w:p>
    <w:p w:rsidR="00611DE4" w:rsidRDefault="00611DE4" w:rsidP="00611DE4">
      <w:pPr>
        <w:widowControl w:val="0"/>
        <w:autoSpaceDE w:val="0"/>
        <w:autoSpaceDN w:val="0"/>
        <w:adjustRightInd w:val="0"/>
        <w:spacing w:after="0" w:line="360" w:lineRule="auto"/>
        <w:jc w:val="both"/>
        <w:rPr>
          <w:b/>
          <w:szCs w:val="24"/>
        </w:rPr>
      </w:pPr>
    </w:p>
    <w:p w:rsidR="00611DE4" w:rsidRDefault="00611DE4" w:rsidP="00611DE4">
      <w:pPr>
        <w:widowControl w:val="0"/>
        <w:autoSpaceDE w:val="0"/>
        <w:autoSpaceDN w:val="0"/>
        <w:adjustRightInd w:val="0"/>
        <w:spacing w:after="0" w:line="360" w:lineRule="auto"/>
        <w:jc w:val="both"/>
        <w:rPr>
          <w:b/>
          <w:szCs w:val="24"/>
        </w:rPr>
      </w:pPr>
    </w:p>
    <w:p w:rsidR="00611DE4" w:rsidRDefault="00611DE4" w:rsidP="00611DE4">
      <w:pPr>
        <w:widowControl w:val="0"/>
        <w:autoSpaceDE w:val="0"/>
        <w:autoSpaceDN w:val="0"/>
        <w:adjustRightInd w:val="0"/>
        <w:spacing w:after="0" w:line="360" w:lineRule="auto"/>
        <w:jc w:val="both"/>
        <w:rPr>
          <w:b/>
          <w:szCs w:val="24"/>
        </w:rPr>
      </w:pPr>
    </w:p>
    <w:p w:rsidR="00611DE4" w:rsidRDefault="00611DE4" w:rsidP="00611DE4">
      <w:pPr>
        <w:widowControl w:val="0"/>
        <w:autoSpaceDE w:val="0"/>
        <w:autoSpaceDN w:val="0"/>
        <w:adjustRightInd w:val="0"/>
        <w:spacing w:after="0" w:line="360" w:lineRule="auto"/>
        <w:jc w:val="both"/>
        <w:rPr>
          <w:b/>
          <w:szCs w:val="24"/>
        </w:rPr>
      </w:pPr>
    </w:p>
    <w:p w:rsidR="00611DE4" w:rsidRDefault="00611DE4" w:rsidP="00611DE4">
      <w:pPr>
        <w:widowControl w:val="0"/>
        <w:autoSpaceDE w:val="0"/>
        <w:autoSpaceDN w:val="0"/>
        <w:adjustRightInd w:val="0"/>
        <w:spacing w:after="0" w:line="360" w:lineRule="auto"/>
        <w:jc w:val="both"/>
        <w:rPr>
          <w:b/>
          <w:szCs w:val="24"/>
        </w:rPr>
      </w:pPr>
    </w:p>
    <w:p w:rsidR="00611DE4" w:rsidRDefault="00611DE4" w:rsidP="00611DE4">
      <w:pPr>
        <w:widowControl w:val="0"/>
        <w:autoSpaceDE w:val="0"/>
        <w:autoSpaceDN w:val="0"/>
        <w:adjustRightInd w:val="0"/>
        <w:spacing w:after="0" w:line="360" w:lineRule="auto"/>
        <w:jc w:val="both"/>
        <w:rPr>
          <w:b/>
          <w:szCs w:val="24"/>
        </w:rPr>
      </w:pPr>
      <w:r>
        <w:rPr>
          <w:noProof/>
          <w:sz w:val="20"/>
          <w:szCs w:val="20"/>
          <w:lang w:val="id-ID" w:eastAsia="id-ID"/>
        </w:rPr>
        <w:lastRenderedPageBreak/>
        <w:drawing>
          <wp:inline distT="0" distB="0" distL="0" distR="0">
            <wp:extent cx="5039995" cy="5004434"/>
            <wp:effectExtent l="0" t="0" r="825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039995" cy="5004434"/>
                    </a:xfrm>
                    <a:prstGeom prst="rect">
                      <a:avLst/>
                    </a:prstGeom>
                    <a:noFill/>
                    <a:ln w="9525">
                      <a:noFill/>
                      <a:miter lim="800000"/>
                      <a:headEnd/>
                      <a:tailEnd/>
                    </a:ln>
                  </pic:spPr>
                </pic:pic>
              </a:graphicData>
            </a:graphic>
          </wp:inline>
        </w:drawing>
      </w:r>
      <w:r>
        <w:rPr>
          <w:noProof/>
          <w:sz w:val="20"/>
          <w:szCs w:val="20"/>
          <w:lang w:val="id-ID" w:eastAsia="id-ID"/>
        </w:rPr>
        <w:lastRenderedPageBreak/>
        <w:drawing>
          <wp:inline distT="0" distB="0" distL="0" distR="0">
            <wp:extent cx="5039995" cy="5111118"/>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039995" cy="5111118"/>
                    </a:xfrm>
                    <a:prstGeom prst="rect">
                      <a:avLst/>
                    </a:prstGeom>
                    <a:noFill/>
                    <a:ln w="9525">
                      <a:noFill/>
                      <a:miter lim="800000"/>
                      <a:headEnd/>
                      <a:tailEnd/>
                    </a:ln>
                  </pic:spPr>
                </pic:pic>
              </a:graphicData>
            </a:graphic>
          </wp:inline>
        </w:drawing>
      </w:r>
    </w:p>
    <w:p w:rsidR="00611DE4" w:rsidRDefault="00611DE4" w:rsidP="00611DE4">
      <w:pPr>
        <w:widowControl w:val="0"/>
        <w:autoSpaceDE w:val="0"/>
        <w:autoSpaceDN w:val="0"/>
        <w:adjustRightInd w:val="0"/>
        <w:spacing w:after="0" w:line="360" w:lineRule="auto"/>
        <w:jc w:val="both"/>
        <w:rPr>
          <w:b/>
          <w:szCs w:val="24"/>
        </w:rPr>
      </w:pPr>
    </w:p>
    <w:p w:rsidR="00611DE4" w:rsidRDefault="00611DE4" w:rsidP="00611DE4">
      <w:pPr>
        <w:widowControl w:val="0"/>
        <w:autoSpaceDE w:val="0"/>
        <w:autoSpaceDN w:val="0"/>
        <w:adjustRightInd w:val="0"/>
        <w:spacing w:after="0" w:line="360" w:lineRule="auto"/>
        <w:jc w:val="both"/>
        <w:rPr>
          <w:b/>
          <w:szCs w:val="24"/>
        </w:rPr>
      </w:pPr>
    </w:p>
    <w:p w:rsidR="00611DE4" w:rsidRDefault="00611DE4" w:rsidP="00611DE4">
      <w:pPr>
        <w:widowControl w:val="0"/>
        <w:autoSpaceDE w:val="0"/>
        <w:autoSpaceDN w:val="0"/>
        <w:adjustRightInd w:val="0"/>
        <w:spacing w:after="0" w:line="360" w:lineRule="auto"/>
        <w:jc w:val="both"/>
        <w:rPr>
          <w:b/>
          <w:szCs w:val="24"/>
        </w:rPr>
      </w:pPr>
      <w:r>
        <w:rPr>
          <w:noProof/>
          <w:sz w:val="20"/>
          <w:szCs w:val="20"/>
          <w:lang w:val="id-ID" w:eastAsia="id-ID"/>
        </w:rPr>
        <w:lastRenderedPageBreak/>
        <w:drawing>
          <wp:inline distT="0" distB="0" distL="0" distR="0">
            <wp:extent cx="5039995" cy="6188547"/>
            <wp:effectExtent l="0" t="0" r="8255"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039995" cy="6188547"/>
                    </a:xfrm>
                    <a:prstGeom prst="rect">
                      <a:avLst/>
                    </a:prstGeom>
                    <a:noFill/>
                    <a:ln w="9525">
                      <a:noFill/>
                      <a:miter lim="800000"/>
                      <a:headEnd/>
                      <a:tailEnd/>
                    </a:ln>
                  </pic:spPr>
                </pic:pic>
              </a:graphicData>
            </a:graphic>
          </wp:inline>
        </w:drawing>
      </w:r>
    </w:p>
    <w:p w:rsidR="00611DE4" w:rsidRDefault="00611DE4" w:rsidP="00611DE4">
      <w:pPr>
        <w:widowControl w:val="0"/>
        <w:autoSpaceDE w:val="0"/>
        <w:autoSpaceDN w:val="0"/>
        <w:adjustRightInd w:val="0"/>
        <w:spacing w:after="0" w:line="240" w:lineRule="auto"/>
        <w:ind w:left="100"/>
        <w:rPr>
          <w:bCs/>
          <w:szCs w:val="24"/>
        </w:rPr>
      </w:pPr>
    </w:p>
    <w:p w:rsidR="00611DE4" w:rsidRPr="004A3428" w:rsidRDefault="00611DE4" w:rsidP="00611DE4">
      <w:pPr>
        <w:rPr>
          <w:szCs w:val="24"/>
        </w:rPr>
      </w:pPr>
      <w:r w:rsidRPr="004A3428">
        <w:rPr>
          <w:szCs w:val="24"/>
        </w:rPr>
        <w:t xml:space="preserve">Semua  data  yang  saya  isikan  dan  tercantum  dalam  biodata  ini  adalah  benar  dan  dapat dipertanggungjawabkan  secara  hukum. Apabila  di  kemudian  hari  ternyata  dijumpai ketidaksesuaian dengan kenyataan, saya sanggup menerima sanksi. </w:t>
      </w:r>
    </w:p>
    <w:p w:rsidR="00611DE4" w:rsidRPr="004A3428" w:rsidRDefault="00611DE4" w:rsidP="00611DE4">
      <w:pPr>
        <w:rPr>
          <w:szCs w:val="24"/>
        </w:rPr>
      </w:pPr>
      <w:r w:rsidRPr="004A3428">
        <w:rPr>
          <w:szCs w:val="24"/>
        </w:rPr>
        <w:t xml:space="preserve">Demikian biodata ini saya buat dengan sebenarnya untuk memenuhi salah satu persyaratan dalam pengajuan Hibah Hibah Penugasan Penelitian Unggulan Academic Leaderships Grant(PROGRAM 1-1-6) </w:t>
      </w:r>
    </w:p>
    <w:p w:rsidR="00611DE4" w:rsidRDefault="00611DE4" w:rsidP="00611DE4">
      <w:pPr>
        <w:widowControl w:val="0"/>
        <w:autoSpaceDE w:val="0"/>
        <w:autoSpaceDN w:val="0"/>
        <w:adjustRightInd w:val="0"/>
        <w:spacing w:after="0" w:line="240" w:lineRule="auto"/>
        <w:ind w:left="100"/>
        <w:rPr>
          <w:bCs/>
          <w:szCs w:val="24"/>
          <w:lang w:val="id-ID"/>
        </w:rPr>
      </w:pPr>
    </w:p>
    <w:p w:rsidR="00E549AF" w:rsidRDefault="00E549AF" w:rsidP="00611DE4">
      <w:pPr>
        <w:widowControl w:val="0"/>
        <w:autoSpaceDE w:val="0"/>
        <w:autoSpaceDN w:val="0"/>
        <w:adjustRightInd w:val="0"/>
        <w:spacing w:after="0" w:line="240" w:lineRule="auto"/>
        <w:ind w:left="100"/>
        <w:rPr>
          <w:bCs/>
          <w:szCs w:val="24"/>
          <w:lang w:val="id-ID"/>
        </w:rPr>
      </w:pPr>
    </w:p>
    <w:p w:rsidR="00E549AF" w:rsidRPr="00E549AF" w:rsidRDefault="00E549AF" w:rsidP="00611DE4">
      <w:pPr>
        <w:widowControl w:val="0"/>
        <w:autoSpaceDE w:val="0"/>
        <w:autoSpaceDN w:val="0"/>
        <w:adjustRightInd w:val="0"/>
        <w:spacing w:after="0" w:line="240" w:lineRule="auto"/>
        <w:ind w:left="100"/>
        <w:rPr>
          <w:bCs/>
          <w:szCs w:val="24"/>
          <w:lang w:val="id-ID"/>
        </w:rPr>
      </w:pPr>
    </w:p>
    <w:p w:rsidR="00611DE4" w:rsidRPr="00611DE4" w:rsidRDefault="00611DE4" w:rsidP="00611DE4">
      <w:pPr>
        <w:widowControl w:val="0"/>
        <w:autoSpaceDE w:val="0"/>
        <w:autoSpaceDN w:val="0"/>
        <w:adjustRightInd w:val="0"/>
        <w:spacing w:after="0" w:line="360" w:lineRule="auto"/>
        <w:jc w:val="both"/>
        <w:rPr>
          <w:bCs/>
          <w:szCs w:val="24"/>
          <w:lang w:val="id-ID"/>
        </w:rPr>
      </w:pPr>
      <w:r>
        <w:rPr>
          <w:bCs/>
          <w:szCs w:val="24"/>
        </w:rPr>
        <w:lastRenderedPageBreak/>
        <w:t>Biodata Anggota II</w:t>
      </w:r>
    </w:p>
    <w:p w:rsidR="00611DE4" w:rsidRPr="00FE699C" w:rsidRDefault="00611DE4" w:rsidP="00611DE4">
      <w:pPr>
        <w:spacing w:after="0"/>
        <w:rPr>
          <w:b/>
          <w:szCs w:val="24"/>
        </w:rPr>
      </w:pPr>
      <w:r w:rsidRPr="00FE699C">
        <w:rPr>
          <w:b/>
          <w:szCs w:val="24"/>
        </w:rPr>
        <w:t xml:space="preserve">A. Identitas Diri </w:t>
      </w:r>
    </w:p>
    <w:tbl>
      <w:tblPr>
        <w:tblStyle w:val="TableGrid"/>
        <w:tblW w:w="0" w:type="auto"/>
        <w:tblLook w:val="04A0"/>
      </w:tblPr>
      <w:tblGrid>
        <w:gridCol w:w="534"/>
        <w:gridCol w:w="3402"/>
        <w:gridCol w:w="5532"/>
      </w:tblGrid>
      <w:tr w:rsidR="00611DE4" w:rsidRPr="00FE699C" w:rsidTr="00284513">
        <w:tc>
          <w:tcPr>
            <w:tcW w:w="534" w:type="dxa"/>
          </w:tcPr>
          <w:p w:rsidR="00611DE4" w:rsidRPr="00FE699C" w:rsidRDefault="00611DE4" w:rsidP="00284513">
            <w:pPr>
              <w:rPr>
                <w:szCs w:val="24"/>
              </w:rPr>
            </w:pPr>
            <w:r w:rsidRPr="00FE699C">
              <w:rPr>
                <w:szCs w:val="24"/>
              </w:rPr>
              <w:t>1</w:t>
            </w:r>
          </w:p>
        </w:tc>
        <w:tc>
          <w:tcPr>
            <w:tcW w:w="3402" w:type="dxa"/>
          </w:tcPr>
          <w:p w:rsidR="00611DE4" w:rsidRPr="00FE699C" w:rsidRDefault="00611DE4" w:rsidP="00284513">
            <w:pPr>
              <w:rPr>
                <w:szCs w:val="24"/>
              </w:rPr>
            </w:pPr>
            <w:r w:rsidRPr="00FE699C">
              <w:rPr>
                <w:szCs w:val="24"/>
              </w:rPr>
              <w:t>Nama Lengkap (dengan gelar)</w:t>
            </w:r>
          </w:p>
        </w:tc>
        <w:tc>
          <w:tcPr>
            <w:tcW w:w="5532" w:type="dxa"/>
          </w:tcPr>
          <w:p w:rsidR="00611DE4" w:rsidRPr="00FE699C" w:rsidRDefault="00611DE4" w:rsidP="00284513">
            <w:pPr>
              <w:rPr>
                <w:szCs w:val="24"/>
              </w:rPr>
            </w:pPr>
            <w:r w:rsidRPr="00FE699C">
              <w:rPr>
                <w:szCs w:val="24"/>
              </w:rPr>
              <w:t>Dr.Ir. Tubagus Benito Achmad Kurnani, Dip.EST</w:t>
            </w:r>
          </w:p>
        </w:tc>
      </w:tr>
      <w:tr w:rsidR="00611DE4" w:rsidRPr="00FE699C" w:rsidTr="00284513">
        <w:tc>
          <w:tcPr>
            <w:tcW w:w="534" w:type="dxa"/>
          </w:tcPr>
          <w:p w:rsidR="00611DE4" w:rsidRPr="00FE699C" w:rsidRDefault="00611DE4" w:rsidP="00284513">
            <w:pPr>
              <w:rPr>
                <w:szCs w:val="24"/>
              </w:rPr>
            </w:pPr>
            <w:r w:rsidRPr="00FE699C">
              <w:rPr>
                <w:szCs w:val="24"/>
              </w:rPr>
              <w:t>2</w:t>
            </w:r>
          </w:p>
        </w:tc>
        <w:tc>
          <w:tcPr>
            <w:tcW w:w="3402" w:type="dxa"/>
          </w:tcPr>
          <w:p w:rsidR="00611DE4" w:rsidRPr="00FE699C" w:rsidRDefault="00611DE4" w:rsidP="00284513">
            <w:pPr>
              <w:rPr>
                <w:szCs w:val="24"/>
              </w:rPr>
            </w:pPr>
            <w:r w:rsidRPr="00FE699C">
              <w:rPr>
                <w:szCs w:val="24"/>
              </w:rPr>
              <w:t>Jenis Kelamin</w:t>
            </w:r>
          </w:p>
        </w:tc>
        <w:tc>
          <w:tcPr>
            <w:tcW w:w="5532" w:type="dxa"/>
          </w:tcPr>
          <w:p w:rsidR="00611DE4" w:rsidRPr="00FE699C" w:rsidRDefault="00611DE4" w:rsidP="00284513">
            <w:pPr>
              <w:rPr>
                <w:szCs w:val="24"/>
              </w:rPr>
            </w:pPr>
            <w:r w:rsidRPr="00FE699C">
              <w:rPr>
                <w:szCs w:val="24"/>
              </w:rPr>
              <w:t>L</w:t>
            </w:r>
          </w:p>
        </w:tc>
      </w:tr>
      <w:tr w:rsidR="00611DE4" w:rsidRPr="00FE699C" w:rsidTr="00284513">
        <w:tc>
          <w:tcPr>
            <w:tcW w:w="534" w:type="dxa"/>
          </w:tcPr>
          <w:p w:rsidR="00611DE4" w:rsidRPr="00FE699C" w:rsidRDefault="00611DE4" w:rsidP="00284513">
            <w:pPr>
              <w:rPr>
                <w:szCs w:val="24"/>
              </w:rPr>
            </w:pPr>
            <w:r w:rsidRPr="00FE699C">
              <w:rPr>
                <w:szCs w:val="24"/>
              </w:rPr>
              <w:t>3</w:t>
            </w:r>
          </w:p>
        </w:tc>
        <w:tc>
          <w:tcPr>
            <w:tcW w:w="3402" w:type="dxa"/>
          </w:tcPr>
          <w:p w:rsidR="00611DE4" w:rsidRPr="00FE699C" w:rsidRDefault="00611DE4" w:rsidP="00284513">
            <w:pPr>
              <w:rPr>
                <w:szCs w:val="24"/>
              </w:rPr>
            </w:pPr>
            <w:r w:rsidRPr="00FE699C">
              <w:rPr>
                <w:szCs w:val="24"/>
              </w:rPr>
              <w:t>Jabatan Fungsional</w:t>
            </w:r>
          </w:p>
        </w:tc>
        <w:tc>
          <w:tcPr>
            <w:tcW w:w="5532" w:type="dxa"/>
          </w:tcPr>
          <w:p w:rsidR="00611DE4" w:rsidRPr="00FE699C" w:rsidRDefault="00611DE4" w:rsidP="00284513">
            <w:pPr>
              <w:rPr>
                <w:szCs w:val="24"/>
              </w:rPr>
            </w:pPr>
            <w:r w:rsidRPr="00FE699C">
              <w:rPr>
                <w:szCs w:val="24"/>
              </w:rPr>
              <w:t>Lektor Kepala</w:t>
            </w:r>
          </w:p>
        </w:tc>
      </w:tr>
      <w:tr w:rsidR="00611DE4" w:rsidRPr="00FE699C" w:rsidTr="00284513">
        <w:tc>
          <w:tcPr>
            <w:tcW w:w="534" w:type="dxa"/>
          </w:tcPr>
          <w:p w:rsidR="00611DE4" w:rsidRPr="00FE699C" w:rsidRDefault="00611DE4" w:rsidP="00284513">
            <w:pPr>
              <w:rPr>
                <w:szCs w:val="24"/>
              </w:rPr>
            </w:pPr>
            <w:r w:rsidRPr="00FE699C">
              <w:rPr>
                <w:szCs w:val="24"/>
              </w:rPr>
              <w:t>4</w:t>
            </w:r>
          </w:p>
        </w:tc>
        <w:tc>
          <w:tcPr>
            <w:tcW w:w="3402" w:type="dxa"/>
          </w:tcPr>
          <w:p w:rsidR="00611DE4" w:rsidRPr="00FE699C" w:rsidRDefault="00611DE4" w:rsidP="00284513">
            <w:pPr>
              <w:rPr>
                <w:szCs w:val="24"/>
              </w:rPr>
            </w:pPr>
            <w:r w:rsidRPr="00FE699C">
              <w:rPr>
                <w:szCs w:val="24"/>
              </w:rPr>
              <w:t>NIP/NIK/Identitas Lainnya</w:t>
            </w:r>
          </w:p>
        </w:tc>
        <w:tc>
          <w:tcPr>
            <w:tcW w:w="5532" w:type="dxa"/>
          </w:tcPr>
          <w:p w:rsidR="00611DE4" w:rsidRPr="00FE699C" w:rsidRDefault="00611DE4" w:rsidP="00284513">
            <w:pPr>
              <w:rPr>
                <w:szCs w:val="24"/>
              </w:rPr>
            </w:pPr>
            <w:r w:rsidRPr="00FE699C">
              <w:rPr>
                <w:szCs w:val="24"/>
              </w:rPr>
              <w:t>195310151980031004</w:t>
            </w:r>
          </w:p>
        </w:tc>
      </w:tr>
      <w:tr w:rsidR="00611DE4" w:rsidRPr="00FE699C" w:rsidTr="00284513">
        <w:tc>
          <w:tcPr>
            <w:tcW w:w="534" w:type="dxa"/>
          </w:tcPr>
          <w:p w:rsidR="00611DE4" w:rsidRPr="00FE699C" w:rsidRDefault="00611DE4" w:rsidP="00284513">
            <w:pPr>
              <w:rPr>
                <w:szCs w:val="24"/>
              </w:rPr>
            </w:pPr>
            <w:r w:rsidRPr="00FE699C">
              <w:rPr>
                <w:szCs w:val="24"/>
              </w:rPr>
              <w:t>5</w:t>
            </w:r>
          </w:p>
        </w:tc>
        <w:tc>
          <w:tcPr>
            <w:tcW w:w="3402" w:type="dxa"/>
          </w:tcPr>
          <w:p w:rsidR="00611DE4" w:rsidRPr="00FE699C" w:rsidRDefault="00611DE4" w:rsidP="00284513">
            <w:pPr>
              <w:rPr>
                <w:szCs w:val="24"/>
              </w:rPr>
            </w:pPr>
            <w:r w:rsidRPr="00FE699C">
              <w:rPr>
                <w:szCs w:val="24"/>
              </w:rPr>
              <w:t>NIDN</w:t>
            </w:r>
          </w:p>
        </w:tc>
        <w:tc>
          <w:tcPr>
            <w:tcW w:w="5532" w:type="dxa"/>
          </w:tcPr>
          <w:p w:rsidR="00611DE4" w:rsidRPr="00FE699C" w:rsidRDefault="00611DE4" w:rsidP="00284513">
            <w:pPr>
              <w:rPr>
                <w:szCs w:val="24"/>
              </w:rPr>
            </w:pPr>
            <w:r w:rsidRPr="00FE699C">
              <w:rPr>
                <w:szCs w:val="24"/>
              </w:rPr>
              <w:t>0015105302</w:t>
            </w:r>
          </w:p>
        </w:tc>
      </w:tr>
      <w:tr w:rsidR="00611DE4" w:rsidRPr="00FE699C" w:rsidTr="00284513">
        <w:tc>
          <w:tcPr>
            <w:tcW w:w="534" w:type="dxa"/>
          </w:tcPr>
          <w:p w:rsidR="00611DE4" w:rsidRPr="00FE699C" w:rsidRDefault="00611DE4" w:rsidP="00284513">
            <w:pPr>
              <w:rPr>
                <w:szCs w:val="24"/>
              </w:rPr>
            </w:pPr>
            <w:r w:rsidRPr="00FE699C">
              <w:rPr>
                <w:szCs w:val="24"/>
              </w:rPr>
              <w:t>6</w:t>
            </w:r>
          </w:p>
        </w:tc>
        <w:tc>
          <w:tcPr>
            <w:tcW w:w="3402" w:type="dxa"/>
          </w:tcPr>
          <w:p w:rsidR="00611DE4" w:rsidRPr="00FE699C" w:rsidRDefault="00611DE4" w:rsidP="00284513">
            <w:pPr>
              <w:rPr>
                <w:szCs w:val="24"/>
              </w:rPr>
            </w:pPr>
            <w:r w:rsidRPr="00FE699C">
              <w:rPr>
                <w:szCs w:val="24"/>
              </w:rPr>
              <w:t>Tempat dan Tanggal Lahir</w:t>
            </w:r>
          </w:p>
        </w:tc>
        <w:tc>
          <w:tcPr>
            <w:tcW w:w="5532" w:type="dxa"/>
          </w:tcPr>
          <w:p w:rsidR="00611DE4" w:rsidRPr="00FE699C" w:rsidRDefault="00611DE4" w:rsidP="00284513">
            <w:pPr>
              <w:rPr>
                <w:szCs w:val="24"/>
              </w:rPr>
            </w:pPr>
            <w:r w:rsidRPr="00FE699C">
              <w:rPr>
                <w:szCs w:val="24"/>
              </w:rPr>
              <w:t>Sumedang, 15 Oktober 1953</w:t>
            </w:r>
          </w:p>
        </w:tc>
      </w:tr>
      <w:tr w:rsidR="00611DE4" w:rsidRPr="00FE699C" w:rsidTr="00284513">
        <w:tc>
          <w:tcPr>
            <w:tcW w:w="534" w:type="dxa"/>
          </w:tcPr>
          <w:p w:rsidR="00611DE4" w:rsidRPr="00FE699C" w:rsidRDefault="00611DE4" w:rsidP="00284513">
            <w:pPr>
              <w:rPr>
                <w:szCs w:val="24"/>
              </w:rPr>
            </w:pPr>
            <w:r w:rsidRPr="00FE699C">
              <w:rPr>
                <w:szCs w:val="24"/>
              </w:rPr>
              <w:t>7</w:t>
            </w:r>
          </w:p>
        </w:tc>
        <w:tc>
          <w:tcPr>
            <w:tcW w:w="3402" w:type="dxa"/>
          </w:tcPr>
          <w:p w:rsidR="00611DE4" w:rsidRPr="00FE699C" w:rsidRDefault="00611DE4" w:rsidP="00284513">
            <w:pPr>
              <w:rPr>
                <w:szCs w:val="24"/>
              </w:rPr>
            </w:pPr>
            <w:r w:rsidRPr="00FE699C">
              <w:rPr>
                <w:szCs w:val="24"/>
              </w:rPr>
              <w:t>E-mail</w:t>
            </w:r>
          </w:p>
        </w:tc>
        <w:tc>
          <w:tcPr>
            <w:tcW w:w="5532" w:type="dxa"/>
          </w:tcPr>
          <w:p w:rsidR="00611DE4" w:rsidRPr="00FE699C" w:rsidRDefault="00245665" w:rsidP="00284513">
            <w:pPr>
              <w:rPr>
                <w:szCs w:val="24"/>
              </w:rPr>
            </w:pPr>
            <w:hyperlink r:id="rId20" w:history="1">
              <w:r w:rsidR="00611DE4" w:rsidRPr="00FE699C">
                <w:rPr>
                  <w:rStyle w:val="Hyperlink"/>
                </w:rPr>
                <w:t>tbbenito@unpad.ac.id</w:t>
              </w:r>
            </w:hyperlink>
            <w:r w:rsidR="00611DE4" w:rsidRPr="00FE699C">
              <w:rPr>
                <w:szCs w:val="24"/>
              </w:rPr>
              <w:t>; tbbenito@yahoo.com</w:t>
            </w:r>
          </w:p>
        </w:tc>
      </w:tr>
      <w:tr w:rsidR="00611DE4" w:rsidRPr="00FE699C" w:rsidTr="00284513">
        <w:tc>
          <w:tcPr>
            <w:tcW w:w="534" w:type="dxa"/>
          </w:tcPr>
          <w:p w:rsidR="00611DE4" w:rsidRPr="00FE699C" w:rsidRDefault="00611DE4" w:rsidP="00284513">
            <w:pPr>
              <w:rPr>
                <w:szCs w:val="24"/>
              </w:rPr>
            </w:pPr>
            <w:r w:rsidRPr="00FE699C">
              <w:rPr>
                <w:szCs w:val="24"/>
              </w:rPr>
              <w:t>8</w:t>
            </w:r>
          </w:p>
        </w:tc>
        <w:tc>
          <w:tcPr>
            <w:tcW w:w="3402" w:type="dxa"/>
          </w:tcPr>
          <w:p w:rsidR="00611DE4" w:rsidRPr="00FE699C" w:rsidRDefault="00611DE4" w:rsidP="00284513">
            <w:pPr>
              <w:rPr>
                <w:szCs w:val="24"/>
              </w:rPr>
            </w:pPr>
            <w:r w:rsidRPr="00FE699C">
              <w:rPr>
                <w:szCs w:val="24"/>
              </w:rPr>
              <w:t>Nomor Telepon/HP</w:t>
            </w:r>
          </w:p>
        </w:tc>
        <w:tc>
          <w:tcPr>
            <w:tcW w:w="5532" w:type="dxa"/>
          </w:tcPr>
          <w:p w:rsidR="00611DE4" w:rsidRPr="00FE699C" w:rsidRDefault="00611DE4" w:rsidP="00284513">
            <w:pPr>
              <w:rPr>
                <w:szCs w:val="24"/>
              </w:rPr>
            </w:pPr>
            <w:r w:rsidRPr="00FE699C">
              <w:rPr>
                <w:szCs w:val="24"/>
              </w:rPr>
              <w:t>022 7564537/ 08122011449</w:t>
            </w:r>
          </w:p>
        </w:tc>
      </w:tr>
      <w:tr w:rsidR="00611DE4" w:rsidRPr="00FE699C" w:rsidTr="00284513">
        <w:tc>
          <w:tcPr>
            <w:tcW w:w="534" w:type="dxa"/>
          </w:tcPr>
          <w:p w:rsidR="00611DE4" w:rsidRPr="00FE699C" w:rsidRDefault="00611DE4" w:rsidP="00284513">
            <w:pPr>
              <w:rPr>
                <w:szCs w:val="24"/>
              </w:rPr>
            </w:pPr>
            <w:r w:rsidRPr="00FE699C">
              <w:rPr>
                <w:szCs w:val="24"/>
              </w:rPr>
              <w:t>9</w:t>
            </w:r>
          </w:p>
        </w:tc>
        <w:tc>
          <w:tcPr>
            <w:tcW w:w="3402" w:type="dxa"/>
          </w:tcPr>
          <w:p w:rsidR="00611DE4" w:rsidRPr="00FE699C" w:rsidRDefault="00611DE4" w:rsidP="00284513">
            <w:pPr>
              <w:rPr>
                <w:szCs w:val="24"/>
              </w:rPr>
            </w:pPr>
            <w:r w:rsidRPr="00FE699C">
              <w:rPr>
                <w:szCs w:val="24"/>
              </w:rPr>
              <w:t>Alamat Kantor</w:t>
            </w:r>
          </w:p>
        </w:tc>
        <w:tc>
          <w:tcPr>
            <w:tcW w:w="5532" w:type="dxa"/>
          </w:tcPr>
          <w:p w:rsidR="00611DE4" w:rsidRPr="00FE699C" w:rsidRDefault="00611DE4" w:rsidP="00284513">
            <w:pPr>
              <w:rPr>
                <w:szCs w:val="24"/>
              </w:rPr>
            </w:pPr>
            <w:r w:rsidRPr="00FE699C">
              <w:rPr>
                <w:szCs w:val="24"/>
              </w:rPr>
              <w:t>Fakultas Peternakan, Unpad, Jalan Raya Bandung-Sumedang Km 21. Cikeruh</w:t>
            </w:r>
          </w:p>
        </w:tc>
      </w:tr>
      <w:tr w:rsidR="00611DE4" w:rsidRPr="00FE699C" w:rsidTr="00284513">
        <w:tc>
          <w:tcPr>
            <w:tcW w:w="534" w:type="dxa"/>
          </w:tcPr>
          <w:p w:rsidR="00611DE4" w:rsidRPr="00FE699C" w:rsidRDefault="00611DE4" w:rsidP="00284513">
            <w:pPr>
              <w:rPr>
                <w:szCs w:val="24"/>
              </w:rPr>
            </w:pPr>
            <w:r w:rsidRPr="00FE699C">
              <w:rPr>
                <w:szCs w:val="24"/>
              </w:rPr>
              <w:t>10</w:t>
            </w:r>
          </w:p>
        </w:tc>
        <w:tc>
          <w:tcPr>
            <w:tcW w:w="3402" w:type="dxa"/>
          </w:tcPr>
          <w:p w:rsidR="00611DE4" w:rsidRPr="00FE699C" w:rsidRDefault="00611DE4" w:rsidP="00284513">
            <w:pPr>
              <w:rPr>
                <w:szCs w:val="24"/>
              </w:rPr>
            </w:pPr>
            <w:r w:rsidRPr="00FE699C">
              <w:rPr>
                <w:szCs w:val="24"/>
              </w:rPr>
              <w:t>Nomor Telepon/Faks</w:t>
            </w:r>
          </w:p>
        </w:tc>
        <w:tc>
          <w:tcPr>
            <w:tcW w:w="5532" w:type="dxa"/>
          </w:tcPr>
          <w:p w:rsidR="00611DE4" w:rsidRPr="00FE699C" w:rsidRDefault="00611DE4" w:rsidP="00284513">
            <w:pPr>
              <w:rPr>
                <w:szCs w:val="24"/>
              </w:rPr>
            </w:pPr>
            <w:r w:rsidRPr="00FE699C">
              <w:rPr>
                <w:szCs w:val="24"/>
              </w:rPr>
              <w:t>022 7798241/ 022 7798212</w:t>
            </w:r>
          </w:p>
        </w:tc>
      </w:tr>
      <w:tr w:rsidR="00611DE4" w:rsidRPr="00FE699C" w:rsidTr="00284513">
        <w:tc>
          <w:tcPr>
            <w:tcW w:w="534" w:type="dxa"/>
          </w:tcPr>
          <w:p w:rsidR="00611DE4" w:rsidRPr="00FE699C" w:rsidRDefault="00611DE4" w:rsidP="00284513">
            <w:pPr>
              <w:rPr>
                <w:szCs w:val="24"/>
              </w:rPr>
            </w:pPr>
            <w:r w:rsidRPr="00FE699C">
              <w:rPr>
                <w:szCs w:val="24"/>
              </w:rPr>
              <w:t>11</w:t>
            </w:r>
          </w:p>
        </w:tc>
        <w:tc>
          <w:tcPr>
            <w:tcW w:w="3402" w:type="dxa"/>
          </w:tcPr>
          <w:p w:rsidR="00611DE4" w:rsidRPr="00FE699C" w:rsidRDefault="00611DE4" w:rsidP="00284513">
            <w:pPr>
              <w:rPr>
                <w:szCs w:val="24"/>
              </w:rPr>
            </w:pPr>
            <w:r w:rsidRPr="00FE699C">
              <w:rPr>
                <w:szCs w:val="24"/>
              </w:rPr>
              <w:t>Lulusan yang telah dihasilkan</w:t>
            </w:r>
          </w:p>
        </w:tc>
        <w:tc>
          <w:tcPr>
            <w:tcW w:w="5532" w:type="dxa"/>
          </w:tcPr>
          <w:p w:rsidR="00611DE4" w:rsidRPr="00FE699C" w:rsidRDefault="00611DE4" w:rsidP="00284513">
            <w:pPr>
              <w:rPr>
                <w:szCs w:val="24"/>
              </w:rPr>
            </w:pPr>
            <w:r w:rsidRPr="00FE699C">
              <w:rPr>
                <w:szCs w:val="24"/>
              </w:rPr>
              <w:t>S-1 =   25   orang   ; S2 =     20    orang; S3 =  3 orang</w:t>
            </w:r>
          </w:p>
        </w:tc>
      </w:tr>
      <w:tr w:rsidR="00611DE4" w:rsidRPr="00FE699C" w:rsidTr="00284513">
        <w:trPr>
          <w:trHeight w:val="1343"/>
        </w:trPr>
        <w:tc>
          <w:tcPr>
            <w:tcW w:w="534" w:type="dxa"/>
            <w:vMerge w:val="restart"/>
            <w:tcBorders>
              <w:bottom w:val="single" w:sz="4" w:space="0" w:color="000000" w:themeColor="text1"/>
            </w:tcBorders>
          </w:tcPr>
          <w:p w:rsidR="00611DE4" w:rsidRPr="00FE699C" w:rsidRDefault="00611DE4" w:rsidP="00284513">
            <w:pPr>
              <w:rPr>
                <w:szCs w:val="24"/>
              </w:rPr>
            </w:pPr>
            <w:r w:rsidRPr="00FE699C">
              <w:rPr>
                <w:szCs w:val="24"/>
              </w:rPr>
              <w:t>12</w:t>
            </w:r>
          </w:p>
        </w:tc>
        <w:tc>
          <w:tcPr>
            <w:tcW w:w="3402" w:type="dxa"/>
            <w:vMerge w:val="restart"/>
            <w:tcBorders>
              <w:bottom w:val="single" w:sz="4" w:space="0" w:color="000000" w:themeColor="text1"/>
            </w:tcBorders>
          </w:tcPr>
          <w:p w:rsidR="00611DE4" w:rsidRPr="00FE699C" w:rsidRDefault="00611DE4" w:rsidP="00284513">
            <w:pPr>
              <w:rPr>
                <w:szCs w:val="24"/>
              </w:rPr>
            </w:pPr>
            <w:r w:rsidRPr="00FE699C">
              <w:rPr>
                <w:szCs w:val="24"/>
              </w:rPr>
              <w:t>Mata Kuliah yg Diampu</w:t>
            </w:r>
          </w:p>
        </w:tc>
        <w:tc>
          <w:tcPr>
            <w:tcW w:w="5532" w:type="dxa"/>
            <w:tcBorders>
              <w:bottom w:val="single" w:sz="4" w:space="0" w:color="000000" w:themeColor="text1"/>
            </w:tcBorders>
          </w:tcPr>
          <w:p w:rsidR="00611DE4" w:rsidRPr="00FE699C" w:rsidRDefault="00611DE4" w:rsidP="00284513">
            <w:pPr>
              <w:pStyle w:val="ListParagraph"/>
              <w:ind w:left="317" w:hanging="284"/>
              <w:rPr>
                <w:szCs w:val="24"/>
              </w:rPr>
            </w:pPr>
            <w:r w:rsidRPr="00FE699C">
              <w:rPr>
                <w:szCs w:val="24"/>
              </w:rPr>
              <w:t>S1</w:t>
            </w:r>
          </w:p>
          <w:p w:rsidR="00611DE4" w:rsidRPr="00FE699C" w:rsidRDefault="00611DE4" w:rsidP="004E4A87">
            <w:pPr>
              <w:pStyle w:val="ListParagraph"/>
              <w:numPr>
                <w:ilvl w:val="0"/>
                <w:numId w:val="25"/>
              </w:numPr>
              <w:ind w:left="317" w:hanging="284"/>
              <w:rPr>
                <w:szCs w:val="24"/>
              </w:rPr>
            </w:pPr>
            <w:r w:rsidRPr="00FE699C">
              <w:rPr>
                <w:szCs w:val="24"/>
              </w:rPr>
              <w:t>Mikrobiologi</w:t>
            </w:r>
          </w:p>
          <w:p w:rsidR="00611DE4" w:rsidRPr="00FE699C" w:rsidRDefault="00611DE4" w:rsidP="004E4A87">
            <w:pPr>
              <w:pStyle w:val="ListParagraph"/>
              <w:numPr>
                <w:ilvl w:val="0"/>
                <w:numId w:val="25"/>
              </w:numPr>
              <w:ind w:left="317" w:hanging="284"/>
              <w:rPr>
                <w:szCs w:val="24"/>
              </w:rPr>
            </w:pPr>
            <w:r w:rsidRPr="00FE699C">
              <w:rPr>
                <w:szCs w:val="24"/>
              </w:rPr>
              <w:t xml:space="preserve"> Ilmu Lingkungan </w:t>
            </w:r>
          </w:p>
          <w:p w:rsidR="00611DE4" w:rsidRPr="00FE699C" w:rsidRDefault="00611DE4" w:rsidP="004E4A87">
            <w:pPr>
              <w:pStyle w:val="ListParagraph"/>
              <w:numPr>
                <w:ilvl w:val="0"/>
                <w:numId w:val="25"/>
              </w:numPr>
              <w:ind w:left="317" w:hanging="317"/>
              <w:rPr>
                <w:szCs w:val="24"/>
              </w:rPr>
            </w:pPr>
            <w:r w:rsidRPr="00FE699C">
              <w:rPr>
                <w:szCs w:val="24"/>
              </w:rPr>
              <w:t>Pengelolaan Limbah</w:t>
            </w:r>
          </w:p>
          <w:p w:rsidR="00611DE4" w:rsidRPr="00FE699C" w:rsidRDefault="00611DE4" w:rsidP="004E4A87">
            <w:pPr>
              <w:pStyle w:val="ListParagraph"/>
              <w:numPr>
                <w:ilvl w:val="0"/>
                <w:numId w:val="25"/>
              </w:numPr>
              <w:ind w:left="317" w:hanging="284"/>
              <w:rPr>
                <w:szCs w:val="24"/>
              </w:rPr>
            </w:pPr>
            <w:r w:rsidRPr="00FE699C">
              <w:rPr>
                <w:szCs w:val="24"/>
              </w:rPr>
              <w:t>Keamanan Pangan dan Sanitasi (Tim)</w:t>
            </w:r>
          </w:p>
        </w:tc>
      </w:tr>
      <w:tr w:rsidR="00611DE4" w:rsidRPr="00FE699C" w:rsidTr="00284513">
        <w:trPr>
          <w:trHeight w:val="806"/>
        </w:trPr>
        <w:tc>
          <w:tcPr>
            <w:tcW w:w="534" w:type="dxa"/>
            <w:vMerge/>
            <w:tcBorders>
              <w:bottom w:val="single" w:sz="4" w:space="0" w:color="000000" w:themeColor="text1"/>
            </w:tcBorders>
          </w:tcPr>
          <w:p w:rsidR="00611DE4" w:rsidRPr="00FE699C" w:rsidRDefault="00611DE4" w:rsidP="00284513">
            <w:pPr>
              <w:rPr>
                <w:szCs w:val="24"/>
              </w:rPr>
            </w:pPr>
          </w:p>
        </w:tc>
        <w:tc>
          <w:tcPr>
            <w:tcW w:w="3402" w:type="dxa"/>
            <w:vMerge/>
            <w:tcBorders>
              <w:bottom w:val="single" w:sz="4" w:space="0" w:color="000000" w:themeColor="text1"/>
            </w:tcBorders>
          </w:tcPr>
          <w:p w:rsidR="00611DE4" w:rsidRPr="00FE699C" w:rsidRDefault="00611DE4" w:rsidP="00284513">
            <w:pPr>
              <w:rPr>
                <w:szCs w:val="24"/>
              </w:rPr>
            </w:pPr>
          </w:p>
        </w:tc>
        <w:tc>
          <w:tcPr>
            <w:tcW w:w="5532" w:type="dxa"/>
            <w:tcBorders>
              <w:bottom w:val="single" w:sz="4" w:space="0" w:color="000000" w:themeColor="text1"/>
            </w:tcBorders>
          </w:tcPr>
          <w:p w:rsidR="00611DE4" w:rsidRPr="00FE699C" w:rsidRDefault="00611DE4" w:rsidP="00284513">
            <w:pPr>
              <w:rPr>
                <w:szCs w:val="24"/>
              </w:rPr>
            </w:pPr>
            <w:r w:rsidRPr="00FE699C">
              <w:rPr>
                <w:szCs w:val="24"/>
              </w:rPr>
              <w:t>S2</w:t>
            </w:r>
          </w:p>
          <w:p w:rsidR="00611DE4" w:rsidRPr="00FE699C" w:rsidRDefault="00611DE4" w:rsidP="004E4A87">
            <w:pPr>
              <w:pStyle w:val="ListParagraph"/>
              <w:numPr>
                <w:ilvl w:val="0"/>
                <w:numId w:val="27"/>
              </w:numPr>
              <w:ind w:left="317" w:hanging="317"/>
              <w:rPr>
                <w:szCs w:val="24"/>
              </w:rPr>
            </w:pPr>
            <w:r w:rsidRPr="00FE699C">
              <w:rPr>
                <w:szCs w:val="24"/>
              </w:rPr>
              <w:t>Rekayasa Kompos (Tim)</w:t>
            </w:r>
          </w:p>
          <w:p w:rsidR="00611DE4" w:rsidRPr="00FE699C" w:rsidRDefault="00611DE4" w:rsidP="004E4A87">
            <w:pPr>
              <w:pStyle w:val="ListParagraph"/>
              <w:numPr>
                <w:ilvl w:val="0"/>
                <w:numId w:val="27"/>
              </w:numPr>
              <w:ind w:left="317" w:hanging="284"/>
              <w:rPr>
                <w:szCs w:val="24"/>
              </w:rPr>
            </w:pPr>
            <w:r w:rsidRPr="00FE699C">
              <w:rPr>
                <w:szCs w:val="24"/>
              </w:rPr>
              <w:t>Rekayasa Energi (Tim)</w:t>
            </w:r>
          </w:p>
        </w:tc>
      </w:tr>
      <w:tr w:rsidR="00611DE4" w:rsidRPr="00FE699C" w:rsidTr="00284513">
        <w:tc>
          <w:tcPr>
            <w:tcW w:w="534" w:type="dxa"/>
            <w:vMerge/>
          </w:tcPr>
          <w:p w:rsidR="00611DE4" w:rsidRPr="00FE699C" w:rsidRDefault="00611DE4" w:rsidP="00284513">
            <w:pPr>
              <w:rPr>
                <w:szCs w:val="24"/>
              </w:rPr>
            </w:pPr>
          </w:p>
        </w:tc>
        <w:tc>
          <w:tcPr>
            <w:tcW w:w="3402" w:type="dxa"/>
            <w:vMerge/>
          </w:tcPr>
          <w:p w:rsidR="00611DE4" w:rsidRPr="00FE699C" w:rsidRDefault="00611DE4" w:rsidP="00284513">
            <w:pPr>
              <w:rPr>
                <w:szCs w:val="24"/>
              </w:rPr>
            </w:pPr>
          </w:p>
        </w:tc>
        <w:tc>
          <w:tcPr>
            <w:tcW w:w="5532" w:type="dxa"/>
          </w:tcPr>
          <w:p w:rsidR="00611DE4" w:rsidRPr="00FE699C" w:rsidRDefault="00611DE4" w:rsidP="00284513">
            <w:pPr>
              <w:rPr>
                <w:szCs w:val="24"/>
              </w:rPr>
            </w:pPr>
            <w:r w:rsidRPr="00FE699C">
              <w:rPr>
                <w:szCs w:val="24"/>
              </w:rPr>
              <w:t>S3</w:t>
            </w:r>
          </w:p>
        </w:tc>
      </w:tr>
      <w:tr w:rsidR="00611DE4" w:rsidRPr="00FE699C" w:rsidTr="00284513">
        <w:tc>
          <w:tcPr>
            <w:tcW w:w="534" w:type="dxa"/>
            <w:vMerge/>
          </w:tcPr>
          <w:p w:rsidR="00611DE4" w:rsidRPr="00FE699C" w:rsidRDefault="00611DE4" w:rsidP="00284513">
            <w:pPr>
              <w:rPr>
                <w:szCs w:val="24"/>
              </w:rPr>
            </w:pPr>
          </w:p>
        </w:tc>
        <w:tc>
          <w:tcPr>
            <w:tcW w:w="3402" w:type="dxa"/>
            <w:vMerge/>
          </w:tcPr>
          <w:p w:rsidR="00611DE4" w:rsidRPr="00FE699C" w:rsidRDefault="00611DE4" w:rsidP="00284513">
            <w:pPr>
              <w:rPr>
                <w:szCs w:val="24"/>
              </w:rPr>
            </w:pPr>
          </w:p>
        </w:tc>
        <w:tc>
          <w:tcPr>
            <w:tcW w:w="5532" w:type="dxa"/>
          </w:tcPr>
          <w:p w:rsidR="00611DE4" w:rsidRPr="00FE699C" w:rsidRDefault="00611DE4" w:rsidP="004E4A87">
            <w:pPr>
              <w:pStyle w:val="ListParagraph"/>
              <w:numPr>
                <w:ilvl w:val="0"/>
                <w:numId w:val="28"/>
              </w:numPr>
              <w:ind w:left="317" w:hanging="284"/>
              <w:rPr>
                <w:szCs w:val="24"/>
              </w:rPr>
            </w:pPr>
            <w:r w:rsidRPr="00FE699C">
              <w:rPr>
                <w:szCs w:val="24"/>
              </w:rPr>
              <w:t>Analisis Risiko Pangan (Tim)</w:t>
            </w:r>
          </w:p>
        </w:tc>
      </w:tr>
    </w:tbl>
    <w:p w:rsidR="00611DE4" w:rsidRPr="00FE699C" w:rsidRDefault="00611DE4" w:rsidP="00611DE4">
      <w:pPr>
        <w:rPr>
          <w:szCs w:val="24"/>
        </w:rPr>
      </w:pPr>
    </w:p>
    <w:p w:rsidR="00611DE4" w:rsidRPr="00FE699C" w:rsidRDefault="00611DE4" w:rsidP="00611DE4">
      <w:pPr>
        <w:spacing w:after="0"/>
        <w:rPr>
          <w:b/>
          <w:szCs w:val="24"/>
        </w:rPr>
      </w:pPr>
      <w:r w:rsidRPr="00FE699C">
        <w:rPr>
          <w:b/>
          <w:szCs w:val="24"/>
        </w:rPr>
        <w:t>B. Riwayat Pendidikan</w:t>
      </w:r>
    </w:p>
    <w:tbl>
      <w:tblPr>
        <w:tblStyle w:val="TableGrid"/>
        <w:tblW w:w="0" w:type="auto"/>
        <w:tblLook w:val="04A0"/>
      </w:tblPr>
      <w:tblGrid>
        <w:gridCol w:w="2390"/>
        <w:gridCol w:w="2310"/>
        <w:gridCol w:w="2158"/>
        <w:gridCol w:w="2610"/>
      </w:tblGrid>
      <w:tr w:rsidR="00611DE4" w:rsidRPr="00FE699C" w:rsidTr="00284513">
        <w:tc>
          <w:tcPr>
            <w:tcW w:w="2390" w:type="dxa"/>
          </w:tcPr>
          <w:p w:rsidR="00611DE4" w:rsidRPr="00FE699C" w:rsidRDefault="00611DE4" w:rsidP="00284513">
            <w:pPr>
              <w:rPr>
                <w:szCs w:val="24"/>
              </w:rPr>
            </w:pPr>
          </w:p>
        </w:tc>
        <w:tc>
          <w:tcPr>
            <w:tcW w:w="2310" w:type="dxa"/>
          </w:tcPr>
          <w:p w:rsidR="00611DE4" w:rsidRPr="00FE699C" w:rsidRDefault="00611DE4" w:rsidP="00284513">
            <w:pPr>
              <w:rPr>
                <w:szCs w:val="24"/>
              </w:rPr>
            </w:pPr>
            <w:r w:rsidRPr="00FE699C">
              <w:rPr>
                <w:szCs w:val="24"/>
              </w:rPr>
              <w:t>S1</w:t>
            </w:r>
          </w:p>
        </w:tc>
        <w:tc>
          <w:tcPr>
            <w:tcW w:w="2158" w:type="dxa"/>
          </w:tcPr>
          <w:p w:rsidR="00611DE4" w:rsidRPr="00FE699C" w:rsidRDefault="00611DE4" w:rsidP="00284513">
            <w:pPr>
              <w:rPr>
                <w:szCs w:val="24"/>
              </w:rPr>
            </w:pPr>
            <w:r w:rsidRPr="00FE699C">
              <w:rPr>
                <w:szCs w:val="24"/>
              </w:rPr>
              <w:t>Spesialis I</w:t>
            </w:r>
          </w:p>
        </w:tc>
        <w:tc>
          <w:tcPr>
            <w:tcW w:w="2610" w:type="dxa"/>
          </w:tcPr>
          <w:p w:rsidR="00611DE4" w:rsidRPr="00FE699C" w:rsidRDefault="00611DE4" w:rsidP="00284513">
            <w:pPr>
              <w:rPr>
                <w:szCs w:val="24"/>
              </w:rPr>
            </w:pPr>
            <w:r w:rsidRPr="00FE699C">
              <w:rPr>
                <w:szCs w:val="24"/>
              </w:rPr>
              <w:t>S3</w:t>
            </w:r>
          </w:p>
        </w:tc>
      </w:tr>
      <w:tr w:rsidR="00611DE4" w:rsidRPr="00FE699C" w:rsidTr="00284513">
        <w:tc>
          <w:tcPr>
            <w:tcW w:w="2390" w:type="dxa"/>
          </w:tcPr>
          <w:p w:rsidR="00611DE4" w:rsidRPr="00FE699C" w:rsidRDefault="00611DE4" w:rsidP="00284513">
            <w:pPr>
              <w:rPr>
                <w:szCs w:val="24"/>
              </w:rPr>
            </w:pPr>
            <w:r w:rsidRPr="00FE699C">
              <w:rPr>
                <w:szCs w:val="24"/>
              </w:rPr>
              <w:t>Nama Perguruan Tinggi</w:t>
            </w:r>
          </w:p>
        </w:tc>
        <w:tc>
          <w:tcPr>
            <w:tcW w:w="2310" w:type="dxa"/>
          </w:tcPr>
          <w:p w:rsidR="00611DE4" w:rsidRPr="00FE699C" w:rsidRDefault="00611DE4" w:rsidP="00284513">
            <w:pPr>
              <w:rPr>
                <w:szCs w:val="24"/>
              </w:rPr>
            </w:pPr>
            <w:r w:rsidRPr="00FE699C">
              <w:rPr>
                <w:szCs w:val="24"/>
              </w:rPr>
              <w:t>Unpad</w:t>
            </w:r>
          </w:p>
        </w:tc>
        <w:tc>
          <w:tcPr>
            <w:tcW w:w="2158" w:type="dxa"/>
          </w:tcPr>
          <w:p w:rsidR="00611DE4" w:rsidRPr="00FE699C" w:rsidRDefault="00611DE4" w:rsidP="00284513">
            <w:pPr>
              <w:rPr>
                <w:szCs w:val="24"/>
              </w:rPr>
            </w:pPr>
            <w:r w:rsidRPr="00FE699C">
              <w:rPr>
                <w:szCs w:val="24"/>
              </w:rPr>
              <w:t>IHE Delft</w:t>
            </w:r>
          </w:p>
          <w:p w:rsidR="00611DE4" w:rsidRPr="00FE699C" w:rsidRDefault="00611DE4" w:rsidP="00284513">
            <w:pPr>
              <w:rPr>
                <w:szCs w:val="24"/>
              </w:rPr>
            </w:pPr>
            <w:r w:rsidRPr="00FE699C">
              <w:rPr>
                <w:szCs w:val="24"/>
              </w:rPr>
              <w:t xml:space="preserve"> the Netherlands</w:t>
            </w:r>
          </w:p>
        </w:tc>
        <w:tc>
          <w:tcPr>
            <w:tcW w:w="2610" w:type="dxa"/>
          </w:tcPr>
          <w:p w:rsidR="00611DE4" w:rsidRPr="00FE699C" w:rsidRDefault="00611DE4" w:rsidP="00284513">
            <w:pPr>
              <w:rPr>
                <w:szCs w:val="24"/>
              </w:rPr>
            </w:pPr>
            <w:r w:rsidRPr="00FE699C">
              <w:rPr>
                <w:szCs w:val="24"/>
              </w:rPr>
              <w:t>Unpad</w:t>
            </w:r>
          </w:p>
        </w:tc>
      </w:tr>
      <w:tr w:rsidR="00611DE4" w:rsidRPr="00FE699C" w:rsidTr="00284513">
        <w:tc>
          <w:tcPr>
            <w:tcW w:w="2390" w:type="dxa"/>
          </w:tcPr>
          <w:p w:rsidR="00611DE4" w:rsidRPr="00FE699C" w:rsidRDefault="00611DE4" w:rsidP="00284513">
            <w:pPr>
              <w:rPr>
                <w:szCs w:val="24"/>
              </w:rPr>
            </w:pPr>
            <w:r w:rsidRPr="00FE699C">
              <w:rPr>
                <w:szCs w:val="24"/>
              </w:rPr>
              <w:t>Bidang Ilmu</w:t>
            </w:r>
          </w:p>
        </w:tc>
        <w:tc>
          <w:tcPr>
            <w:tcW w:w="2310" w:type="dxa"/>
          </w:tcPr>
          <w:p w:rsidR="00611DE4" w:rsidRPr="00FE699C" w:rsidRDefault="00611DE4" w:rsidP="00284513">
            <w:pPr>
              <w:rPr>
                <w:szCs w:val="24"/>
              </w:rPr>
            </w:pPr>
            <w:r w:rsidRPr="00FE699C">
              <w:rPr>
                <w:szCs w:val="24"/>
              </w:rPr>
              <w:t>Peternakan</w:t>
            </w:r>
          </w:p>
        </w:tc>
        <w:tc>
          <w:tcPr>
            <w:tcW w:w="2158" w:type="dxa"/>
          </w:tcPr>
          <w:p w:rsidR="00611DE4" w:rsidRPr="00FE699C" w:rsidRDefault="00611DE4" w:rsidP="00284513">
            <w:pPr>
              <w:rPr>
                <w:szCs w:val="24"/>
              </w:rPr>
            </w:pPr>
            <w:r w:rsidRPr="00FE699C">
              <w:rPr>
                <w:szCs w:val="24"/>
              </w:rPr>
              <w:t>Ilmu dan Teknologi Lingkungan</w:t>
            </w:r>
          </w:p>
        </w:tc>
        <w:tc>
          <w:tcPr>
            <w:tcW w:w="2610" w:type="dxa"/>
          </w:tcPr>
          <w:p w:rsidR="00611DE4" w:rsidRPr="00FE699C" w:rsidRDefault="00611DE4" w:rsidP="00284513">
            <w:pPr>
              <w:rPr>
                <w:szCs w:val="24"/>
              </w:rPr>
            </w:pPr>
            <w:r w:rsidRPr="00FE699C">
              <w:rPr>
                <w:szCs w:val="24"/>
              </w:rPr>
              <w:t>Peternakan</w:t>
            </w:r>
          </w:p>
        </w:tc>
      </w:tr>
      <w:tr w:rsidR="00611DE4" w:rsidRPr="00FE699C" w:rsidTr="00284513">
        <w:tc>
          <w:tcPr>
            <w:tcW w:w="2390" w:type="dxa"/>
          </w:tcPr>
          <w:p w:rsidR="00611DE4" w:rsidRPr="00FE699C" w:rsidRDefault="00611DE4" w:rsidP="00284513">
            <w:pPr>
              <w:rPr>
                <w:szCs w:val="24"/>
              </w:rPr>
            </w:pPr>
            <w:r w:rsidRPr="00FE699C">
              <w:rPr>
                <w:szCs w:val="24"/>
              </w:rPr>
              <w:t>Tahun Masuk-Lulus</w:t>
            </w:r>
          </w:p>
        </w:tc>
        <w:tc>
          <w:tcPr>
            <w:tcW w:w="2310" w:type="dxa"/>
          </w:tcPr>
          <w:p w:rsidR="00611DE4" w:rsidRPr="00FE699C" w:rsidRDefault="00611DE4" w:rsidP="00284513">
            <w:pPr>
              <w:rPr>
                <w:szCs w:val="24"/>
              </w:rPr>
            </w:pPr>
            <w:r w:rsidRPr="00FE699C">
              <w:rPr>
                <w:szCs w:val="24"/>
              </w:rPr>
              <w:t>1972-1978</w:t>
            </w:r>
          </w:p>
        </w:tc>
        <w:tc>
          <w:tcPr>
            <w:tcW w:w="2158" w:type="dxa"/>
          </w:tcPr>
          <w:p w:rsidR="00611DE4" w:rsidRPr="00FE699C" w:rsidRDefault="00611DE4" w:rsidP="00284513">
            <w:pPr>
              <w:rPr>
                <w:szCs w:val="24"/>
              </w:rPr>
            </w:pPr>
            <w:r w:rsidRPr="00FE699C">
              <w:rPr>
                <w:szCs w:val="24"/>
              </w:rPr>
              <w:t>1982-1983</w:t>
            </w:r>
          </w:p>
        </w:tc>
        <w:tc>
          <w:tcPr>
            <w:tcW w:w="2610" w:type="dxa"/>
          </w:tcPr>
          <w:p w:rsidR="00611DE4" w:rsidRPr="00FE699C" w:rsidRDefault="00611DE4" w:rsidP="00284513">
            <w:pPr>
              <w:rPr>
                <w:szCs w:val="24"/>
              </w:rPr>
            </w:pPr>
            <w:r w:rsidRPr="00FE699C">
              <w:rPr>
                <w:szCs w:val="24"/>
              </w:rPr>
              <w:t>1987-1995</w:t>
            </w:r>
          </w:p>
        </w:tc>
      </w:tr>
      <w:tr w:rsidR="00611DE4" w:rsidRPr="00FE699C" w:rsidTr="00284513">
        <w:tc>
          <w:tcPr>
            <w:tcW w:w="2390" w:type="dxa"/>
          </w:tcPr>
          <w:p w:rsidR="00611DE4" w:rsidRPr="00FE699C" w:rsidRDefault="00611DE4" w:rsidP="00284513">
            <w:pPr>
              <w:rPr>
                <w:szCs w:val="24"/>
              </w:rPr>
            </w:pPr>
            <w:r w:rsidRPr="00FE699C">
              <w:rPr>
                <w:szCs w:val="24"/>
              </w:rPr>
              <w:t>Judul Skripsi/Tesis/Disertasi</w:t>
            </w:r>
          </w:p>
        </w:tc>
        <w:tc>
          <w:tcPr>
            <w:tcW w:w="2310" w:type="dxa"/>
          </w:tcPr>
          <w:p w:rsidR="00611DE4" w:rsidRPr="00FE699C" w:rsidRDefault="00611DE4" w:rsidP="00284513">
            <w:pPr>
              <w:pStyle w:val="ListParagraph"/>
              <w:ind w:left="0"/>
              <w:rPr>
                <w:szCs w:val="24"/>
              </w:rPr>
            </w:pPr>
            <w:r w:rsidRPr="00FE699C">
              <w:rPr>
                <w:szCs w:val="24"/>
              </w:rPr>
              <w:t>Hubungan antara Umur dan Berat Induk Domba dengan Jumlah Anak yang Dilahirkan per Kelahiran (Prolifikasi)</w:t>
            </w:r>
          </w:p>
        </w:tc>
        <w:tc>
          <w:tcPr>
            <w:tcW w:w="2158" w:type="dxa"/>
          </w:tcPr>
          <w:p w:rsidR="00611DE4" w:rsidRPr="00FE699C" w:rsidRDefault="00611DE4" w:rsidP="00284513">
            <w:pPr>
              <w:rPr>
                <w:szCs w:val="24"/>
              </w:rPr>
            </w:pPr>
            <w:r w:rsidRPr="00FE699C">
              <w:rPr>
                <w:szCs w:val="24"/>
              </w:rPr>
              <w:t>Low Cost Composting for Developing Country</w:t>
            </w:r>
          </w:p>
        </w:tc>
        <w:tc>
          <w:tcPr>
            <w:tcW w:w="2610" w:type="dxa"/>
          </w:tcPr>
          <w:p w:rsidR="00611DE4" w:rsidRPr="00FE699C" w:rsidRDefault="00611DE4" w:rsidP="00284513">
            <w:pPr>
              <w:rPr>
                <w:szCs w:val="24"/>
              </w:rPr>
            </w:pPr>
            <w:r w:rsidRPr="00FE699C">
              <w:rPr>
                <w:szCs w:val="24"/>
              </w:rPr>
              <w:t>Pengaruh Penambahan Berbagai Kombinasi Dedak, Tetes dan Urea pada Panjang Cacahan Rumput Raja (</w:t>
            </w:r>
            <w:r w:rsidRPr="00FE699C">
              <w:rPr>
                <w:i/>
                <w:szCs w:val="24"/>
              </w:rPr>
              <w:t>Pennisetum Purpupoides</w:t>
            </w:r>
            <w:r w:rsidRPr="00FE699C">
              <w:rPr>
                <w:szCs w:val="24"/>
              </w:rPr>
              <w:t>) yang berbeda terhadap Kualitas Silase yang Diukur Secara Kimiawi dan Biologis pada Domba</w:t>
            </w:r>
          </w:p>
        </w:tc>
      </w:tr>
    </w:tbl>
    <w:p w:rsidR="00611DE4" w:rsidRPr="00FE699C" w:rsidRDefault="00611DE4" w:rsidP="00611DE4">
      <w:pPr>
        <w:spacing w:after="0" w:line="240" w:lineRule="auto"/>
        <w:rPr>
          <w:b/>
          <w:szCs w:val="24"/>
        </w:rPr>
      </w:pPr>
      <w:r w:rsidRPr="00FE699C">
        <w:rPr>
          <w:b/>
          <w:szCs w:val="24"/>
        </w:rPr>
        <w:t>C. Pengalaman Penelitian Dalam 5 Tahun Terakhir</w:t>
      </w:r>
    </w:p>
    <w:p w:rsidR="00611DE4" w:rsidRPr="00FE699C" w:rsidRDefault="00611DE4" w:rsidP="00611DE4">
      <w:pPr>
        <w:spacing w:after="0" w:line="240" w:lineRule="auto"/>
        <w:rPr>
          <w:b/>
          <w:szCs w:val="24"/>
        </w:rPr>
      </w:pPr>
      <w:r w:rsidRPr="00FE699C">
        <w:rPr>
          <w:b/>
          <w:szCs w:val="24"/>
        </w:rPr>
        <w:lastRenderedPageBreak/>
        <w:t xml:space="preserve">    (Bukan Skripsi, Tesis maupun Disertasi) </w:t>
      </w:r>
    </w:p>
    <w:tbl>
      <w:tblPr>
        <w:tblStyle w:val="TableGrid"/>
        <w:tblW w:w="0" w:type="auto"/>
        <w:tblLook w:val="04A0"/>
      </w:tblPr>
      <w:tblGrid>
        <w:gridCol w:w="675"/>
        <w:gridCol w:w="993"/>
        <w:gridCol w:w="4536"/>
        <w:gridCol w:w="1559"/>
        <w:gridCol w:w="1705"/>
      </w:tblGrid>
      <w:tr w:rsidR="00611DE4" w:rsidRPr="00FE699C" w:rsidTr="00284513">
        <w:tc>
          <w:tcPr>
            <w:tcW w:w="675" w:type="dxa"/>
            <w:vMerge w:val="restart"/>
          </w:tcPr>
          <w:p w:rsidR="00611DE4" w:rsidRPr="00FE699C" w:rsidRDefault="00611DE4" w:rsidP="00284513">
            <w:pPr>
              <w:rPr>
                <w:szCs w:val="24"/>
              </w:rPr>
            </w:pPr>
            <w:r w:rsidRPr="00FE699C">
              <w:rPr>
                <w:szCs w:val="24"/>
              </w:rPr>
              <w:t xml:space="preserve"> No</w:t>
            </w:r>
          </w:p>
        </w:tc>
        <w:tc>
          <w:tcPr>
            <w:tcW w:w="993" w:type="dxa"/>
            <w:vMerge w:val="restart"/>
          </w:tcPr>
          <w:p w:rsidR="00611DE4" w:rsidRPr="00FE699C" w:rsidRDefault="00611DE4" w:rsidP="00284513">
            <w:pPr>
              <w:rPr>
                <w:szCs w:val="24"/>
              </w:rPr>
            </w:pPr>
            <w:r w:rsidRPr="00FE699C">
              <w:rPr>
                <w:szCs w:val="24"/>
              </w:rPr>
              <w:t>Tahun</w:t>
            </w:r>
          </w:p>
        </w:tc>
        <w:tc>
          <w:tcPr>
            <w:tcW w:w="4536" w:type="dxa"/>
            <w:vMerge w:val="restart"/>
          </w:tcPr>
          <w:p w:rsidR="00611DE4" w:rsidRPr="00FE699C" w:rsidRDefault="00611DE4" w:rsidP="00284513">
            <w:pPr>
              <w:rPr>
                <w:szCs w:val="24"/>
              </w:rPr>
            </w:pPr>
            <w:r w:rsidRPr="00FE699C">
              <w:rPr>
                <w:szCs w:val="24"/>
              </w:rPr>
              <w:t>Judul  Pnelitian</w:t>
            </w:r>
          </w:p>
        </w:tc>
        <w:tc>
          <w:tcPr>
            <w:tcW w:w="3264" w:type="dxa"/>
            <w:gridSpan w:val="2"/>
          </w:tcPr>
          <w:p w:rsidR="00611DE4" w:rsidRPr="00FE699C" w:rsidRDefault="00611DE4" w:rsidP="00284513">
            <w:pPr>
              <w:rPr>
                <w:szCs w:val="24"/>
              </w:rPr>
            </w:pPr>
            <w:r w:rsidRPr="00FE699C">
              <w:rPr>
                <w:szCs w:val="24"/>
              </w:rPr>
              <w:t xml:space="preserve"> Pendanaan</w:t>
            </w:r>
          </w:p>
        </w:tc>
      </w:tr>
      <w:tr w:rsidR="00611DE4" w:rsidRPr="00FE699C" w:rsidTr="00284513">
        <w:tc>
          <w:tcPr>
            <w:tcW w:w="675" w:type="dxa"/>
            <w:vMerge/>
          </w:tcPr>
          <w:p w:rsidR="00611DE4" w:rsidRPr="00FE699C" w:rsidRDefault="00611DE4" w:rsidP="00284513">
            <w:pPr>
              <w:rPr>
                <w:szCs w:val="24"/>
              </w:rPr>
            </w:pPr>
          </w:p>
        </w:tc>
        <w:tc>
          <w:tcPr>
            <w:tcW w:w="993" w:type="dxa"/>
            <w:vMerge/>
          </w:tcPr>
          <w:p w:rsidR="00611DE4" w:rsidRPr="00FE699C" w:rsidRDefault="00611DE4" w:rsidP="00284513">
            <w:pPr>
              <w:rPr>
                <w:szCs w:val="24"/>
              </w:rPr>
            </w:pPr>
          </w:p>
        </w:tc>
        <w:tc>
          <w:tcPr>
            <w:tcW w:w="4536" w:type="dxa"/>
            <w:vMerge/>
          </w:tcPr>
          <w:p w:rsidR="00611DE4" w:rsidRPr="00FE699C" w:rsidRDefault="00611DE4" w:rsidP="00284513">
            <w:pPr>
              <w:rPr>
                <w:szCs w:val="24"/>
              </w:rPr>
            </w:pPr>
          </w:p>
        </w:tc>
        <w:tc>
          <w:tcPr>
            <w:tcW w:w="1559" w:type="dxa"/>
          </w:tcPr>
          <w:p w:rsidR="00611DE4" w:rsidRPr="00FE699C" w:rsidRDefault="00611DE4" w:rsidP="00284513">
            <w:pPr>
              <w:rPr>
                <w:szCs w:val="24"/>
              </w:rPr>
            </w:pPr>
            <w:r w:rsidRPr="00FE699C">
              <w:rPr>
                <w:szCs w:val="24"/>
              </w:rPr>
              <w:t>Sumber*</w:t>
            </w:r>
          </w:p>
        </w:tc>
        <w:tc>
          <w:tcPr>
            <w:tcW w:w="1705" w:type="dxa"/>
          </w:tcPr>
          <w:p w:rsidR="00611DE4" w:rsidRPr="00FE699C" w:rsidRDefault="00611DE4" w:rsidP="00284513">
            <w:pPr>
              <w:rPr>
                <w:szCs w:val="24"/>
              </w:rPr>
            </w:pPr>
            <w:r w:rsidRPr="00FE699C">
              <w:rPr>
                <w:szCs w:val="24"/>
              </w:rPr>
              <w:t>Jml (Juta Rp)</w:t>
            </w:r>
          </w:p>
        </w:tc>
      </w:tr>
      <w:tr w:rsidR="00611DE4" w:rsidRPr="00FE699C" w:rsidTr="00284513">
        <w:tc>
          <w:tcPr>
            <w:tcW w:w="675" w:type="dxa"/>
          </w:tcPr>
          <w:p w:rsidR="00611DE4" w:rsidRPr="00FE699C" w:rsidRDefault="00611DE4" w:rsidP="00284513">
            <w:pPr>
              <w:rPr>
                <w:szCs w:val="24"/>
              </w:rPr>
            </w:pPr>
            <w:r w:rsidRPr="00FE699C">
              <w:rPr>
                <w:szCs w:val="24"/>
              </w:rPr>
              <w:t>1</w:t>
            </w:r>
          </w:p>
        </w:tc>
        <w:tc>
          <w:tcPr>
            <w:tcW w:w="993" w:type="dxa"/>
          </w:tcPr>
          <w:p w:rsidR="00611DE4" w:rsidRPr="00FE699C" w:rsidRDefault="00611DE4" w:rsidP="00284513">
            <w:pPr>
              <w:rPr>
                <w:szCs w:val="24"/>
              </w:rPr>
            </w:pPr>
            <w:r w:rsidRPr="00FE699C">
              <w:rPr>
                <w:szCs w:val="24"/>
              </w:rPr>
              <w:t>2013</w:t>
            </w:r>
          </w:p>
        </w:tc>
        <w:tc>
          <w:tcPr>
            <w:tcW w:w="4536" w:type="dxa"/>
          </w:tcPr>
          <w:p w:rsidR="00611DE4" w:rsidRPr="00FE699C" w:rsidRDefault="00611DE4" w:rsidP="00284513">
            <w:pPr>
              <w:rPr>
                <w:szCs w:val="24"/>
              </w:rPr>
            </w:pPr>
            <w:r w:rsidRPr="00FE699C">
              <w:rPr>
                <w:rFonts w:eastAsia="Times New Roman"/>
                <w:bCs/>
                <w:color w:val="000000" w:themeColor="text1"/>
                <w:szCs w:val="24"/>
                <w:lang w:eastAsia="id-ID"/>
              </w:rPr>
              <w:t>Pengaruh Kepadatan Populasi Spirulina Sp. terhadap Reduksi  BOD5 dan COD Slurry Sapi Potong (Ketua)</w:t>
            </w:r>
          </w:p>
        </w:tc>
        <w:tc>
          <w:tcPr>
            <w:tcW w:w="1559" w:type="dxa"/>
          </w:tcPr>
          <w:p w:rsidR="00611DE4" w:rsidRPr="00FE699C" w:rsidRDefault="00611DE4" w:rsidP="00284513">
            <w:pPr>
              <w:rPr>
                <w:szCs w:val="24"/>
              </w:rPr>
            </w:pPr>
            <w:r w:rsidRPr="00FE699C">
              <w:rPr>
                <w:szCs w:val="24"/>
              </w:rPr>
              <w:t>Mandiri</w:t>
            </w:r>
          </w:p>
        </w:tc>
        <w:tc>
          <w:tcPr>
            <w:tcW w:w="1705" w:type="dxa"/>
          </w:tcPr>
          <w:p w:rsidR="00611DE4" w:rsidRPr="00FE699C" w:rsidRDefault="00611DE4" w:rsidP="00284513">
            <w:pPr>
              <w:rPr>
                <w:szCs w:val="24"/>
              </w:rPr>
            </w:pPr>
            <w:r w:rsidRPr="00FE699C">
              <w:rPr>
                <w:szCs w:val="24"/>
              </w:rPr>
              <w:t>10</w:t>
            </w:r>
          </w:p>
        </w:tc>
      </w:tr>
      <w:tr w:rsidR="00611DE4" w:rsidRPr="00FE699C" w:rsidTr="00284513">
        <w:tc>
          <w:tcPr>
            <w:tcW w:w="675" w:type="dxa"/>
          </w:tcPr>
          <w:p w:rsidR="00611DE4" w:rsidRPr="00FE699C" w:rsidRDefault="00611DE4" w:rsidP="00284513">
            <w:pPr>
              <w:rPr>
                <w:szCs w:val="24"/>
              </w:rPr>
            </w:pPr>
            <w:r w:rsidRPr="00FE699C">
              <w:rPr>
                <w:szCs w:val="24"/>
              </w:rPr>
              <w:t>2</w:t>
            </w:r>
          </w:p>
        </w:tc>
        <w:tc>
          <w:tcPr>
            <w:tcW w:w="993" w:type="dxa"/>
          </w:tcPr>
          <w:p w:rsidR="00611DE4" w:rsidRPr="00FE699C" w:rsidRDefault="00611DE4" w:rsidP="00284513">
            <w:pPr>
              <w:rPr>
                <w:szCs w:val="24"/>
              </w:rPr>
            </w:pPr>
            <w:r w:rsidRPr="00FE699C">
              <w:rPr>
                <w:szCs w:val="24"/>
              </w:rPr>
              <w:t>2012</w:t>
            </w:r>
          </w:p>
        </w:tc>
        <w:tc>
          <w:tcPr>
            <w:tcW w:w="4536" w:type="dxa"/>
          </w:tcPr>
          <w:p w:rsidR="00611DE4" w:rsidRPr="00FE699C" w:rsidRDefault="00611DE4" w:rsidP="00284513">
            <w:pPr>
              <w:rPr>
                <w:szCs w:val="24"/>
              </w:rPr>
            </w:pPr>
            <w:r w:rsidRPr="00FE699C">
              <w:rPr>
                <w:szCs w:val="24"/>
              </w:rPr>
              <w:t xml:space="preserve">Pengaruh Campuran feses Sapi Potong danKuda terhadap Kualitas Biogas dan Sludge.(Ketua) </w:t>
            </w:r>
          </w:p>
        </w:tc>
        <w:tc>
          <w:tcPr>
            <w:tcW w:w="1559" w:type="dxa"/>
          </w:tcPr>
          <w:p w:rsidR="00611DE4" w:rsidRPr="00FE699C" w:rsidRDefault="00611DE4" w:rsidP="00284513">
            <w:pPr>
              <w:rPr>
                <w:szCs w:val="24"/>
              </w:rPr>
            </w:pPr>
            <w:r w:rsidRPr="00FE699C">
              <w:rPr>
                <w:szCs w:val="24"/>
              </w:rPr>
              <w:t>Mandiri</w:t>
            </w:r>
          </w:p>
        </w:tc>
        <w:tc>
          <w:tcPr>
            <w:tcW w:w="1705" w:type="dxa"/>
          </w:tcPr>
          <w:p w:rsidR="00611DE4" w:rsidRPr="00FE699C" w:rsidRDefault="00611DE4" w:rsidP="00284513">
            <w:pPr>
              <w:rPr>
                <w:szCs w:val="24"/>
              </w:rPr>
            </w:pPr>
            <w:r w:rsidRPr="00FE699C">
              <w:rPr>
                <w:szCs w:val="24"/>
              </w:rPr>
              <w:t>10</w:t>
            </w:r>
          </w:p>
        </w:tc>
      </w:tr>
      <w:tr w:rsidR="00611DE4" w:rsidRPr="00FE699C" w:rsidTr="00284513">
        <w:tc>
          <w:tcPr>
            <w:tcW w:w="675" w:type="dxa"/>
          </w:tcPr>
          <w:p w:rsidR="00611DE4" w:rsidRPr="00FE699C" w:rsidRDefault="00611DE4" w:rsidP="00284513">
            <w:pPr>
              <w:rPr>
                <w:szCs w:val="24"/>
              </w:rPr>
            </w:pPr>
            <w:r w:rsidRPr="00FE699C">
              <w:rPr>
                <w:szCs w:val="24"/>
              </w:rPr>
              <w:t>3</w:t>
            </w:r>
          </w:p>
        </w:tc>
        <w:tc>
          <w:tcPr>
            <w:tcW w:w="993" w:type="dxa"/>
          </w:tcPr>
          <w:p w:rsidR="00611DE4" w:rsidRPr="00FE699C" w:rsidRDefault="00611DE4" w:rsidP="00284513">
            <w:pPr>
              <w:rPr>
                <w:szCs w:val="24"/>
              </w:rPr>
            </w:pPr>
            <w:r w:rsidRPr="00FE699C">
              <w:rPr>
                <w:szCs w:val="24"/>
              </w:rPr>
              <w:t>2011</w:t>
            </w:r>
          </w:p>
        </w:tc>
        <w:tc>
          <w:tcPr>
            <w:tcW w:w="4536" w:type="dxa"/>
          </w:tcPr>
          <w:p w:rsidR="00611DE4" w:rsidRPr="00FE699C" w:rsidRDefault="00611DE4" w:rsidP="00284513">
            <w:pPr>
              <w:rPr>
                <w:szCs w:val="24"/>
              </w:rPr>
            </w:pPr>
            <w:r w:rsidRPr="00FE699C">
              <w:rPr>
                <w:szCs w:val="24"/>
              </w:rPr>
              <w:t>Vermicomposting Limbah Ayam Broiler (Ketua)</w:t>
            </w:r>
          </w:p>
          <w:p w:rsidR="00611DE4" w:rsidRPr="00FE699C" w:rsidRDefault="00611DE4" w:rsidP="00284513">
            <w:pPr>
              <w:rPr>
                <w:szCs w:val="24"/>
              </w:rPr>
            </w:pPr>
          </w:p>
        </w:tc>
        <w:tc>
          <w:tcPr>
            <w:tcW w:w="1559" w:type="dxa"/>
          </w:tcPr>
          <w:p w:rsidR="00611DE4" w:rsidRPr="00FE699C" w:rsidRDefault="00611DE4" w:rsidP="00284513">
            <w:pPr>
              <w:rPr>
                <w:szCs w:val="24"/>
              </w:rPr>
            </w:pPr>
            <w:r w:rsidRPr="00FE699C">
              <w:rPr>
                <w:szCs w:val="24"/>
              </w:rPr>
              <w:t>Mandiri</w:t>
            </w:r>
          </w:p>
        </w:tc>
        <w:tc>
          <w:tcPr>
            <w:tcW w:w="1705" w:type="dxa"/>
          </w:tcPr>
          <w:p w:rsidR="00611DE4" w:rsidRPr="00FE699C" w:rsidRDefault="00611DE4" w:rsidP="00284513">
            <w:pPr>
              <w:rPr>
                <w:szCs w:val="24"/>
              </w:rPr>
            </w:pPr>
            <w:r w:rsidRPr="00FE699C">
              <w:rPr>
                <w:szCs w:val="24"/>
              </w:rPr>
              <w:t>5</w:t>
            </w:r>
          </w:p>
        </w:tc>
      </w:tr>
      <w:tr w:rsidR="00611DE4" w:rsidRPr="00FE699C" w:rsidTr="00284513">
        <w:tc>
          <w:tcPr>
            <w:tcW w:w="675" w:type="dxa"/>
          </w:tcPr>
          <w:p w:rsidR="00611DE4" w:rsidRPr="00FE699C" w:rsidRDefault="00611DE4" w:rsidP="00284513">
            <w:pPr>
              <w:rPr>
                <w:szCs w:val="24"/>
              </w:rPr>
            </w:pPr>
            <w:r w:rsidRPr="00FE699C">
              <w:rPr>
                <w:szCs w:val="24"/>
              </w:rPr>
              <w:t>4</w:t>
            </w:r>
          </w:p>
        </w:tc>
        <w:tc>
          <w:tcPr>
            <w:tcW w:w="993" w:type="dxa"/>
          </w:tcPr>
          <w:p w:rsidR="00611DE4" w:rsidRPr="00FE699C" w:rsidRDefault="00611DE4" w:rsidP="00284513">
            <w:pPr>
              <w:rPr>
                <w:szCs w:val="24"/>
              </w:rPr>
            </w:pPr>
            <w:r w:rsidRPr="00FE699C">
              <w:rPr>
                <w:szCs w:val="24"/>
              </w:rPr>
              <w:t>2010</w:t>
            </w:r>
          </w:p>
        </w:tc>
        <w:tc>
          <w:tcPr>
            <w:tcW w:w="4536" w:type="dxa"/>
          </w:tcPr>
          <w:p w:rsidR="00611DE4" w:rsidRPr="00FE699C" w:rsidRDefault="00611DE4" w:rsidP="00284513">
            <w:pPr>
              <w:rPr>
                <w:szCs w:val="24"/>
              </w:rPr>
            </w:pPr>
            <w:r w:rsidRPr="00FE699C">
              <w:rPr>
                <w:szCs w:val="24"/>
              </w:rPr>
              <w:t>Pengaruh Tinggi Pengomposan Feses Sapi Potong dan Sampah Organik terhadap Jumlah Bakteri dan Coliform pada Kompos (Ketua)</w:t>
            </w:r>
          </w:p>
          <w:p w:rsidR="00611DE4" w:rsidRPr="00FE699C" w:rsidRDefault="00611DE4" w:rsidP="00284513">
            <w:pPr>
              <w:rPr>
                <w:szCs w:val="24"/>
              </w:rPr>
            </w:pPr>
          </w:p>
        </w:tc>
        <w:tc>
          <w:tcPr>
            <w:tcW w:w="1559" w:type="dxa"/>
          </w:tcPr>
          <w:p w:rsidR="00611DE4" w:rsidRPr="00FE699C" w:rsidRDefault="00611DE4" w:rsidP="00284513">
            <w:pPr>
              <w:rPr>
                <w:szCs w:val="24"/>
              </w:rPr>
            </w:pPr>
            <w:r w:rsidRPr="00FE699C">
              <w:rPr>
                <w:szCs w:val="24"/>
              </w:rPr>
              <w:t>Mandiri</w:t>
            </w:r>
          </w:p>
        </w:tc>
        <w:tc>
          <w:tcPr>
            <w:tcW w:w="1705" w:type="dxa"/>
          </w:tcPr>
          <w:p w:rsidR="00611DE4" w:rsidRPr="00FE699C" w:rsidRDefault="00611DE4" w:rsidP="00284513">
            <w:pPr>
              <w:rPr>
                <w:szCs w:val="24"/>
              </w:rPr>
            </w:pPr>
            <w:r w:rsidRPr="00FE699C">
              <w:rPr>
                <w:szCs w:val="24"/>
              </w:rPr>
              <w:t>5</w:t>
            </w:r>
          </w:p>
        </w:tc>
      </w:tr>
      <w:tr w:rsidR="00611DE4" w:rsidRPr="00FE699C" w:rsidTr="00284513">
        <w:tc>
          <w:tcPr>
            <w:tcW w:w="675" w:type="dxa"/>
          </w:tcPr>
          <w:p w:rsidR="00611DE4" w:rsidRPr="00FE699C" w:rsidRDefault="00611DE4" w:rsidP="00284513">
            <w:pPr>
              <w:rPr>
                <w:szCs w:val="24"/>
              </w:rPr>
            </w:pPr>
            <w:r w:rsidRPr="00FE699C">
              <w:rPr>
                <w:szCs w:val="24"/>
              </w:rPr>
              <w:t>5</w:t>
            </w:r>
          </w:p>
        </w:tc>
        <w:tc>
          <w:tcPr>
            <w:tcW w:w="993" w:type="dxa"/>
          </w:tcPr>
          <w:p w:rsidR="00611DE4" w:rsidRPr="00FE699C" w:rsidRDefault="00611DE4" w:rsidP="00284513">
            <w:pPr>
              <w:rPr>
                <w:szCs w:val="24"/>
              </w:rPr>
            </w:pPr>
            <w:r w:rsidRPr="00FE699C">
              <w:rPr>
                <w:szCs w:val="24"/>
              </w:rPr>
              <w:t>2010</w:t>
            </w:r>
          </w:p>
        </w:tc>
        <w:tc>
          <w:tcPr>
            <w:tcW w:w="4536" w:type="dxa"/>
          </w:tcPr>
          <w:p w:rsidR="00611DE4" w:rsidRPr="00FE699C" w:rsidRDefault="00611DE4" w:rsidP="00284513">
            <w:pPr>
              <w:rPr>
                <w:szCs w:val="24"/>
              </w:rPr>
            </w:pPr>
            <w:r w:rsidRPr="00FE699C">
              <w:rPr>
                <w:szCs w:val="24"/>
              </w:rPr>
              <w:t>Pengaruh Campuran Feses Sapi Potong dan Feses Kuda pada Proses Pengomposan Terhadap Kualitas Kompos (Anggota)</w:t>
            </w:r>
          </w:p>
          <w:p w:rsidR="00611DE4" w:rsidRPr="00FE699C" w:rsidRDefault="00611DE4" w:rsidP="00284513">
            <w:pPr>
              <w:rPr>
                <w:szCs w:val="24"/>
              </w:rPr>
            </w:pPr>
          </w:p>
        </w:tc>
        <w:tc>
          <w:tcPr>
            <w:tcW w:w="1559" w:type="dxa"/>
          </w:tcPr>
          <w:p w:rsidR="00611DE4" w:rsidRPr="00FE699C" w:rsidRDefault="00611DE4" w:rsidP="00284513">
            <w:pPr>
              <w:rPr>
                <w:szCs w:val="24"/>
              </w:rPr>
            </w:pPr>
            <w:r w:rsidRPr="00FE699C">
              <w:rPr>
                <w:szCs w:val="24"/>
              </w:rPr>
              <w:t>Mandiri</w:t>
            </w:r>
          </w:p>
        </w:tc>
        <w:tc>
          <w:tcPr>
            <w:tcW w:w="1705" w:type="dxa"/>
          </w:tcPr>
          <w:p w:rsidR="00611DE4" w:rsidRPr="00FE699C" w:rsidRDefault="00611DE4" w:rsidP="00284513">
            <w:pPr>
              <w:rPr>
                <w:szCs w:val="24"/>
              </w:rPr>
            </w:pPr>
            <w:r w:rsidRPr="00FE699C">
              <w:rPr>
                <w:szCs w:val="24"/>
              </w:rPr>
              <w:t>10</w:t>
            </w:r>
          </w:p>
        </w:tc>
      </w:tr>
      <w:tr w:rsidR="00611DE4" w:rsidRPr="00FE699C" w:rsidTr="00284513">
        <w:tc>
          <w:tcPr>
            <w:tcW w:w="675" w:type="dxa"/>
          </w:tcPr>
          <w:p w:rsidR="00611DE4" w:rsidRPr="00FE699C" w:rsidRDefault="00611DE4" w:rsidP="00284513">
            <w:pPr>
              <w:rPr>
                <w:szCs w:val="24"/>
              </w:rPr>
            </w:pPr>
            <w:r w:rsidRPr="00FE699C">
              <w:rPr>
                <w:szCs w:val="24"/>
              </w:rPr>
              <w:t>6</w:t>
            </w:r>
          </w:p>
        </w:tc>
        <w:tc>
          <w:tcPr>
            <w:tcW w:w="993" w:type="dxa"/>
          </w:tcPr>
          <w:p w:rsidR="00611DE4" w:rsidRPr="00FE699C" w:rsidRDefault="00611DE4" w:rsidP="00284513">
            <w:pPr>
              <w:rPr>
                <w:szCs w:val="24"/>
              </w:rPr>
            </w:pPr>
            <w:r w:rsidRPr="00FE699C">
              <w:rPr>
                <w:szCs w:val="24"/>
              </w:rPr>
              <w:t>2010</w:t>
            </w:r>
          </w:p>
        </w:tc>
        <w:tc>
          <w:tcPr>
            <w:tcW w:w="4536" w:type="dxa"/>
          </w:tcPr>
          <w:p w:rsidR="00611DE4" w:rsidRPr="00FE699C" w:rsidRDefault="00611DE4" w:rsidP="00284513">
            <w:pPr>
              <w:rPr>
                <w:szCs w:val="24"/>
              </w:rPr>
            </w:pPr>
            <w:r w:rsidRPr="00FE699C">
              <w:rPr>
                <w:szCs w:val="24"/>
              </w:rPr>
              <w:t>Kualitas Sludge Hasil Ikutan Proses Pembuatan Biogas dari Feses Sapi Perah dengan Berbagai Kadar Air (Anggota)</w:t>
            </w:r>
          </w:p>
          <w:p w:rsidR="00611DE4" w:rsidRPr="00FE699C" w:rsidRDefault="00611DE4" w:rsidP="00284513">
            <w:pPr>
              <w:rPr>
                <w:szCs w:val="24"/>
              </w:rPr>
            </w:pPr>
          </w:p>
        </w:tc>
        <w:tc>
          <w:tcPr>
            <w:tcW w:w="1559" w:type="dxa"/>
          </w:tcPr>
          <w:p w:rsidR="00611DE4" w:rsidRPr="00FE699C" w:rsidRDefault="00611DE4" w:rsidP="00284513">
            <w:pPr>
              <w:rPr>
                <w:szCs w:val="24"/>
              </w:rPr>
            </w:pPr>
            <w:r w:rsidRPr="00FE699C">
              <w:rPr>
                <w:szCs w:val="24"/>
              </w:rPr>
              <w:t>Mandiri</w:t>
            </w:r>
          </w:p>
        </w:tc>
        <w:tc>
          <w:tcPr>
            <w:tcW w:w="1705" w:type="dxa"/>
          </w:tcPr>
          <w:p w:rsidR="00611DE4" w:rsidRPr="00FE699C" w:rsidRDefault="00611DE4" w:rsidP="00284513">
            <w:pPr>
              <w:rPr>
                <w:szCs w:val="24"/>
              </w:rPr>
            </w:pPr>
            <w:r w:rsidRPr="00FE699C">
              <w:rPr>
                <w:szCs w:val="24"/>
              </w:rPr>
              <w:t>10</w:t>
            </w:r>
          </w:p>
        </w:tc>
      </w:tr>
      <w:tr w:rsidR="00611DE4" w:rsidRPr="00FE699C" w:rsidTr="00284513">
        <w:tc>
          <w:tcPr>
            <w:tcW w:w="675" w:type="dxa"/>
          </w:tcPr>
          <w:p w:rsidR="00611DE4" w:rsidRPr="00FE699C" w:rsidRDefault="00611DE4" w:rsidP="00284513">
            <w:pPr>
              <w:rPr>
                <w:szCs w:val="24"/>
              </w:rPr>
            </w:pPr>
            <w:r w:rsidRPr="00FE699C">
              <w:rPr>
                <w:szCs w:val="24"/>
              </w:rPr>
              <w:t>7</w:t>
            </w:r>
          </w:p>
        </w:tc>
        <w:tc>
          <w:tcPr>
            <w:tcW w:w="993" w:type="dxa"/>
          </w:tcPr>
          <w:p w:rsidR="00611DE4" w:rsidRPr="00FE699C" w:rsidRDefault="00611DE4" w:rsidP="00284513">
            <w:pPr>
              <w:rPr>
                <w:szCs w:val="24"/>
              </w:rPr>
            </w:pPr>
            <w:r w:rsidRPr="00FE699C">
              <w:rPr>
                <w:szCs w:val="24"/>
              </w:rPr>
              <w:t>2010</w:t>
            </w:r>
          </w:p>
        </w:tc>
        <w:tc>
          <w:tcPr>
            <w:tcW w:w="4536" w:type="dxa"/>
          </w:tcPr>
          <w:p w:rsidR="00611DE4" w:rsidRPr="00FE699C" w:rsidRDefault="00611DE4" w:rsidP="00284513">
            <w:pPr>
              <w:rPr>
                <w:szCs w:val="24"/>
              </w:rPr>
            </w:pPr>
            <w:r w:rsidRPr="00FE699C">
              <w:rPr>
                <w:szCs w:val="24"/>
              </w:rPr>
              <w:t xml:space="preserve"> Kualitas Pupuk Cair Hasil Pengolahan Feses Sapi Potong Menggunakan </w:t>
            </w:r>
            <w:r w:rsidRPr="00FE699C">
              <w:rPr>
                <w:i/>
                <w:szCs w:val="24"/>
              </w:rPr>
              <w:t>Saccharomyces cereviceae</w:t>
            </w:r>
            <w:r w:rsidRPr="00FE699C">
              <w:rPr>
                <w:szCs w:val="24"/>
              </w:rPr>
              <w:t xml:space="preserve"> (Anggota)</w:t>
            </w:r>
          </w:p>
        </w:tc>
        <w:tc>
          <w:tcPr>
            <w:tcW w:w="1559" w:type="dxa"/>
          </w:tcPr>
          <w:p w:rsidR="00611DE4" w:rsidRPr="00FE699C" w:rsidRDefault="00611DE4" w:rsidP="00284513">
            <w:pPr>
              <w:rPr>
                <w:szCs w:val="24"/>
              </w:rPr>
            </w:pPr>
            <w:r w:rsidRPr="00FE699C">
              <w:rPr>
                <w:szCs w:val="24"/>
              </w:rPr>
              <w:t>Mandiri</w:t>
            </w:r>
          </w:p>
        </w:tc>
        <w:tc>
          <w:tcPr>
            <w:tcW w:w="1705" w:type="dxa"/>
          </w:tcPr>
          <w:p w:rsidR="00611DE4" w:rsidRPr="00FE699C" w:rsidRDefault="00611DE4" w:rsidP="00284513">
            <w:pPr>
              <w:rPr>
                <w:szCs w:val="24"/>
              </w:rPr>
            </w:pPr>
            <w:r w:rsidRPr="00FE699C">
              <w:rPr>
                <w:szCs w:val="24"/>
              </w:rPr>
              <w:t>10</w:t>
            </w:r>
          </w:p>
        </w:tc>
      </w:tr>
      <w:tr w:rsidR="00611DE4" w:rsidRPr="00FE699C" w:rsidTr="00284513">
        <w:tc>
          <w:tcPr>
            <w:tcW w:w="675" w:type="dxa"/>
          </w:tcPr>
          <w:p w:rsidR="00611DE4" w:rsidRPr="00FE699C" w:rsidRDefault="00611DE4" w:rsidP="00284513">
            <w:pPr>
              <w:rPr>
                <w:szCs w:val="24"/>
              </w:rPr>
            </w:pPr>
            <w:r w:rsidRPr="00FE699C">
              <w:rPr>
                <w:szCs w:val="24"/>
              </w:rPr>
              <w:t>8</w:t>
            </w:r>
          </w:p>
        </w:tc>
        <w:tc>
          <w:tcPr>
            <w:tcW w:w="993" w:type="dxa"/>
          </w:tcPr>
          <w:p w:rsidR="00611DE4" w:rsidRPr="00FE699C" w:rsidRDefault="00611DE4" w:rsidP="00284513">
            <w:pPr>
              <w:rPr>
                <w:szCs w:val="24"/>
              </w:rPr>
            </w:pPr>
            <w:r w:rsidRPr="00FE699C">
              <w:rPr>
                <w:szCs w:val="24"/>
              </w:rPr>
              <w:t>2009</w:t>
            </w:r>
          </w:p>
        </w:tc>
        <w:tc>
          <w:tcPr>
            <w:tcW w:w="4536" w:type="dxa"/>
          </w:tcPr>
          <w:p w:rsidR="00611DE4" w:rsidRPr="00FE699C" w:rsidRDefault="00611DE4" w:rsidP="00284513">
            <w:pPr>
              <w:rPr>
                <w:szCs w:val="24"/>
              </w:rPr>
            </w:pPr>
            <w:r w:rsidRPr="00FE699C">
              <w:rPr>
                <w:szCs w:val="24"/>
              </w:rPr>
              <w:t>Deteksi Jumlah Bakteri Total dan Coliform pada Slugde dari Proses Pembentukan Biogas Campuran Feses Sapi Potong dan Feses Kuda (Ketua)</w:t>
            </w:r>
          </w:p>
          <w:p w:rsidR="00611DE4" w:rsidRPr="00FE699C" w:rsidRDefault="00611DE4" w:rsidP="00284513">
            <w:pPr>
              <w:rPr>
                <w:szCs w:val="24"/>
              </w:rPr>
            </w:pPr>
          </w:p>
        </w:tc>
        <w:tc>
          <w:tcPr>
            <w:tcW w:w="1559" w:type="dxa"/>
          </w:tcPr>
          <w:p w:rsidR="00611DE4" w:rsidRPr="00FE699C" w:rsidRDefault="00611DE4" w:rsidP="00284513">
            <w:pPr>
              <w:rPr>
                <w:szCs w:val="24"/>
              </w:rPr>
            </w:pPr>
            <w:r w:rsidRPr="00FE699C">
              <w:rPr>
                <w:szCs w:val="24"/>
              </w:rPr>
              <w:t>Mandiri</w:t>
            </w:r>
          </w:p>
        </w:tc>
        <w:tc>
          <w:tcPr>
            <w:tcW w:w="1705" w:type="dxa"/>
          </w:tcPr>
          <w:p w:rsidR="00611DE4" w:rsidRPr="00FE699C" w:rsidRDefault="00611DE4" w:rsidP="00284513">
            <w:pPr>
              <w:rPr>
                <w:szCs w:val="24"/>
              </w:rPr>
            </w:pPr>
            <w:r w:rsidRPr="00FE699C">
              <w:rPr>
                <w:szCs w:val="24"/>
              </w:rPr>
              <w:t>5</w:t>
            </w:r>
          </w:p>
        </w:tc>
      </w:tr>
      <w:tr w:rsidR="00611DE4" w:rsidRPr="00FE699C" w:rsidTr="00284513">
        <w:tc>
          <w:tcPr>
            <w:tcW w:w="675" w:type="dxa"/>
          </w:tcPr>
          <w:p w:rsidR="00611DE4" w:rsidRPr="00FE699C" w:rsidRDefault="00611DE4" w:rsidP="00284513">
            <w:pPr>
              <w:rPr>
                <w:szCs w:val="24"/>
              </w:rPr>
            </w:pPr>
            <w:r w:rsidRPr="00FE699C">
              <w:rPr>
                <w:szCs w:val="24"/>
              </w:rPr>
              <w:t>9</w:t>
            </w:r>
          </w:p>
        </w:tc>
        <w:tc>
          <w:tcPr>
            <w:tcW w:w="993" w:type="dxa"/>
          </w:tcPr>
          <w:p w:rsidR="00611DE4" w:rsidRPr="00FE699C" w:rsidRDefault="00611DE4" w:rsidP="00284513">
            <w:pPr>
              <w:rPr>
                <w:szCs w:val="24"/>
              </w:rPr>
            </w:pPr>
            <w:r w:rsidRPr="00FE699C">
              <w:rPr>
                <w:szCs w:val="24"/>
              </w:rPr>
              <w:t>2009</w:t>
            </w:r>
          </w:p>
        </w:tc>
        <w:tc>
          <w:tcPr>
            <w:tcW w:w="4536" w:type="dxa"/>
          </w:tcPr>
          <w:p w:rsidR="00611DE4" w:rsidRPr="00FE699C" w:rsidRDefault="00611DE4" w:rsidP="00284513">
            <w:pPr>
              <w:rPr>
                <w:szCs w:val="24"/>
              </w:rPr>
            </w:pPr>
            <w:r w:rsidRPr="00FE699C">
              <w:rPr>
                <w:szCs w:val="24"/>
              </w:rPr>
              <w:t xml:space="preserve">Reduksi Abamektin Pada Cacing Tanah </w:t>
            </w:r>
            <w:r w:rsidRPr="00FE699C">
              <w:rPr>
                <w:i/>
                <w:szCs w:val="24"/>
              </w:rPr>
              <w:t>(Lumbricus Rubellus)</w:t>
            </w:r>
            <w:r w:rsidRPr="00FE699C">
              <w:rPr>
                <w:szCs w:val="24"/>
              </w:rPr>
              <w:t xml:space="preserve"> Melalui Proses Pengolahan Tepung Cacing(Anggota)</w:t>
            </w:r>
          </w:p>
        </w:tc>
        <w:tc>
          <w:tcPr>
            <w:tcW w:w="1559" w:type="dxa"/>
          </w:tcPr>
          <w:p w:rsidR="00611DE4" w:rsidRPr="00FE699C" w:rsidRDefault="00611DE4" w:rsidP="00284513">
            <w:pPr>
              <w:rPr>
                <w:szCs w:val="24"/>
              </w:rPr>
            </w:pPr>
            <w:r w:rsidRPr="00FE699C">
              <w:rPr>
                <w:szCs w:val="24"/>
              </w:rPr>
              <w:t>Mandiri</w:t>
            </w:r>
          </w:p>
        </w:tc>
        <w:tc>
          <w:tcPr>
            <w:tcW w:w="1705" w:type="dxa"/>
          </w:tcPr>
          <w:p w:rsidR="00611DE4" w:rsidRPr="00FE699C" w:rsidRDefault="00611DE4" w:rsidP="00284513">
            <w:pPr>
              <w:rPr>
                <w:szCs w:val="24"/>
              </w:rPr>
            </w:pPr>
            <w:r w:rsidRPr="00FE699C">
              <w:rPr>
                <w:szCs w:val="24"/>
              </w:rPr>
              <w:t>5</w:t>
            </w:r>
          </w:p>
        </w:tc>
      </w:tr>
    </w:tbl>
    <w:p w:rsidR="00611DE4" w:rsidRPr="00FE699C" w:rsidRDefault="00611DE4" w:rsidP="00611DE4">
      <w:pPr>
        <w:spacing w:after="0" w:line="240" w:lineRule="auto"/>
        <w:rPr>
          <w:szCs w:val="24"/>
        </w:rPr>
      </w:pPr>
      <w:r w:rsidRPr="00FE699C">
        <w:rPr>
          <w:szCs w:val="24"/>
        </w:rPr>
        <w:t>*Tuliskan sumber pendanaan baik dari skema pengabdian kepada masyarakat DIKTI maupun dari sumber lainnya</w:t>
      </w:r>
    </w:p>
    <w:p w:rsidR="00611DE4" w:rsidRPr="00FE699C" w:rsidRDefault="00611DE4" w:rsidP="00611DE4">
      <w:pPr>
        <w:spacing w:after="0" w:line="240" w:lineRule="auto"/>
        <w:rPr>
          <w:b/>
          <w:szCs w:val="24"/>
        </w:rPr>
      </w:pPr>
    </w:p>
    <w:p w:rsidR="00611DE4" w:rsidRPr="00FE699C" w:rsidRDefault="00611DE4" w:rsidP="00611DE4">
      <w:pPr>
        <w:spacing w:after="0" w:line="240" w:lineRule="auto"/>
        <w:rPr>
          <w:b/>
          <w:szCs w:val="24"/>
        </w:rPr>
      </w:pPr>
      <w:r w:rsidRPr="00FE699C">
        <w:rPr>
          <w:b/>
          <w:szCs w:val="24"/>
        </w:rPr>
        <w:t>D. Pengalaman Pengabdian Kepada Masyarakat dalam 5 Tahun Terakhir</w:t>
      </w:r>
    </w:p>
    <w:tbl>
      <w:tblPr>
        <w:tblStyle w:val="TableGrid"/>
        <w:tblW w:w="9468" w:type="dxa"/>
        <w:tblLook w:val="04A0"/>
      </w:tblPr>
      <w:tblGrid>
        <w:gridCol w:w="623"/>
        <w:gridCol w:w="941"/>
        <w:gridCol w:w="3906"/>
        <w:gridCol w:w="2597"/>
        <w:gridCol w:w="1401"/>
      </w:tblGrid>
      <w:tr w:rsidR="00611DE4" w:rsidRPr="00FE699C" w:rsidTr="00284513">
        <w:trPr>
          <w:trHeight w:val="326"/>
        </w:trPr>
        <w:tc>
          <w:tcPr>
            <w:tcW w:w="623" w:type="dxa"/>
            <w:tcBorders>
              <w:bottom w:val="nil"/>
            </w:tcBorders>
          </w:tcPr>
          <w:p w:rsidR="00611DE4" w:rsidRPr="00FE699C" w:rsidRDefault="00611DE4" w:rsidP="00284513">
            <w:pPr>
              <w:jc w:val="center"/>
              <w:rPr>
                <w:szCs w:val="24"/>
              </w:rPr>
            </w:pPr>
            <w:r w:rsidRPr="00FE699C">
              <w:rPr>
                <w:szCs w:val="24"/>
              </w:rPr>
              <w:t>No</w:t>
            </w:r>
          </w:p>
        </w:tc>
        <w:tc>
          <w:tcPr>
            <w:tcW w:w="941" w:type="dxa"/>
            <w:tcBorders>
              <w:bottom w:val="nil"/>
            </w:tcBorders>
          </w:tcPr>
          <w:p w:rsidR="00611DE4" w:rsidRPr="00FE699C" w:rsidRDefault="00611DE4" w:rsidP="00284513">
            <w:pPr>
              <w:rPr>
                <w:szCs w:val="24"/>
              </w:rPr>
            </w:pPr>
            <w:r w:rsidRPr="00FE699C">
              <w:rPr>
                <w:szCs w:val="24"/>
              </w:rPr>
              <w:t>Tahun</w:t>
            </w:r>
          </w:p>
        </w:tc>
        <w:tc>
          <w:tcPr>
            <w:tcW w:w="3906" w:type="dxa"/>
            <w:tcBorders>
              <w:bottom w:val="nil"/>
            </w:tcBorders>
          </w:tcPr>
          <w:p w:rsidR="00611DE4" w:rsidRPr="00FE699C" w:rsidRDefault="00611DE4" w:rsidP="00284513">
            <w:pPr>
              <w:rPr>
                <w:szCs w:val="24"/>
              </w:rPr>
            </w:pPr>
            <w:r w:rsidRPr="00FE699C">
              <w:rPr>
                <w:szCs w:val="24"/>
              </w:rPr>
              <w:t>Judul Pengabdian Kepada Masyarakat</w:t>
            </w:r>
          </w:p>
        </w:tc>
        <w:tc>
          <w:tcPr>
            <w:tcW w:w="2597" w:type="dxa"/>
            <w:tcBorders>
              <w:right w:val="nil"/>
            </w:tcBorders>
          </w:tcPr>
          <w:p w:rsidR="00611DE4" w:rsidRPr="00FE699C" w:rsidRDefault="00611DE4" w:rsidP="00284513">
            <w:pPr>
              <w:jc w:val="center"/>
              <w:rPr>
                <w:szCs w:val="24"/>
              </w:rPr>
            </w:pPr>
            <w:r w:rsidRPr="00FE699C">
              <w:rPr>
                <w:szCs w:val="24"/>
              </w:rPr>
              <w:t>Pendanaan</w:t>
            </w:r>
          </w:p>
        </w:tc>
        <w:tc>
          <w:tcPr>
            <w:tcW w:w="1401" w:type="dxa"/>
            <w:tcBorders>
              <w:left w:val="nil"/>
            </w:tcBorders>
          </w:tcPr>
          <w:p w:rsidR="00611DE4" w:rsidRPr="00FE699C" w:rsidRDefault="00611DE4" w:rsidP="00284513">
            <w:pPr>
              <w:rPr>
                <w:szCs w:val="24"/>
              </w:rPr>
            </w:pPr>
          </w:p>
        </w:tc>
      </w:tr>
      <w:tr w:rsidR="00611DE4" w:rsidRPr="00FE699C" w:rsidTr="00284513">
        <w:trPr>
          <w:trHeight w:val="326"/>
        </w:trPr>
        <w:tc>
          <w:tcPr>
            <w:tcW w:w="623" w:type="dxa"/>
            <w:tcBorders>
              <w:top w:val="nil"/>
            </w:tcBorders>
          </w:tcPr>
          <w:p w:rsidR="00611DE4" w:rsidRPr="00FE699C" w:rsidRDefault="00611DE4" w:rsidP="00284513">
            <w:pPr>
              <w:jc w:val="center"/>
              <w:rPr>
                <w:szCs w:val="24"/>
              </w:rPr>
            </w:pPr>
          </w:p>
        </w:tc>
        <w:tc>
          <w:tcPr>
            <w:tcW w:w="941" w:type="dxa"/>
            <w:tcBorders>
              <w:top w:val="nil"/>
            </w:tcBorders>
          </w:tcPr>
          <w:p w:rsidR="00611DE4" w:rsidRPr="00FE699C" w:rsidRDefault="00611DE4" w:rsidP="00284513">
            <w:pPr>
              <w:rPr>
                <w:szCs w:val="24"/>
              </w:rPr>
            </w:pPr>
          </w:p>
        </w:tc>
        <w:tc>
          <w:tcPr>
            <w:tcW w:w="3906" w:type="dxa"/>
            <w:tcBorders>
              <w:top w:val="nil"/>
            </w:tcBorders>
          </w:tcPr>
          <w:p w:rsidR="00611DE4" w:rsidRPr="00FE699C" w:rsidRDefault="00611DE4" w:rsidP="00284513">
            <w:pPr>
              <w:rPr>
                <w:szCs w:val="24"/>
              </w:rPr>
            </w:pPr>
          </w:p>
        </w:tc>
        <w:tc>
          <w:tcPr>
            <w:tcW w:w="2597" w:type="dxa"/>
          </w:tcPr>
          <w:p w:rsidR="00611DE4" w:rsidRPr="00FE699C" w:rsidRDefault="00611DE4" w:rsidP="00284513">
            <w:pPr>
              <w:rPr>
                <w:szCs w:val="24"/>
              </w:rPr>
            </w:pPr>
            <w:r w:rsidRPr="00FE699C">
              <w:rPr>
                <w:szCs w:val="24"/>
              </w:rPr>
              <w:t>Sumber</w:t>
            </w:r>
          </w:p>
        </w:tc>
        <w:tc>
          <w:tcPr>
            <w:tcW w:w="1401" w:type="dxa"/>
          </w:tcPr>
          <w:p w:rsidR="00611DE4" w:rsidRPr="00FE699C" w:rsidRDefault="00611DE4" w:rsidP="00284513">
            <w:pPr>
              <w:rPr>
                <w:szCs w:val="24"/>
              </w:rPr>
            </w:pPr>
            <w:r w:rsidRPr="00FE699C">
              <w:rPr>
                <w:szCs w:val="24"/>
              </w:rPr>
              <w:t>Jumlah (Juta Rp)</w:t>
            </w:r>
          </w:p>
        </w:tc>
      </w:tr>
      <w:tr w:rsidR="00611DE4" w:rsidRPr="00FE699C" w:rsidTr="00284513">
        <w:tc>
          <w:tcPr>
            <w:tcW w:w="623" w:type="dxa"/>
          </w:tcPr>
          <w:p w:rsidR="00611DE4" w:rsidRPr="00FE699C" w:rsidRDefault="00611DE4" w:rsidP="00284513">
            <w:pPr>
              <w:jc w:val="center"/>
              <w:rPr>
                <w:szCs w:val="24"/>
              </w:rPr>
            </w:pPr>
            <w:r w:rsidRPr="00FE699C">
              <w:rPr>
                <w:szCs w:val="24"/>
              </w:rPr>
              <w:t>1</w:t>
            </w:r>
          </w:p>
        </w:tc>
        <w:tc>
          <w:tcPr>
            <w:tcW w:w="941" w:type="dxa"/>
          </w:tcPr>
          <w:p w:rsidR="00611DE4" w:rsidRPr="00FE699C" w:rsidRDefault="00611DE4" w:rsidP="00284513">
            <w:pPr>
              <w:widowControl w:val="0"/>
              <w:autoSpaceDE w:val="0"/>
              <w:autoSpaceDN w:val="0"/>
              <w:adjustRightInd w:val="0"/>
              <w:jc w:val="center"/>
              <w:rPr>
                <w:szCs w:val="24"/>
              </w:rPr>
            </w:pPr>
            <w:r w:rsidRPr="00FE699C">
              <w:rPr>
                <w:szCs w:val="24"/>
              </w:rPr>
              <w:t>2009</w:t>
            </w:r>
          </w:p>
        </w:tc>
        <w:tc>
          <w:tcPr>
            <w:tcW w:w="3906" w:type="dxa"/>
          </w:tcPr>
          <w:p w:rsidR="00611DE4" w:rsidRPr="00FE699C" w:rsidRDefault="00611DE4" w:rsidP="00284513">
            <w:pPr>
              <w:widowControl w:val="0"/>
              <w:autoSpaceDE w:val="0"/>
              <w:autoSpaceDN w:val="0"/>
              <w:adjustRightInd w:val="0"/>
              <w:rPr>
                <w:szCs w:val="24"/>
              </w:rPr>
            </w:pPr>
            <w:r w:rsidRPr="00FE699C">
              <w:rPr>
                <w:szCs w:val="24"/>
              </w:rPr>
              <w:t xml:space="preserve"> Pelatihan Pengolahan Limbah Pertanian/Peternakan di Desa Pamekaran, Kecamatan Rancakalong Kabupaten Sumedang</w:t>
            </w:r>
          </w:p>
        </w:tc>
        <w:tc>
          <w:tcPr>
            <w:tcW w:w="2597" w:type="dxa"/>
          </w:tcPr>
          <w:p w:rsidR="00611DE4" w:rsidRPr="00FE699C" w:rsidRDefault="00611DE4" w:rsidP="00284513">
            <w:pPr>
              <w:widowControl w:val="0"/>
              <w:autoSpaceDE w:val="0"/>
              <w:autoSpaceDN w:val="0"/>
              <w:adjustRightInd w:val="0"/>
              <w:rPr>
                <w:szCs w:val="24"/>
              </w:rPr>
            </w:pPr>
            <w:r w:rsidRPr="00FE699C">
              <w:rPr>
                <w:szCs w:val="24"/>
              </w:rPr>
              <w:t>Sibermas</w:t>
            </w:r>
          </w:p>
        </w:tc>
        <w:tc>
          <w:tcPr>
            <w:tcW w:w="1401" w:type="dxa"/>
          </w:tcPr>
          <w:p w:rsidR="00611DE4" w:rsidRPr="00FE699C" w:rsidRDefault="00611DE4" w:rsidP="00284513">
            <w:pPr>
              <w:rPr>
                <w:szCs w:val="24"/>
              </w:rPr>
            </w:pPr>
            <w:r w:rsidRPr="00FE699C">
              <w:rPr>
                <w:szCs w:val="24"/>
              </w:rPr>
              <w:t>5</w:t>
            </w:r>
          </w:p>
        </w:tc>
      </w:tr>
      <w:tr w:rsidR="00611DE4" w:rsidRPr="00FE699C" w:rsidTr="00284513">
        <w:tc>
          <w:tcPr>
            <w:tcW w:w="623" w:type="dxa"/>
          </w:tcPr>
          <w:p w:rsidR="00611DE4" w:rsidRPr="00FE699C" w:rsidRDefault="00611DE4" w:rsidP="00284513">
            <w:pPr>
              <w:jc w:val="center"/>
              <w:rPr>
                <w:szCs w:val="24"/>
              </w:rPr>
            </w:pPr>
            <w:r w:rsidRPr="00FE699C">
              <w:rPr>
                <w:szCs w:val="24"/>
              </w:rPr>
              <w:lastRenderedPageBreak/>
              <w:t>2</w:t>
            </w:r>
          </w:p>
        </w:tc>
        <w:tc>
          <w:tcPr>
            <w:tcW w:w="941" w:type="dxa"/>
          </w:tcPr>
          <w:p w:rsidR="00611DE4" w:rsidRPr="00FE699C" w:rsidRDefault="00611DE4" w:rsidP="00284513">
            <w:pPr>
              <w:widowControl w:val="0"/>
              <w:autoSpaceDE w:val="0"/>
              <w:autoSpaceDN w:val="0"/>
              <w:adjustRightInd w:val="0"/>
              <w:jc w:val="center"/>
              <w:rPr>
                <w:szCs w:val="24"/>
              </w:rPr>
            </w:pPr>
            <w:r w:rsidRPr="00FE699C">
              <w:rPr>
                <w:szCs w:val="24"/>
              </w:rPr>
              <w:t>2009</w:t>
            </w:r>
          </w:p>
        </w:tc>
        <w:tc>
          <w:tcPr>
            <w:tcW w:w="3906" w:type="dxa"/>
          </w:tcPr>
          <w:p w:rsidR="00611DE4" w:rsidRPr="00FE699C" w:rsidRDefault="00611DE4" w:rsidP="00284513">
            <w:pPr>
              <w:widowControl w:val="0"/>
              <w:autoSpaceDE w:val="0"/>
              <w:autoSpaceDN w:val="0"/>
              <w:adjustRightInd w:val="0"/>
              <w:rPr>
                <w:szCs w:val="24"/>
              </w:rPr>
            </w:pPr>
            <w:r w:rsidRPr="00FE699C">
              <w:rPr>
                <w:szCs w:val="24"/>
              </w:rPr>
              <w:t xml:space="preserve"> Pelatihan dan Demplot Pengolahan Limbah Pertanian di Desa Pasir Biru, Kecamatan Rancakalong, Kabupaten Sumedang</w:t>
            </w:r>
          </w:p>
        </w:tc>
        <w:tc>
          <w:tcPr>
            <w:tcW w:w="2597" w:type="dxa"/>
          </w:tcPr>
          <w:p w:rsidR="00611DE4" w:rsidRPr="00FE699C" w:rsidRDefault="00611DE4" w:rsidP="00284513">
            <w:pPr>
              <w:widowControl w:val="0"/>
              <w:autoSpaceDE w:val="0"/>
              <w:autoSpaceDN w:val="0"/>
              <w:adjustRightInd w:val="0"/>
              <w:rPr>
                <w:szCs w:val="24"/>
              </w:rPr>
            </w:pPr>
            <w:r w:rsidRPr="00FE699C">
              <w:rPr>
                <w:szCs w:val="24"/>
              </w:rPr>
              <w:t>Sibermas</w:t>
            </w:r>
          </w:p>
        </w:tc>
        <w:tc>
          <w:tcPr>
            <w:tcW w:w="1401" w:type="dxa"/>
          </w:tcPr>
          <w:p w:rsidR="00611DE4" w:rsidRPr="00FE699C" w:rsidRDefault="00611DE4" w:rsidP="00284513">
            <w:pPr>
              <w:rPr>
                <w:szCs w:val="24"/>
              </w:rPr>
            </w:pPr>
            <w:r w:rsidRPr="00FE699C">
              <w:rPr>
                <w:szCs w:val="24"/>
              </w:rPr>
              <w:t>5</w:t>
            </w:r>
          </w:p>
        </w:tc>
      </w:tr>
      <w:tr w:rsidR="00611DE4" w:rsidRPr="00FE699C" w:rsidTr="00284513">
        <w:tc>
          <w:tcPr>
            <w:tcW w:w="623" w:type="dxa"/>
          </w:tcPr>
          <w:p w:rsidR="00611DE4" w:rsidRPr="00FE699C" w:rsidRDefault="00611DE4" w:rsidP="00284513">
            <w:pPr>
              <w:jc w:val="center"/>
              <w:rPr>
                <w:szCs w:val="24"/>
              </w:rPr>
            </w:pPr>
            <w:r w:rsidRPr="00FE699C">
              <w:rPr>
                <w:szCs w:val="24"/>
              </w:rPr>
              <w:t>3</w:t>
            </w:r>
          </w:p>
        </w:tc>
        <w:tc>
          <w:tcPr>
            <w:tcW w:w="941" w:type="dxa"/>
          </w:tcPr>
          <w:p w:rsidR="00611DE4" w:rsidRPr="00FE699C" w:rsidRDefault="00611DE4" w:rsidP="00284513">
            <w:pPr>
              <w:widowControl w:val="0"/>
              <w:autoSpaceDE w:val="0"/>
              <w:autoSpaceDN w:val="0"/>
              <w:adjustRightInd w:val="0"/>
              <w:jc w:val="center"/>
              <w:rPr>
                <w:szCs w:val="24"/>
              </w:rPr>
            </w:pPr>
            <w:r w:rsidRPr="00FE699C">
              <w:rPr>
                <w:szCs w:val="24"/>
              </w:rPr>
              <w:t>2009</w:t>
            </w:r>
          </w:p>
        </w:tc>
        <w:tc>
          <w:tcPr>
            <w:tcW w:w="3906" w:type="dxa"/>
          </w:tcPr>
          <w:p w:rsidR="00611DE4" w:rsidRPr="00FE699C" w:rsidRDefault="00611DE4" w:rsidP="00284513">
            <w:pPr>
              <w:widowControl w:val="0"/>
              <w:autoSpaceDE w:val="0"/>
              <w:autoSpaceDN w:val="0"/>
              <w:adjustRightInd w:val="0"/>
              <w:rPr>
                <w:szCs w:val="24"/>
              </w:rPr>
            </w:pPr>
            <w:r w:rsidRPr="00FE699C">
              <w:rPr>
                <w:szCs w:val="24"/>
              </w:rPr>
              <w:t xml:space="preserve"> Pelatihan Pengolahan Hasil Pertanian di Desa Sukamaju, Kecamatan Rancakalong, Kabupaten Sumedang</w:t>
            </w:r>
          </w:p>
        </w:tc>
        <w:tc>
          <w:tcPr>
            <w:tcW w:w="2597" w:type="dxa"/>
          </w:tcPr>
          <w:p w:rsidR="00611DE4" w:rsidRPr="00FE699C" w:rsidRDefault="00611DE4" w:rsidP="00284513">
            <w:pPr>
              <w:widowControl w:val="0"/>
              <w:autoSpaceDE w:val="0"/>
              <w:autoSpaceDN w:val="0"/>
              <w:adjustRightInd w:val="0"/>
              <w:rPr>
                <w:szCs w:val="24"/>
              </w:rPr>
            </w:pPr>
            <w:r w:rsidRPr="00FE699C">
              <w:rPr>
                <w:szCs w:val="24"/>
              </w:rPr>
              <w:t>Sibermas</w:t>
            </w:r>
          </w:p>
        </w:tc>
        <w:tc>
          <w:tcPr>
            <w:tcW w:w="1401" w:type="dxa"/>
          </w:tcPr>
          <w:p w:rsidR="00611DE4" w:rsidRPr="00FE699C" w:rsidRDefault="00611DE4" w:rsidP="00284513">
            <w:pPr>
              <w:rPr>
                <w:szCs w:val="24"/>
              </w:rPr>
            </w:pPr>
            <w:r w:rsidRPr="00FE699C">
              <w:rPr>
                <w:szCs w:val="24"/>
              </w:rPr>
              <w:t>5</w:t>
            </w:r>
          </w:p>
        </w:tc>
      </w:tr>
      <w:tr w:rsidR="00611DE4" w:rsidRPr="00FE699C" w:rsidTr="00284513">
        <w:tc>
          <w:tcPr>
            <w:tcW w:w="623" w:type="dxa"/>
          </w:tcPr>
          <w:p w:rsidR="00611DE4" w:rsidRPr="00FE699C" w:rsidRDefault="00611DE4" w:rsidP="00284513">
            <w:pPr>
              <w:jc w:val="center"/>
              <w:rPr>
                <w:szCs w:val="24"/>
              </w:rPr>
            </w:pPr>
            <w:r w:rsidRPr="00FE699C">
              <w:rPr>
                <w:szCs w:val="24"/>
              </w:rPr>
              <w:t>4</w:t>
            </w:r>
          </w:p>
        </w:tc>
        <w:tc>
          <w:tcPr>
            <w:tcW w:w="941" w:type="dxa"/>
          </w:tcPr>
          <w:p w:rsidR="00611DE4" w:rsidRPr="00FE699C" w:rsidRDefault="00611DE4" w:rsidP="00284513">
            <w:pPr>
              <w:widowControl w:val="0"/>
              <w:autoSpaceDE w:val="0"/>
              <w:autoSpaceDN w:val="0"/>
              <w:adjustRightInd w:val="0"/>
              <w:jc w:val="center"/>
              <w:rPr>
                <w:szCs w:val="24"/>
              </w:rPr>
            </w:pPr>
            <w:r w:rsidRPr="00FE699C">
              <w:rPr>
                <w:szCs w:val="24"/>
              </w:rPr>
              <w:t>2009</w:t>
            </w:r>
          </w:p>
        </w:tc>
        <w:tc>
          <w:tcPr>
            <w:tcW w:w="3906" w:type="dxa"/>
          </w:tcPr>
          <w:p w:rsidR="00611DE4" w:rsidRPr="00FE699C" w:rsidRDefault="00611DE4" w:rsidP="00284513">
            <w:pPr>
              <w:widowControl w:val="0"/>
              <w:autoSpaceDE w:val="0"/>
              <w:autoSpaceDN w:val="0"/>
              <w:adjustRightInd w:val="0"/>
              <w:rPr>
                <w:szCs w:val="24"/>
              </w:rPr>
            </w:pPr>
            <w:r w:rsidRPr="00FE699C">
              <w:rPr>
                <w:szCs w:val="24"/>
              </w:rPr>
              <w:t xml:space="preserve"> Pelatihan Demplot Gasbio di Desa Sukasirnarasa, Kecamatan Rancakalong, Kabupaten Sumedang</w:t>
            </w:r>
          </w:p>
        </w:tc>
        <w:tc>
          <w:tcPr>
            <w:tcW w:w="2597" w:type="dxa"/>
          </w:tcPr>
          <w:p w:rsidR="00611DE4" w:rsidRPr="00FE699C" w:rsidRDefault="00611DE4" w:rsidP="00284513">
            <w:pPr>
              <w:widowControl w:val="0"/>
              <w:autoSpaceDE w:val="0"/>
              <w:autoSpaceDN w:val="0"/>
              <w:adjustRightInd w:val="0"/>
              <w:rPr>
                <w:szCs w:val="24"/>
              </w:rPr>
            </w:pPr>
            <w:r w:rsidRPr="00FE699C">
              <w:rPr>
                <w:szCs w:val="24"/>
              </w:rPr>
              <w:t>Sibermas</w:t>
            </w:r>
          </w:p>
        </w:tc>
        <w:tc>
          <w:tcPr>
            <w:tcW w:w="1401" w:type="dxa"/>
          </w:tcPr>
          <w:p w:rsidR="00611DE4" w:rsidRPr="00FE699C" w:rsidRDefault="00611DE4" w:rsidP="00284513">
            <w:pPr>
              <w:rPr>
                <w:szCs w:val="24"/>
              </w:rPr>
            </w:pPr>
            <w:r w:rsidRPr="00FE699C">
              <w:rPr>
                <w:szCs w:val="24"/>
              </w:rPr>
              <w:t>5</w:t>
            </w:r>
          </w:p>
        </w:tc>
      </w:tr>
      <w:tr w:rsidR="00611DE4" w:rsidRPr="00FE699C" w:rsidTr="00284513">
        <w:tc>
          <w:tcPr>
            <w:tcW w:w="623" w:type="dxa"/>
          </w:tcPr>
          <w:p w:rsidR="00611DE4" w:rsidRPr="00FE699C" w:rsidRDefault="00611DE4" w:rsidP="00284513">
            <w:pPr>
              <w:jc w:val="center"/>
              <w:rPr>
                <w:szCs w:val="24"/>
              </w:rPr>
            </w:pPr>
            <w:r w:rsidRPr="00FE699C">
              <w:rPr>
                <w:szCs w:val="24"/>
              </w:rPr>
              <w:t>5</w:t>
            </w:r>
          </w:p>
        </w:tc>
        <w:tc>
          <w:tcPr>
            <w:tcW w:w="941" w:type="dxa"/>
          </w:tcPr>
          <w:p w:rsidR="00611DE4" w:rsidRPr="00FE699C" w:rsidRDefault="00611DE4" w:rsidP="00284513">
            <w:pPr>
              <w:widowControl w:val="0"/>
              <w:autoSpaceDE w:val="0"/>
              <w:autoSpaceDN w:val="0"/>
              <w:adjustRightInd w:val="0"/>
              <w:jc w:val="center"/>
              <w:rPr>
                <w:szCs w:val="24"/>
              </w:rPr>
            </w:pPr>
            <w:r w:rsidRPr="00FE699C">
              <w:rPr>
                <w:szCs w:val="24"/>
              </w:rPr>
              <w:t>2010</w:t>
            </w:r>
          </w:p>
        </w:tc>
        <w:tc>
          <w:tcPr>
            <w:tcW w:w="3906" w:type="dxa"/>
          </w:tcPr>
          <w:p w:rsidR="00611DE4" w:rsidRPr="00FE699C" w:rsidRDefault="00611DE4" w:rsidP="00284513">
            <w:pPr>
              <w:rPr>
                <w:b/>
                <w:szCs w:val="24"/>
              </w:rPr>
            </w:pPr>
            <w:r w:rsidRPr="00FE699C">
              <w:rPr>
                <w:szCs w:val="24"/>
              </w:rPr>
              <w:t>Pengolahan Limbah Ternak di Desa Sukamanah Desa Sukamaju KecamatanRancakalong Kabupaten Sumedang</w:t>
            </w:r>
          </w:p>
        </w:tc>
        <w:tc>
          <w:tcPr>
            <w:tcW w:w="2597" w:type="dxa"/>
          </w:tcPr>
          <w:p w:rsidR="00611DE4" w:rsidRPr="00FE699C" w:rsidRDefault="00611DE4" w:rsidP="00284513">
            <w:pPr>
              <w:widowControl w:val="0"/>
              <w:autoSpaceDE w:val="0"/>
              <w:autoSpaceDN w:val="0"/>
              <w:adjustRightInd w:val="0"/>
              <w:rPr>
                <w:szCs w:val="24"/>
              </w:rPr>
            </w:pPr>
            <w:r w:rsidRPr="00FE699C">
              <w:rPr>
                <w:szCs w:val="24"/>
              </w:rPr>
              <w:t>Sibermas</w:t>
            </w:r>
          </w:p>
        </w:tc>
        <w:tc>
          <w:tcPr>
            <w:tcW w:w="1401" w:type="dxa"/>
          </w:tcPr>
          <w:p w:rsidR="00611DE4" w:rsidRPr="00FE699C" w:rsidRDefault="00611DE4" w:rsidP="00284513">
            <w:pPr>
              <w:rPr>
                <w:szCs w:val="24"/>
              </w:rPr>
            </w:pPr>
            <w:r w:rsidRPr="00FE699C">
              <w:rPr>
                <w:szCs w:val="24"/>
              </w:rPr>
              <w:t>5</w:t>
            </w:r>
          </w:p>
        </w:tc>
      </w:tr>
      <w:tr w:rsidR="00611DE4" w:rsidRPr="00FE699C" w:rsidTr="00284513">
        <w:tc>
          <w:tcPr>
            <w:tcW w:w="623" w:type="dxa"/>
          </w:tcPr>
          <w:p w:rsidR="00611DE4" w:rsidRPr="00FE699C" w:rsidRDefault="00611DE4" w:rsidP="00284513">
            <w:pPr>
              <w:jc w:val="center"/>
              <w:rPr>
                <w:szCs w:val="24"/>
              </w:rPr>
            </w:pPr>
            <w:r w:rsidRPr="00FE699C">
              <w:rPr>
                <w:szCs w:val="24"/>
              </w:rPr>
              <w:t>7</w:t>
            </w:r>
          </w:p>
        </w:tc>
        <w:tc>
          <w:tcPr>
            <w:tcW w:w="941" w:type="dxa"/>
          </w:tcPr>
          <w:p w:rsidR="00611DE4" w:rsidRPr="00FE699C" w:rsidRDefault="00611DE4" w:rsidP="00284513">
            <w:pPr>
              <w:widowControl w:val="0"/>
              <w:autoSpaceDE w:val="0"/>
              <w:autoSpaceDN w:val="0"/>
              <w:adjustRightInd w:val="0"/>
              <w:jc w:val="center"/>
              <w:rPr>
                <w:szCs w:val="24"/>
              </w:rPr>
            </w:pPr>
            <w:r w:rsidRPr="00FE699C">
              <w:rPr>
                <w:szCs w:val="24"/>
              </w:rPr>
              <w:t>2012</w:t>
            </w:r>
          </w:p>
        </w:tc>
        <w:tc>
          <w:tcPr>
            <w:tcW w:w="3906" w:type="dxa"/>
          </w:tcPr>
          <w:p w:rsidR="00611DE4" w:rsidRPr="00FE699C" w:rsidRDefault="00611DE4" w:rsidP="00284513">
            <w:pPr>
              <w:rPr>
                <w:rFonts w:eastAsia="Times New Roman"/>
                <w:bCs/>
                <w:szCs w:val="24"/>
              </w:rPr>
            </w:pPr>
            <w:r w:rsidRPr="00FE699C">
              <w:rPr>
                <w:rFonts w:eastAsia="Times New Roman"/>
                <w:szCs w:val="24"/>
              </w:rPr>
              <w:t>Upaya Pemanfaatan Limbah Singkong dan Ubi Jalar sebagai Bahan Pakan dan Pangan Dalam Rangka Memenuhi Ketahanan Pangan di Desa Pamekaran Kec. Rancakalong. Kab. Sumedang</w:t>
            </w:r>
          </w:p>
        </w:tc>
        <w:tc>
          <w:tcPr>
            <w:tcW w:w="2597" w:type="dxa"/>
          </w:tcPr>
          <w:p w:rsidR="00611DE4" w:rsidRPr="00FE699C" w:rsidRDefault="00611DE4" w:rsidP="00284513">
            <w:pPr>
              <w:widowControl w:val="0"/>
              <w:autoSpaceDE w:val="0"/>
              <w:autoSpaceDN w:val="0"/>
              <w:adjustRightInd w:val="0"/>
              <w:rPr>
                <w:szCs w:val="24"/>
              </w:rPr>
            </w:pPr>
            <w:r w:rsidRPr="00FE699C">
              <w:rPr>
                <w:szCs w:val="24"/>
              </w:rPr>
              <w:t>Sibermas</w:t>
            </w:r>
          </w:p>
        </w:tc>
        <w:tc>
          <w:tcPr>
            <w:tcW w:w="1401" w:type="dxa"/>
          </w:tcPr>
          <w:p w:rsidR="00611DE4" w:rsidRPr="00FE699C" w:rsidRDefault="00611DE4" w:rsidP="00284513">
            <w:pPr>
              <w:rPr>
                <w:szCs w:val="24"/>
              </w:rPr>
            </w:pPr>
            <w:r w:rsidRPr="00FE699C">
              <w:rPr>
                <w:szCs w:val="24"/>
              </w:rPr>
              <w:t>5</w:t>
            </w:r>
          </w:p>
        </w:tc>
      </w:tr>
      <w:tr w:rsidR="00611DE4" w:rsidRPr="00FE699C" w:rsidTr="00284513">
        <w:tc>
          <w:tcPr>
            <w:tcW w:w="623" w:type="dxa"/>
          </w:tcPr>
          <w:p w:rsidR="00611DE4" w:rsidRPr="00FE699C" w:rsidRDefault="00611DE4" w:rsidP="00284513">
            <w:pPr>
              <w:jc w:val="center"/>
              <w:rPr>
                <w:szCs w:val="24"/>
              </w:rPr>
            </w:pPr>
            <w:r w:rsidRPr="00FE699C">
              <w:rPr>
                <w:szCs w:val="24"/>
              </w:rPr>
              <w:t>9</w:t>
            </w:r>
          </w:p>
        </w:tc>
        <w:tc>
          <w:tcPr>
            <w:tcW w:w="941" w:type="dxa"/>
          </w:tcPr>
          <w:p w:rsidR="00611DE4" w:rsidRPr="00FE699C" w:rsidRDefault="00611DE4" w:rsidP="00284513">
            <w:pPr>
              <w:widowControl w:val="0"/>
              <w:autoSpaceDE w:val="0"/>
              <w:autoSpaceDN w:val="0"/>
              <w:adjustRightInd w:val="0"/>
              <w:jc w:val="center"/>
              <w:rPr>
                <w:szCs w:val="24"/>
              </w:rPr>
            </w:pPr>
            <w:r w:rsidRPr="00FE699C">
              <w:rPr>
                <w:szCs w:val="24"/>
              </w:rPr>
              <w:t>2012</w:t>
            </w:r>
          </w:p>
        </w:tc>
        <w:tc>
          <w:tcPr>
            <w:tcW w:w="3906" w:type="dxa"/>
          </w:tcPr>
          <w:p w:rsidR="00611DE4" w:rsidRPr="00FE699C" w:rsidRDefault="00611DE4" w:rsidP="00284513">
            <w:pPr>
              <w:rPr>
                <w:rFonts w:eastAsia="Times New Roman"/>
                <w:szCs w:val="24"/>
              </w:rPr>
            </w:pPr>
            <w:r w:rsidRPr="00FE699C">
              <w:rPr>
                <w:rFonts w:eastAsia="Times New Roman"/>
                <w:szCs w:val="24"/>
              </w:rPr>
              <w:t>Pengelolaan Limbah Kotoran Ternak Melalui Proses Pembuatan Biogas di Balai Pelatihan Peternakan Cikole</w:t>
            </w:r>
          </w:p>
        </w:tc>
        <w:tc>
          <w:tcPr>
            <w:tcW w:w="2597" w:type="dxa"/>
          </w:tcPr>
          <w:p w:rsidR="00611DE4" w:rsidRPr="00FE699C" w:rsidRDefault="00611DE4" w:rsidP="00284513">
            <w:pPr>
              <w:widowControl w:val="0"/>
              <w:autoSpaceDE w:val="0"/>
              <w:autoSpaceDN w:val="0"/>
              <w:adjustRightInd w:val="0"/>
              <w:rPr>
                <w:rFonts w:eastAsia="Times New Roman"/>
                <w:szCs w:val="24"/>
              </w:rPr>
            </w:pPr>
            <w:r w:rsidRPr="00FE699C">
              <w:rPr>
                <w:rFonts w:eastAsia="Times New Roman"/>
                <w:szCs w:val="24"/>
              </w:rPr>
              <w:t>Nara  sumber</w:t>
            </w:r>
          </w:p>
        </w:tc>
        <w:tc>
          <w:tcPr>
            <w:tcW w:w="1401" w:type="dxa"/>
          </w:tcPr>
          <w:p w:rsidR="00611DE4" w:rsidRPr="00FE699C" w:rsidRDefault="00611DE4" w:rsidP="00284513">
            <w:pPr>
              <w:widowControl w:val="0"/>
              <w:autoSpaceDE w:val="0"/>
              <w:autoSpaceDN w:val="0"/>
              <w:adjustRightInd w:val="0"/>
              <w:rPr>
                <w:rFonts w:eastAsia="Times New Roman"/>
                <w:szCs w:val="24"/>
              </w:rPr>
            </w:pPr>
          </w:p>
        </w:tc>
      </w:tr>
      <w:tr w:rsidR="00611DE4" w:rsidRPr="00FE699C" w:rsidTr="00284513">
        <w:tc>
          <w:tcPr>
            <w:tcW w:w="623" w:type="dxa"/>
          </w:tcPr>
          <w:p w:rsidR="00611DE4" w:rsidRPr="00FE699C" w:rsidRDefault="00611DE4" w:rsidP="00284513">
            <w:pPr>
              <w:jc w:val="center"/>
              <w:rPr>
                <w:szCs w:val="24"/>
              </w:rPr>
            </w:pPr>
            <w:r w:rsidRPr="00FE699C">
              <w:rPr>
                <w:szCs w:val="24"/>
              </w:rPr>
              <w:t>10</w:t>
            </w:r>
          </w:p>
        </w:tc>
        <w:tc>
          <w:tcPr>
            <w:tcW w:w="941" w:type="dxa"/>
          </w:tcPr>
          <w:p w:rsidR="00611DE4" w:rsidRPr="00FE699C" w:rsidRDefault="00611DE4" w:rsidP="00284513">
            <w:pPr>
              <w:widowControl w:val="0"/>
              <w:autoSpaceDE w:val="0"/>
              <w:autoSpaceDN w:val="0"/>
              <w:adjustRightInd w:val="0"/>
              <w:jc w:val="center"/>
              <w:rPr>
                <w:szCs w:val="24"/>
              </w:rPr>
            </w:pPr>
            <w:r w:rsidRPr="00FE699C">
              <w:rPr>
                <w:szCs w:val="24"/>
              </w:rPr>
              <w:t>2013</w:t>
            </w:r>
          </w:p>
        </w:tc>
        <w:tc>
          <w:tcPr>
            <w:tcW w:w="3906" w:type="dxa"/>
          </w:tcPr>
          <w:p w:rsidR="00611DE4" w:rsidRPr="00FE699C" w:rsidRDefault="00611DE4" w:rsidP="00284513">
            <w:pPr>
              <w:rPr>
                <w:rFonts w:eastAsia="Times New Roman"/>
                <w:szCs w:val="24"/>
              </w:rPr>
            </w:pPr>
            <w:r w:rsidRPr="00FE699C">
              <w:rPr>
                <w:rFonts w:eastAsia="Times New Roman"/>
                <w:szCs w:val="24"/>
              </w:rPr>
              <w:t>Sosialisasi Pemanfaatan Limbah organic dari Rumahtangga Melalui Pengomposan Pada Yayasan Syuhada</w:t>
            </w:r>
          </w:p>
        </w:tc>
        <w:tc>
          <w:tcPr>
            <w:tcW w:w="2597" w:type="dxa"/>
          </w:tcPr>
          <w:p w:rsidR="00611DE4" w:rsidRPr="00FE699C" w:rsidRDefault="00611DE4" w:rsidP="00284513">
            <w:pPr>
              <w:widowControl w:val="0"/>
              <w:autoSpaceDE w:val="0"/>
              <w:autoSpaceDN w:val="0"/>
              <w:adjustRightInd w:val="0"/>
              <w:rPr>
                <w:rFonts w:eastAsia="Times New Roman"/>
                <w:szCs w:val="24"/>
              </w:rPr>
            </w:pPr>
            <w:r w:rsidRPr="00FE699C">
              <w:rPr>
                <w:rFonts w:eastAsia="Times New Roman"/>
                <w:szCs w:val="24"/>
              </w:rPr>
              <w:t>Mandiri</w:t>
            </w:r>
          </w:p>
        </w:tc>
        <w:tc>
          <w:tcPr>
            <w:tcW w:w="1401" w:type="dxa"/>
          </w:tcPr>
          <w:p w:rsidR="00611DE4" w:rsidRPr="00FE699C" w:rsidRDefault="00611DE4" w:rsidP="00284513">
            <w:pPr>
              <w:widowControl w:val="0"/>
              <w:autoSpaceDE w:val="0"/>
              <w:autoSpaceDN w:val="0"/>
              <w:adjustRightInd w:val="0"/>
              <w:rPr>
                <w:rFonts w:eastAsia="Times New Roman"/>
                <w:szCs w:val="24"/>
              </w:rPr>
            </w:pPr>
            <w:r w:rsidRPr="00FE699C">
              <w:rPr>
                <w:rFonts w:eastAsia="Times New Roman"/>
                <w:szCs w:val="24"/>
              </w:rPr>
              <w:t>5</w:t>
            </w:r>
          </w:p>
        </w:tc>
      </w:tr>
      <w:tr w:rsidR="00611DE4" w:rsidRPr="00FE699C" w:rsidTr="00284513">
        <w:tc>
          <w:tcPr>
            <w:tcW w:w="623" w:type="dxa"/>
          </w:tcPr>
          <w:p w:rsidR="00611DE4" w:rsidRPr="00FE699C" w:rsidRDefault="00611DE4" w:rsidP="00284513">
            <w:pPr>
              <w:jc w:val="center"/>
              <w:rPr>
                <w:szCs w:val="24"/>
              </w:rPr>
            </w:pPr>
            <w:r w:rsidRPr="00FE699C">
              <w:rPr>
                <w:szCs w:val="24"/>
              </w:rPr>
              <w:t>11</w:t>
            </w:r>
          </w:p>
        </w:tc>
        <w:tc>
          <w:tcPr>
            <w:tcW w:w="941" w:type="dxa"/>
          </w:tcPr>
          <w:p w:rsidR="00611DE4" w:rsidRPr="00FE699C" w:rsidRDefault="00611DE4" w:rsidP="00284513">
            <w:pPr>
              <w:widowControl w:val="0"/>
              <w:autoSpaceDE w:val="0"/>
              <w:autoSpaceDN w:val="0"/>
              <w:adjustRightInd w:val="0"/>
              <w:jc w:val="center"/>
              <w:rPr>
                <w:szCs w:val="24"/>
              </w:rPr>
            </w:pPr>
            <w:r w:rsidRPr="00FE699C">
              <w:rPr>
                <w:szCs w:val="24"/>
              </w:rPr>
              <w:t>2013</w:t>
            </w:r>
          </w:p>
        </w:tc>
        <w:tc>
          <w:tcPr>
            <w:tcW w:w="3906" w:type="dxa"/>
          </w:tcPr>
          <w:p w:rsidR="00611DE4" w:rsidRPr="00FE699C" w:rsidRDefault="00611DE4" w:rsidP="00284513">
            <w:pPr>
              <w:rPr>
                <w:rFonts w:eastAsia="Times New Roman"/>
                <w:szCs w:val="24"/>
              </w:rPr>
            </w:pPr>
            <w:r w:rsidRPr="00FE699C">
              <w:rPr>
                <w:rFonts w:eastAsia="Times New Roman"/>
                <w:szCs w:val="24"/>
              </w:rPr>
              <w:t>Fasilitator Pada Pengolahan Limbah ternak di Cikole</w:t>
            </w:r>
          </w:p>
        </w:tc>
        <w:tc>
          <w:tcPr>
            <w:tcW w:w="2597" w:type="dxa"/>
          </w:tcPr>
          <w:p w:rsidR="00611DE4" w:rsidRPr="00FE699C" w:rsidRDefault="00611DE4" w:rsidP="00284513">
            <w:pPr>
              <w:widowControl w:val="0"/>
              <w:autoSpaceDE w:val="0"/>
              <w:autoSpaceDN w:val="0"/>
              <w:adjustRightInd w:val="0"/>
              <w:rPr>
                <w:rFonts w:eastAsia="Times New Roman"/>
                <w:szCs w:val="24"/>
              </w:rPr>
            </w:pPr>
            <w:r w:rsidRPr="00FE699C">
              <w:rPr>
                <w:rFonts w:eastAsia="Times New Roman"/>
                <w:szCs w:val="24"/>
              </w:rPr>
              <w:t>Nara sumber</w:t>
            </w:r>
          </w:p>
        </w:tc>
        <w:tc>
          <w:tcPr>
            <w:tcW w:w="1401" w:type="dxa"/>
          </w:tcPr>
          <w:p w:rsidR="00611DE4" w:rsidRPr="00FE699C" w:rsidRDefault="00611DE4" w:rsidP="00284513">
            <w:pPr>
              <w:widowControl w:val="0"/>
              <w:autoSpaceDE w:val="0"/>
              <w:autoSpaceDN w:val="0"/>
              <w:adjustRightInd w:val="0"/>
              <w:rPr>
                <w:rFonts w:eastAsia="Times New Roman"/>
                <w:szCs w:val="24"/>
              </w:rPr>
            </w:pPr>
          </w:p>
        </w:tc>
      </w:tr>
      <w:tr w:rsidR="00611DE4" w:rsidRPr="00FE699C" w:rsidTr="00284513">
        <w:tc>
          <w:tcPr>
            <w:tcW w:w="623" w:type="dxa"/>
          </w:tcPr>
          <w:p w:rsidR="00611DE4" w:rsidRPr="00FE699C" w:rsidRDefault="00611DE4" w:rsidP="00284513">
            <w:pPr>
              <w:jc w:val="center"/>
              <w:rPr>
                <w:szCs w:val="24"/>
              </w:rPr>
            </w:pPr>
            <w:r w:rsidRPr="00FE699C">
              <w:rPr>
                <w:szCs w:val="24"/>
              </w:rPr>
              <w:t>12</w:t>
            </w:r>
          </w:p>
        </w:tc>
        <w:tc>
          <w:tcPr>
            <w:tcW w:w="941" w:type="dxa"/>
          </w:tcPr>
          <w:p w:rsidR="00611DE4" w:rsidRPr="00FE699C" w:rsidRDefault="00611DE4" w:rsidP="00284513">
            <w:pPr>
              <w:widowControl w:val="0"/>
              <w:autoSpaceDE w:val="0"/>
              <w:autoSpaceDN w:val="0"/>
              <w:adjustRightInd w:val="0"/>
              <w:jc w:val="center"/>
              <w:rPr>
                <w:szCs w:val="24"/>
              </w:rPr>
            </w:pPr>
            <w:r w:rsidRPr="00FE699C">
              <w:rPr>
                <w:szCs w:val="24"/>
              </w:rPr>
              <w:t>2013</w:t>
            </w:r>
          </w:p>
        </w:tc>
        <w:tc>
          <w:tcPr>
            <w:tcW w:w="3906" w:type="dxa"/>
          </w:tcPr>
          <w:p w:rsidR="00611DE4" w:rsidRPr="00FE699C" w:rsidRDefault="00611DE4" w:rsidP="00284513">
            <w:pPr>
              <w:rPr>
                <w:rFonts w:eastAsia="Times New Roman"/>
                <w:szCs w:val="24"/>
              </w:rPr>
            </w:pPr>
            <w:r w:rsidRPr="00FE699C">
              <w:rPr>
                <w:rFonts w:eastAsia="Times New Roman"/>
                <w:szCs w:val="24"/>
              </w:rPr>
              <w:t>Pengelolaan limbah ternak terpadu melalui pembuatan pupuk organic padat di Desa Cikalong Kecamatan Sukahaji Kabupaten Majalengka</w:t>
            </w:r>
          </w:p>
        </w:tc>
        <w:tc>
          <w:tcPr>
            <w:tcW w:w="2597" w:type="dxa"/>
          </w:tcPr>
          <w:p w:rsidR="00611DE4" w:rsidRPr="00FE699C" w:rsidRDefault="00611DE4" w:rsidP="00284513">
            <w:pPr>
              <w:widowControl w:val="0"/>
              <w:autoSpaceDE w:val="0"/>
              <w:autoSpaceDN w:val="0"/>
              <w:adjustRightInd w:val="0"/>
              <w:rPr>
                <w:rFonts w:eastAsia="Times New Roman"/>
                <w:szCs w:val="24"/>
              </w:rPr>
            </w:pPr>
            <w:r w:rsidRPr="00FE699C">
              <w:rPr>
                <w:rFonts w:eastAsia="Times New Roman"/>
                <w:szCs w:val="24"/>
              </w:rPr>
              <w:t>DIPA PNBP Unpad</w:t>
            </w:r>
          </w:p>
        </w:tc>
        <w:tc>
          <w:tcPr>
            <w:tcW w:w="1401" w:type="dxa"/>
          </w:tcPr>
          <w:p w:rsidR="00611DE4" w:rsidRPr="00FE699C" w:rsidRDefault="00611DE4" w:rsidP="00284513">
            <w:pPr>
              <w:widowControl w:val="0"/>
              <w:autoSpaceDE w:val="0"/>
              <w:autoSpaceDN w:val="0"/>
              <w:adjustRightInd w:val="0"/>
              <w:rPr>
                <w:rFonts w:eastAsia="Times New Roman"/>
                <w:szCs w:val="24"/>
              </w:rPr>
            </w:pPr>
            <w:r w:rsidRPr="00FE699C">
              <w:rPr>
                <w:rFonts w:eastAsia="Times New Roman"/>
                <w:szCs w:val="24"/>
              </w:rPr>
              <w:t>5</w:t>
            </w:r>
          </w:p>
        </w:tc>
      </w:tr>
      <w:tr w:rsidR="00611DE4" w:rsidRPr="00FE699C" w:rsidTr="00284513">
        <w:tc>
          <w:tcPr>
            <w:tcW w:w="623" w:type="dxa"/>
          </w:tcPr>
          <w:p w:rsidR="00611DE4" w:rsidRPr="00FE699C" w:rsidRDefault="00611DE4" w:rsidP="00284513">
            <w:pPr>
              <w:jc w:val="center"/>
              <w:rPr>
                <w:szCs w:val="24"/>
              </w:rPr>
            </w:pPr>
            <w:r w:rsidRPr="00FE699C">
              <w:rPr>
                <w:szCs w:val="24"/>
              </w:rPr>
              <w:t>13</w:t>
            </w:r>
          </w:p>
        </w:tc>
        <w:tc>
          <w:tcPr>
            <w:tcW w:w="941" w:type="dxa"/>
          </w:tcPr>
          <w:p w:rsidR="00611DE4" w:rsidRPr="00FE699C" w:rsidRDefault="00611DE4" w:rsidP="00284513">
            <w:pPr>
              <w:widowControl w:val="0"/>
              <w:autoSpaceDE w:val="0"/>
              <w:autoSpaceDN w:val="0"/>
              <w:adjustRightInd w:val="0"/>
              <w:jc w:val="center"/>
              <w:rPr>
                <w:szCs w:val="24"/>
              </w:rPr>
            </w:pPr>
            <w:r w:rsidRPr="00FE699C">
              <w:rPr>
                <w:szCs w:val="24"/>
              </w:rPr>
              <w:t>2013</w:t>
            </w:r>
          </w:p>
        </w:tc>
        <w:tc>
          <w:tcPr>
            <w:tcW w:w="3906" w:type="dxa"/>
          </w:tcPr>
          <w:p w:rsidR="00611DE4" w:rsidRPr="00FE699C" w:rsidRDefault="00611DE4" w:rsidP="00284513">
            <w:pPr>
              <w:rPr>
                <w:rFonts w:eastAsia="Times New Roman"/>
                <w:szCs w:val="24"/>
              </w:rPr>
            </w:pPr>
            <w:r w:rsidRPr="00FE699C">
              <w:rPr>
                <w:rFonts w:eastAsia="Times New Roman"/>
                <w:szCs w:val="24"/>
              </w:rPr>
              <w:t>Pengelolaan limbah ternak terpadu melalui pembuatan pupuk organic cair  di Desa Cikalong Kecamatan Sukahaji Kabupaten Majalengka</w:t>
            </w:r>
          </w:p>
        </w:tc>
        <w:tc>
          <w:tcPr>
            <w:tcW w:w="2597" w:type="dxa"/>
          </w:tcPr>
          <w:p w:rsidR="00611DE4" w:rsidRPr="00FE699C" w:rsidRDefault="00611DE4" w:rsidP="00284513">
            <w:pPr>
              <w:widowControl w:val="0"/>
              <w:autoSpaceDE w:val="0"/>
              <w:autoSpaceDN w:val="0"/>
              <w:adjustRightInd w:val="0"/>
              <w:rPr>
                <w:rFonts w:eastAsia="Times New Roman"/>
                <w:szCs w:val="24"/>
              </w:rPr>
            </w:pPr>
            <w:r w:rsidRPr="00FE699C">
              <w:rPr>
                <w:rFonts w:eastAsia="Times New Roman"/>
                <w:szCs w:val="24"/>
              </w:rPr>
              <w:t>DIPA PNBV Unpad</w:t>
            </w:r>
          </w:p>
        </w:tc>
        <w:tc>
          <w:tcPr>
            <w:tcW w:w="1401" w:type="dxa"/>
          </w:tcPr>
          <w:p w:rsidR="00611DE4" w:rsidRPr="00FE699C" w:rsidRDefault="00611DE4" w:rsidP="00284513">
            <w:pPr>
              <w:widowControl w:val="0"/>
              <w:autoSpaceDE w:val="0"/>
              <w:autoSpaceDN w:val="0"/>
              <w:adjustRightInd w:val="0"/>
              <w:rPr>
                <w:rFonts w:eastAsia="Times New Roman"/>
                <w:szCs w:val="24"/>
              </w:rPr>
            </w:pPr>
            <w:r w:rsidRPr="00FE699C">
              <w:rPr>
                <w:rFonts w:eastAsia="Times New Roman"/>
                <w:szCs w:val="24"/>
              </w:rPr>
              <w:t>5</w:t>
            </w:r>
          </w:p>
        </w:tc>
      </w:tr>
      <w:tr w:rsidR="00611DE4" w:rsidRPr="00FE699C" w:rsidTr="00284513">
        <w:tc>
          <w:tcPr>
            <w:tcW w:w="623" w:type="dxa"/>
          </w:tcPr>
          <w:p w:rsidR="00611DE4" w:rsidRPr="00FE699C" w:rsidRDefault="00611DE4" w:rsidP="00284513">
            <w:pPr>
              <w:jc w:val="center"/>
              <w:rPr>
                <w:szCs w:val="24"/>
              </w:rPr>
            </w:pPr>
            <w:r w:rsidRPr="00FE699C">
              <w:rPr>
                <w:szCs w:val="24"/>
              </w:rPr>
              <w:t>14</w:t>
            </w:r>
          </w:p>
        </w:tc>
        <w:tc>
          <w:tcPr>
            <w:tcW w:w="941" w:type="dxa"/>
          </w:tcPr>
          <w:p w:rsidR="00611DE4" w:rsidRPr="00FE699C" w:rsidRDefault="00611DE4" w:rsidP="00284513">
            <w:pPr>
              <w:widowControl w:val="0"/>
              <w:autoSpaceDE w:val="0"/>
              <w:autoSpaceDN w:val="0"/>
              <w:adjustRightInd w:val="0"/>
              <w:jc w:val="center"/>
              <w:rPr>
                <w:szCs w:val="24"/>
              </w:rPr>
            </w:pPr>
            <w:r w:rsidRPr="00FE699C">
              <w:rPr>
                <w:szCs w:val="24"/>
              </w:rPr>
              <w:t>2013</w:t>
            </w:r>
          </w:p>
        </w:tc>
        <w:tc>
          <w:tcPr>
            <w:tcW w:w="3906" w:type="dxa"/>
          </w:tcPr>
          <w:p w:rsidR="00611DE4" w:rsidRPr="00FE699C" w:rsidRDefault="00611DE4" w:rsidP="00284513">
            <w:pPr>
              <w:rPr>
                <w:rFonts w:eastAsia="Times New Roman"/>
                <w:szCs w:val="24"/>
              </w:rPr>
            </w:pPr>
            <w:r w:rsidRPr="00FE699C">
              <w:rPr>
                <w:rFonts w:eastAsia="Times New Roman"/>
                <w:szCs w:val="24"/>
              </w:rPr>
              <w:t>Penyuluhan dalam  rangka sosialisasi  Biogas model digester dari fixdom terhadap petugas penyuluh lapangan di Kabupaten Sumedang</w:t>
            </w:r>
          </w:p>
        </w:tc>
        <w:tc>
          <w:tcPr>
            <w:tcW w:w="2597" w:type="dxa"/>
          </w:tcPr>
          <w:p w:rsidR="00611DE4" w:rsidRPr="00FE699C" w:rsidRDefault="00611DE4" w:rsidP="00284513">
            <w:pPr>
              <w:widowControl w:val="0"/>
              <w:autoSpaceDE w:val="0"/>
              <w:autoSpaceDN w:val="0"/>
              <w:adjustRightInd w:val="0"/>
              <w:rPr>
                <w:rFonts w:eastAsia="Times New Roman"/>
                <w:szCs w:val="24"/>
              </w:rPr>
            </w:pPr>
            <w:r w:rsidRPr="00FE699C">
              <w:rPr>
                <w:rFonts w:eastAsia="Times New Roman"/>
                <w:szCs w:val="24"/>
              </w:rPr>
              <w:t>Nara sumber</w:t>
            </w:r>
          </w:p>
        </w:tc>
        <w:tc>
          <w:tcPr>
            <w:tcW w:w="1401" w:type="dxa"/>
          </w:tcPr>
          <w:p w:rsidR="00611DE4" w:rsidRPr="00FE699C" w:rsidRDefault="00611DE4" w:rsidP="00284513">
            <w:pPr>
              <w:widowControl w:val="0"/>
              <w:autoSpaceDE w:val="0"/>
              <w:autoSpaceDN w:val="0"/>
              <w:adjustRightInd w:val="0"/>
              <w:rPr>
                <w:rFonts w:eastAsia="Times New Roman"/>
                <w:szCs w:val="24"/>
              </w:rPr>
            </w:pPr>
          </w:p>
        </w:tc>
      </w:tr>
    </w:tbl>
    <w:p w:rsidR="00611DE4" w:rsidRPr="00FE699C" w:rsidRDefault="00611DE4" w:rsidP="00611DE4">
      <w:pPr>
        <w:spacing w:after="0" w:line="240" w:lineRule="auto"/>
        <w:rPr>
          <w:szCs w:val="24"/>
        </w:rPr>
      </w:pPr>
      <w:r w:rsidRPr="00FE699C">
        <w:rPr>
          <w:szCs w:val="24"/>
        </w:rPr>
        <w:t>*Tuliskan sumber pendanaan baik dari skema pengabdian kepada masyarakat DIKTI maupun dari sumber lainnya.</w:t>
      </w:r>
    </w:p>
    <w:p w:rsidR="00611DE4" w:rsidRPr="00FE699C" w:rsidRDefault="00611DE4" w:rsidP="00611DE4">
      <w:pPr>
        <w:spacing w:after="0" w:line="240" w:lineRule="auto"/>
        <w:rPr>
          <w:szCs w:val="24"/>
        </w:rPr>
      </w:pPr>
    </w:p>
    <w:p w:rsidR="00611DE4" w:rsidRPr="00FE699C" w:rsidRDefault="00611DE4" w:rsidP="00611DE4">
      <w:pPr>
        <w:spacing w:after="0" w:line="240" w:lineRule="auto"/>
        <w:rPr>
          <w:b/>
          <w:szCs w:val="24"/>
        </w:rPr>
      </w:pPr>
      <w:r w:rsidRPr="00FE699C">
        <w:rPr>
          <w:b/>
          <w:szCs w:val="24"/>
        </w:rPr>
        <w:t>E. Publikasi Artikel Ilmiah Dalam Jurnal dalam 5 Tahun Terakhir</w:t>
      </w:r>
    </w:p>
    <w:tbl>
      <w:tblPr>
        <w:tblStyle w:val="TableGrid"/>
        <w:tblW w:w="0" w:type="auto"/>
        <w:tblLayout w:type="fixed"/>
        <w:tblLook w:val="04A0"/>
      </w:tblPr>
      <w:tblGrid>
        <w:gridCol w:w="675"/>
        <w:gridCol w:w="3945"/>
        <w:gridCol w:w="2859"/>
        <w:gridCol w:w="1989"/>
      </w:tblGrid>
      <w:tr w:rsidR="00611DE4" w:rsidRPr="00FE699C" w:rsidTr="00284513">
        <w:tc>
          <w:tcPr>
            <w:tcW w:w="675" w:type="dxa"/>
          </w:tcPr>
          <w:p w:rsidR="00611DE4" w:rsidRPr="00FE699C" w:rsidRDefault="00611DE4" w:rsidP="00284513">
            <w:pPr>
              <w:rPr>
                <w:szCs w:val="24"/>
              </w:rPr>
            </w:pPr>
            <w:r w:rsidRPr="00FE699C">
              <w:rPr>
                <w:szCs w:val="24"/>
              </w:rPr>
              <w:t>No</w:t>
            </w:r>
          </w:p>
        </w:tc>
        <w:tc>
          <w:tcPr>
            <w:tcW w:w="3945" w:type="dxa"/>
          </w:tcPr>
          <w:p w:rsidR="00611DE4" w:rsidRPr="00FE699C" w:rsidRDefault="00611DE4" w:rsidP="00284513">
            <w:pPr>
              <w:rPr>
                <w:szCs w:val="24"/>
              </w:rPr>
            </w:pPr>
            <w:r w:rsidRPr="00FE699C">
              <w:rPr>
                <w:szCs w:val="24"/>
              </w:rPr>
              <w:t>Judul Artikel Ilmiah</w:t>
            </w:r>
          </w:p>
        </w:tc>
        <w:tc>
          <w:tcPr>
            <w:tcW w:w="2859" w:type="dxa"/>
          </w:tcPr>
          <w:p w:rsidR="00611DE4" w:rsidRPr="00FE699C" w:rsidRDefault="00611DE4" w:rsidP="00284513">
            <w:pPr>
              <w:rPr>
                <w:szCs w:val="24"/>
              </w:rPr>
            </w:pPr>
            <w:r w:rsidRPr="00FE699C">
              <w:rPr>
                <w:szCs w:val="24"/>
              </w:rPr>
              <w:t>Nama Jurnal</w:t>
            </w:r>
          </w:p>
        </w:tc>
        <w:tc>
          <w:tcPr>
            <w:tcW w:w="1989" w:type="dxa"/>
          </w:tcPr>
          <w:p w:rsidR="00611DE4" w:rsidRPr="00FE699C" w:rsidRDefault="00611DE4" w:rsidP="00284513">
            <w:pPr>
              <w:rPr>
                <w:szCs w:val="24"/>
              </w:rPr>
            </w:pPr>
            <w:r w:rsidRPr="00FE699C">
              <w:rPr>
                <w:szCs w:val="24"/>
              </w:rPr>
              <w:t>Volume/Nomor/Tahun</w:t>
            </w:r>
          </w:p>
        </w:tc>
      </w:tr>
      <w:tr w:rsidR="00611DE4" w:rsidRPr="00FE699C" w:rsidTr="00284513">
        <w:tc>
          <w:tcPr>
            <w:tcW w:w="675" w:type="dxa"/>
          </w:tcPr>
          <w:p w:rsidR="00611DE4" w:rsidRPr="00FE699C" w:rsidRDefault="00611DE4" w:rsidP="00284513">
            <w:pPr>
              <w:rPr>
                <w:szCs w:val="24"/>
              </w:rPr>
            </w:pPr>
            <w:r w:rsidRPr="00FE699C">
              <w:rPr>
                <w:szCs w:val="24"/>
              </w:rPr>
              <w:t>1</w:t>
            </w:r>
          </w:p>
        </w:tc>
        <w:tc>
          <w:tcPr>
            <w:tcW w:w="3945" w:type="dxa"/>
          </w:tcPr>
          <w:p w:rsidR="00611DE4" w:rsidRPr="00FE699C" w:rsidRDefault="00611DE4" w:rsidP="00284513">
            <w:pPr>
              <w:rPr>
                <w:szCs w:val="24"/>
              </w:rPr>
            </w:pPr>
            <w:r w:rsidRPr="00FE699C">
              <w:rPr>
                <w:rFonts w:eastAsia="Times New Roman"/>
                <w:bCs/>
                <w:color w:val="000000" w:themeColor="text1"/>
                <w:szCs w:val="24"/>
                <w:lang w:eastAsia="id-ID"/>
              </w:rPr>
              <w:t xml:space="preserve">The Effect of Spirulina Sp. Population </w:t>
            </w:r>
            <w:r w:rsidRPr="00FE699C">
              <w:rPr>
                <w:rFonts w:eastAsia="Times New Roman"/>
                <w:bCs/>
                <w:color w:val="000000" w:themeColor="text1"/>
                <w:szCs w:val="24"/>
                <w:lang w:eastAsia="id-ID"/>
              </w:rPr>
              <w:lastRenderedPageBreak/>
              <w:t>Densities toward Reduction of BOD5 and COD of Beef Cattle Slurry.</w:t>
            </w:r>
          </w:p>
        </w:tc>
        <w:tc>
          <w:tcPr>
            <w:tcW w:w="2859" w:type="dxa"/>
          </w:tcPr>
          <w:p w:rsidR="00611DE4" w:rsidRPr="00FE699C" w:rsidRDefault="00611DE4" w:rsidP="00284513">
            <w:pPr>
              <w:rPr>
                <w:szCs w:val="24"/>
              </w:rPr>
            </w:pPr>
            <w:r w:rsidRPr="00FE699C">
              <w:rPr>
                <w:bCs/>
                <w:szCs w:val="24"/>
              </w:rPr>
              <w:lastRenderedPageBreak/>
              <w:t xml:space="preserve">Scientific Papers Series D </w:t>
            </w:r>
            <w:r w:rsidRPr="00FE699C">
              <w:rPr>
                <w:bCs/>
                <w:szCs w:val="24"/>
              </w:rPr>
              <w:lastRenderedPageBreak/>
              <w:t xml:space="preserve">Animal Science </w:t>
            </w:r>
          </w:p>
        </w:tc>
        <w:tc>
          <w:tcPr>
            <w:tcW w:w="1989" w:type="dxa"/>
          </w:tcPr>
          <w:p w:rsidR="00611DE4" w:rsidRPr="00FE699C" w:rsidRDefault="00611DE4" w:rsidP="00284513">
            <w:pPr>
              <w:rPr>
                <w:szCs w:val="24"/>
              </w:rPr>
            </w:pPr>
            <w:r w:rsidRPr="00FE699C">
              <w:rPr>
                <w:bCs/>
                <w:szCs w:val="24"/>
              </w:rPr>
              <w:lastRenderedPageBreak/>
              <w:t>LVI/2013</w:t>
            </w:r>
          </w:p>
        </w:tc>
      </w:tr>
      <w:tr w:rsidR="00611DE4" w:rsidRPr="00FE699C" w:rsidTr="00284513">
        <w:tc>
          <w:tcPr>
            <w:tcW w:w="675" w:type="dxa"/>
          </w:tcPr>
          <w:p w:rsidR="00611DE4" w:rsidRPr="00FE699C" w:rsidRDefault="00611DE4" w:rsidP="00284513">
            <w:pPr>
              <w:rPr>
                <w:szCs w:val="24"/>
              </w:rPr>
            </w:pPr>
            <w:r w:rsidRPr="00FE699C">
              <w:rPr>
                <w:szCs w:val="24"/>
              </w:rPr>
              <w:lastRenderedPageBreak/>
              <w:t>2</w:t>
            </w:r>
          </w:p>
        </w:tc>
        <w:tc>
          <w:tcPr>
            <w:tcW w:w="3945" w:type="dxa"/>
          </w:tcPr>
          <w:p w:rsidR="00611DE4" w:rsidRPr="00FE699C" w:rsidRDefault="00611DE4" w:rsidP="00284513">
            <w:pPr>
              <w:rPr>
                <w:szCs w:val="24"/>
              </w:rPr>
            </w:pPr>
            <w:r w:rsidRPr="00FE699C">
              <w:rPr>
                <w:szCs w:val="24"/>
              </w:rPr>
              <w:t>Effect of Beef Catlle and Horse Feces Mixture on The Quality of Biogas and Sludge</w:t>
            </w:r>
          </w:p>
        </w:tc>
        <w:tc>
          <w:tcPr>
            <w:tcW w:w="2859" w:type="dxa"/>
          </w:tcPr>
          <w:p w:rsidR="00611DE4" w:rsidRPr="00FE699C" w:rsidRDefault="00611DE4" w:rsidP="00284513">
            <w:pPr>
              <w:rPr>
                <w:szCs w:val="24"/>
              </w:rPr>
            </w:pPr>
            <w:r w:rsidRPr="00FE699C">
              <w:rPr>
                <w:szCs w:val="24"/>
              </w:rPr>
              <w:t>Lucrari Stiintifice Seria Zootehnie Cotatie</w:t>
            </w:r>
          </w:p>
          <w:p w:rsidR="00611DE4" w:rsidRPr="00FE699C" w:rsidRDefault="00611DE4" w:rsidP="00284513">
            <w:pPr>
              <w:rPr>
                <w:szCs w:val="24"/>
              </w:rPr>
            </w:pPr>
          </w:p>
        </w:tc>
        <w:tc>
          <w:tcPr>
            <w:tcW w:w="1989" w:type="dxa"/>
          </w:tcPr>
          <w:p w:rsidR="00611DE4" w:rsidRPr="00FE699C" w:rsidRDefault="00611DE4" w:rsidP="00284513">
            <w:pPr>
              <w:rPr>
                <w:szCs w:val="24"/>
              </w:rPr>
            </w:pPr>
            <w:r w:rsidRPr="00FE699C">
              <w:rPr>
                <w:szCs w:val="24"/>
              </w:rPr>
              <w:t>17/58/2012</w:t>
            </w:r>
          </w:p>
        </w:tc>
      </w:tr>
      <w:tr w:rsidR="00611DE4" w:rsidRPr="00FE699C" w:rsidTr="00284513">
        <w:tc>
          <w:tcPr>
            <w:tcW w:w="675" w:type="dxa"/>
          </w:tcPr>
          <w:p w:rsidR="00611DE4" w:rsidRPr="00FE699C" w:rsidRDefault="00611DE4" w:rsidP="00284513">
            <w:pPr>
              <w:rPr>
                <w:szCs w:val="24"/>
              </w:rPr>
            </w:pPr>
            <w:r w:rsidRPr="00FE699C">
              <w:rPr>
                <w:szCs w:val="24"/>
              </w:rPr>
              <w:t>3</w:t>
            </w:r>
          </w:p>
        </w:tc>
        <w:tc>
          <w:tcPr>
            <w:tcW w:w="3945" w:type="dxa"/>
          </w:tcPr>
          <w:p w:rsidR="00611DE4" w:rsidRPr="00FE699C" w:rsidRDefault="00611DE4" w:rsidP="00284513">
            <w:pPr>
              <w:rPr>
                <w:szCs w:val="24"/>
              </w:rPr>
            </w:pPr>
            <w:r w:rsidRPr="00FE699C">
              <w:rPr>
                <w:szCs w:val="24"/>
              </w:rPr>
              <w:t xml:space="preserve">The Effect C/N Rations of A Mixture of Beef Cattle Feces and Water Hyacinth </w:t>
            </w:r>
            <w:r w:rsidRPr="00FE699C">
              <w:rPr>
                <w:i/>
                <w:szCs w:val="24"/>
              </w:rPr>
              <w:t>(Eichornia crassipes)</w:t>
            </w:r>
            <w:r w:rsidRPr="00FE699C">
              <w:rPr>
                <w:szCs w:val="24"/>
              </w:rPr>
              <w:t xml:space="preserve"> on The Quality of Biogas and Slugde</w:t>
            </w:r>
          </w:p>
        </w:tc>
        <w:tc>
          <w:tcPr>
            <w:tcW w:w="2859" w:type="dxa"/>
          </w:tcPr>
          <w:p w:rsidR="00611DE4" w:rsidRPr="00FE699C" w:rsidRDefault="00611DE4" w:rsidP="00284513">
            <w:pPr>
              <w:rPr>
                <w:szCs w:val="24"/>
              </w:rPr>
            </w:pPr>
            <w:r w:rsidRPr="00FE699C">
              <w:rPr>
                <w:szCs w:val="24"/>
              </w:rPr>
              <w:t>Lucrari Stiintifice Seria Zootehnie Cotatie</w:t>
            </w:r>
          </w:p>
        </w:tc>
        <w:tc>
          <w:tcPr>
            <w:tcW w:w="1989" w:type="dxa"/>
          </w:tcPr>
          <w:p w:rsidR="00611DE4" w:rsidRPr="00FE699C" w:rsidRDefault="00611DE4" w:rsidP="00284513">
            <w:pPr>
              <w:rPr>
                <w:szCs w:val="24"/>
              </w:rPr>
            </w:pPr>
            <w:r w:rsidRPr="00FE699C">
              <w:rPr>
                <w:szCs w:val="24"/>
              </w:rPr>
              <w:t>16/55/2011</w:t>
            </w:r>
          </w:p>
        </w:tc>
      </w:tr>
      <w:tr w:rsidR="00611DE4" w:rsidRPr="00FE699C" w:rsidTr="00284513">
        <w:tc>
          <w:tcPr>
            <w:tcW w:w="675" w:type="dxa"/>
          </w:tcPr>
          <w:p w:rsidR="00611DE4" w:rsidRPr="00FE699C" w:rsidRDefault="00611DE4" w:rsidP="00284513">
            <w:pPr>
              <w:rPr>
                <w:szCs w:val="24"/>
              </w:rPr>
            </w:pPr>
            <w:r w:rsidRPr="00FE699C">
              <w:rPr>
                <w:szCs w:val="24"/>
              </w:rPr>
              <w:t>4</w:t>
            </w:r>
          </w:p>
        </w:tc>
        <w:tc>
          <w:tcPr>
            <w:tcW w:w="3945" w:type="dxa"/>
          </w:tcPr>
          <w:p w:rsidR="00611DE4" w:rsidRPr="00FE699C" w:rsidRDefault="00611DE4" w:rsidP="00284513">
            <w:pPr>
              <w:rPr>
                <w:szCs w:val="24"/>
              </w:rPr>
            </w:pPr>
            <w:r w:rsidRPr="00FE699C">
              <w:rPr>
                <w:szCs w:val="24"/>
              </w:rPr>
              <w:t>Vermicomposting of Broiler Farm Waste</w:t>
            </w:r>
          </w:p>
        </w:tc>
        <w:tc>
          <w:tcPr>
            <w:tcW w:w="2859" w:type="dxa"/>
          </w:tcPr>
          <w:p w:rsidR="00611DE4" w:rsidRPr="00FE699C" w:rsidRDefault="00611DE4" w:rsidP="00284513">
            <w:pPr>
              <w:rPr>
                <w:szCs w:val="24"/>
              </w:rPr>
            </w:pPr>
            <w:r w:rsidRPr="00FE699C">
              <w:rPr>
                <w:szCs w:val="24"/>
              </w:rPr>
              <w:t>Lucrari Stiintifice Seria Zootehnie Cotatie</w:t>
            </w:r>
          </w:p>
        </w:tc>
        <w:tc>
          <w:tcPr>
            <w:tcW w:w="1989" w:type="dxa"/>
          </w:tcPr>
          <w:p w:rsidR="00611DE4" w:rsidRPr="00FE699C" w:rsidRDefault="00611DE4" w:rsidP="00284513">
            <w:pPr>
              <w:rPr>
                <w:szCs w:val="24"/>
              </w:rPr>
            </w:pPr>
            <w:r w:rsidRPr="00FE699C">
              <w:rPr>
                <w:szCs w:val="24"/>
              </w:rPr>
              <w:t>16/55/2011</w:t>
            </w:r>
          </w:p>
        </w:tc>
      </w:tr>
      <w:tr w:rsidR="00611DE4" w:rsidRPr="00FE699C" w:rsidTr="00284513">
        <w:tc>
          <w:tcPr>
            <w:tcW w:w="675" w:type="dxa"/>
          </w:tcPr>
          <w:p w:rsidR="00611DE4" w:rsidRPr="00FE699C" w:rsidRDefault="00611DE4" w:rsidP="00284513">
            <w:pPr>
              <w:rPr>
                <w:szCs w:val="24"/>
              </w:rPr>
            </w:pPr>
            <w:r w:rsidRPr="00FE699C">
              <w:rPr>
                <w:szCs w:val="24"/>
              </w:rPr>
              <w:t>5</w:t>
            </w:r>
          </w:p>
        </w:tc>
        <w:tc>
          <w:tcPr>
            <w:tcW w:w="3945" w:type="dxa"/>
          </w:tcPr>
          <w:p w:rsidR="00611DE4" w:rsidRPr="00FE699C" w:rsidRDefault="00611DE4" w:rsidP="00284513">
            <w:pPr>
              <w:rPr>
                <w:szCs w:val="24"/>
              </w:rPr>
            </w:pPr>
            <w:r w:rsidRPr="00FE699C">
              <w:rPr>
                <w:szCs w:val="24"/>
              </w:rPr>
              <w:t xml:space="preserve">The Use of Rumen Liquid and </w:t>
            </w:r>
            <w:r w:rsidRPr="00FE699C">
              <w:rPr>
                <w:i/>
                <w:szCs w:val="24"/>
              </w:rPr>
              <w:t>Saccharomyces cerevisiae</w:t>
            </w:r>
            <w:r w:rsidRPr="00FE699C">
              <w:rPr>
                <w:szCs w:val="24"/>
              </w:rPr>
              <w:t xml:space="preserve"> as Activators in Biogas Production from Fresh Market Garbage</w:t>
            </w:r>
          </w:p>
        </w:tc>
        <w:tc>
          <w:tcPr>
            <w:tcW w:w="2859" w:type="dxa"/>
          </w:tcPr>
          <w:p w:rsidR="00611DE4" w:rsidRPr="00FE699C" w:rsidRDefault="00611DE4" w:rsidP="00284513">
            <w:pPr>
              <w:rPr>
                <w:szCs w:val="24"/>
              </w:rPr>
            </w:pPr>
            <w:r w:rsidRPr="00FE699C">
              <w:rPr>
                <w:szCs w:val="24"/>
              </w:rPr>
              <w:t>Lucrari Stiintifice Seria Zootehnie Cotatie</w:t>
            </w:r>
          </w:p>
          <w:p w:rsidR="00611DE4" w:rsidRPr="00FE699C" w:rsidRDefault="00611DE4" w:rsidP="00284513">
            <w:pPr>
              <w:rPr>
                <w:szCs w:val="24"/>
              </w:rPr>
            </w:pPr>
          </w:p>
        </w:tc>
        <w:tc>
          <w:tcPr>
            <w:tcW w:w="1989" w:type="dxa"/>
          </w:tcPr>
          <w:p w:rsidR="00611DE4" w:rsidRPr="00FE699C" w:rsidRDefault="00611DE4" w:rsidP="00284513">
            <w:pPr>
              <w:rPr>
                <w:szCs w:val="24"/>
              </w:rPr>
            </w:pPr>
            <w:r w:rsidRPr="00FE699C">
              <w:rPr>
                <w:szCs w:val="24"/>
              </w:rPr>
              <w:t>16/56/2011</w:t>
            </w:r>
          </w:p>
        </w:tc>
      </w:tr>
      <w:tr w:rsidR="00611DE4" w:rsidRPr="00FE699C" w:rsidTr="00284513">
        <w:tc>
          <w:tcPr>
            <w:tcW w:w="675" w:type="dxa"/>
          </w:tcPr>
          <w:p w:rsidR="00611DE4" w:rsidRPr="00FE699C" w:rsidRDefault="00611DE4" w:rsidP="00284513">
            <w:pPr>
              <w:rPr>
                <w:szCs w:val="24"/>
              </w:rPr>
            </w:pPr>
            <w:r w:rsidRPr="00FE699C">
              <w:rPr>
                <w:szCs w:val="24"/>
              </w:rPr>
              <w:t>6</w:t>
            </w:r>
          </w:p>
        </w:tc>
        <w:tc>
          <w:tcPr>
            <w:tcW w:w="3945" w:type="dxa"/>
          </w:tcPr>
          <w:p w:rsidR="00611DE4" w:rsidRPr="00FE699C" w:rsidRDefault="00611DE4" w:rsidP="00284513">
            <w:pPr>
              <w:rPr>
                <w:szCs w:val="24"/>
              </w:rPr>
            </w:pPr>
            <w:r w:rsidRPr="00FE699C">
              <w:rPr>
                <w:szCs w:val="24"/>
              </w:rPr>
              <w:t xml:space="preserve">Reduksi Abamektin Pada Cacing Tanah </w:t>
            </w:r>
            <w:r w:rsidRPr="00FE699C">
              <w:rPr>
                <w:i/>
                <w:szCs w:val="24"/>
              </w:rPr>
              <w:t>(Lumbricus Rubellus)</w:t>
            </w:r>
            <w:r w:rsidRPr="00FE699C">
              <w:rPr>
                <w:szCs w:val="24"/>
              </w:rPr>
              <w:t xml:space="preserve"> Melalui Proses Pengolahan Tepung Cacing</w:t>
            </w:r>
          </w:p>
        </w:tc>
        <w:tc>
          <w:tcPr>
            <w:tcW w:w="2859" w:type="dxa"/>
          </w:tcPr>
          <w:p w:rsidR="00611DE4" w:rsidRPr="00FE699C" w:rsidRDefault="00611DE4" w:rsidP="00284513">
            <w:pPr>
              <w:rPr>
                <w:szCs w:val="24"/>
              </w:rPr>
            </w:pPr>
            <w:r w:rsidRPr="00FE699C">
              <w:rPr>
                <w:szCs w:val="24"/>
              </w:rPr>
              <w:t xml:space="preserve">Jurnal Ilmu Ternak </w:t>
            </w:r>
          </w:p>
        </w:tc>
        <w:tc>
          <w:tcPr>
            <w:tcW w:w="1989" w:type="dxa"/>
          </w:tcPr>
          <w:p w:rsidR="00611DE4" w:rsidRPr="00FE699C" w:rsidRDefault="00611DE4" w:rsidP="00284513">
            <w:pPr>
              <w:rPr>
                <w:szCs w:val="24"/>
              </w:rPr>
            </w:pPr>
            <w:r w:rsidRPr="00FE699C">
              <w:rPr>
                <w:szCs w:val="24"/>
              </w:rPr>
              <w:t>11/1/2011</w:t>
            </w:r>
          </w:p>
        </w:tc>
      </w:tr>
      <w:tr w:rsidR="00611DE4" w:rsidRPr="00FE699C" w:rsidTr="00284513">
        <w:tc>
          <w:tcPr>
            <w:tcW w:w="675" w:type="dxa"/>
          </w:tcPr>
          <w:p w:rsidR="00611DE4" w:rsidRPr="00FE699C" w:rsidRDefault="00611DE4" w:rsidP="00284513">
            <w:pPr>
              <w:rPr>
                <w:szCs w:val="24"/>
              </w:rPr>
            </w:pPr>
            <w:r w:rsidRPr="00FE699C">
              <w:rPr>
                <w:szCs w:val="24"/>
              </w:rPr>
              <w:t>7</w:t>
            </w:r>
          </w:p>
        </w:tc>
        <w:tc>
          <w:tcPr>
            <w:tcW w:w="3945" w:type="dxa"/>
          </w:tcPr>
          <w:p w:rsidR="00611DE4" w:rsidRPr="00FE699C" w:rsidRDefault="00611DE4" w:rsidP="00284513">
            <w:pPr>
              <w:rPr>
                <w:szCs w:val="24"/>
              </w:rPr>
            </w:pPr>
            <w:r w:rsidRPr="00FE699C">
              <w:rPr>
                <w:szCs w:val="24"/>
              </w:rPr>
              <w:t xml:space="preserve">Kualitas Pupuk Cair Hasil Pengolahan Feses Sapi Potong Menggunakan </w:t>
            </w:r>
            <w:r w:rsidRPr="00FE699C">
              <w:rPr>
                <w:i/>
                <w:szCs w:val="24"/>
              </w:rPr>
              <w:t>Saccharomyces cereviceae</w:t>
            </w:r>
            <w:r w:rsidRPr="00FE699C">
              <w:rPr>
                <w:szCs w:val="24"/>
              </w:rPr>
              <w:t xml:space="preserve"> (Anggota)</w:t>
            </w:r>
          </w:p>
        </w:tc>
        <w:tc>
          <w:tcPr>
            <w:tcW w:w="2859" w:type="dxa"/>
          </w:tcPr>
          <w:p w:rsidR="00611DE4" w:rsidRPr="00FE699C" w:rsidRDefault="00611DE4" w:rsidP="00284513">
            <w:pPr>
              <w:rPr>
                <w:szCs w:val="24"/>
              </w:rPr>
            </w:pPr>
            <w:r w:rsidRPr="00FE699C">
              <w:rPr>
                <w:szCs w:val="24"/>
              </w:rPr>
              <w:t>Jurnal Ilmu Ternak</w:t>
            </w:r>
          </w:p>
        </w:tc>
        <w:tc>
          <w:tcPr>
            <w:tcW w:w="1989" w:type="dxa"/>
          </w:tcPr>
          <w:p w:rsidR="00611DE4" w:rsidRPr="00FE699C" w:rsidRDefault="00611DE4" w:rsidP="00284513">
            <w:pPr>
              <w:rPr>
                <w:szCs w:val="24"/>
              </w:rPr>
            </w:pPr>
            <w:r w:rsidRPr="00FE699C">
              <w:rPr>
                <w:szCs w:val="24"/>
              </w:rPr>
              <w:t>11/2/1011</w:t>
            </w:r>
          </w:p>
        </w:tc>
      </w:tr>
      <w:tr w:rsidR="00611DE4" w:rsidRPr="00FE699C" w:rsidTr="00284513">
        <w:tc>
          <w:tcPr>
            <w:tcW w:w="675" w:type="dxa"/>
          </w:tcPr>
          <w:p w:rsidR="00611DE4" w:rsidRPr="00FE699C" w:rsidRDefault="00611DE4" w:rsidP="00284513">
            <w:pPr>
              <w:rPr>
                <w:szCs w:val="24"/>
              </w:rPr>
            </w:pPr>
            <w:r w:rsidRPr="00FE699C">
              <w:rPr>
                <w:szCs w:val="24"/>
              </w:rPr>
              <w:t>8</w:t>
            </w:r>
          </w:p>
        </w:tc>
        <w:tc>
          <w:tcPr>
            <w:tcW w:w="3945" w:type="dxa"/>
          </w:tcPr>
          <w:p w:rsidR="00611DE4" w:rsidRPr="00FE699C" w:rsidRDefault="00611DE4" w:rsidP="00284513">
            <w:pPr>
              <w:rPr>
                <w:szCs w:val="24"/>
              </w:rPr>
            </w:pPr>
            <w:r w:rsidRPr="00FE699C">
              <w:rPr>
                <w:szCs w:val="24"/>
              </w:rPr>
              <w:t xml:space="preserve">Perbaikan Kualitas Limbah Cair Peternakan Sapi Perah oleh </w:t>
            </w:r>
            <w:r w:rsidRPr="00FE699C">
              <w:rPr>
                <w:i/>
                <w:szCs w:val="24"/>
              </w:rPr>
              <w:t>Spirulina SP</w:t>
            </w:r>
            <w:r w:rsidRPr="00FE699C">
              <w:rPr>
                <w:szCs w:val="24"/>
              </w:rPr>
              <w:t xml:space="preserve"> (Angggota)</w:t>
            </w:r>
          </w:p>
        </w:tc>
        <w:tc>
          <w:tcPr>
            <w:tcW w:w="2859" w:type="dxa"/>
          </w:tcPr>
          <w:p w:rsidR="00611DE4" w:rsidRPr="00FE699C" w:rsidRDefault="00611DE4" w:rsidP="00284513">
            <w:pPr>
              <w:rPr>
                <w:szCs w:val="24"/>
              </w:rPr>
            </w:pPr>
            <w:r w:rsidRPr="00FE699C">
              <w:rPr>
                <w:szCs w:val="24"/>
              </w:rPr>
              <w:t xml:space="preserve">Akuatika, </w:t>
            </w:r>
          </w:p>
          <w:p w:rsidR="00611DE4" w:rsidRPr="00FE699C" w:rsidRDefault="00611DE4" w:rsidP="00284513">
            <w:pPr>
              <w:rPr>
                <w:szCs w:val="24"/>
              </w:rPr>
            </w:pPr>
          </w:p>
        </w:tc>
        <w:tc>
          <w:tcPr>
            <w:tcW w:w="1989" w:type="dxa"/>
          </w:tcPr>
          <w:p w:rsidR="00611DE4" w:rsidRPr="00FE699C" w:rsidRDefault="00611DE4" w:rsidP="00284513">
            <w:pPr>
              <w:rPr>
                <w:szCs w:val="24"/>
              </w:rPr>
            </w:pPr>
            <w:r w:rsidRPr="00FE699C">
              <w:rPr>
                <w:szCs w:val="24"/>
              </w:rPr>
              <w:t>II/2/2011</w:t>
            </w:r>
          </w:p>
        </w:tc>
      </w:tr>
      <w:tr w:rsidR="00611DE4" w:rsidRPr="00FE699C" w:rsidTr="00284513">
        <w:tc>
          <w:tcPr>
            <w:tcW w:w="675" w:type="dxa"/>
          </w:tcPr>
          <w:p w:rsidR="00611DE4" w:rsidRPr="00FE699C" w:rsidRDefault="00611DE4" w:rsidP="00284513">
            <w:pPr>
              <w:rPr>
                <w:szCs w:val="24"/>
              </w:rPr>
            </w:pPr>
            <w:r w:rsidRPr="00FE699C">
              <w:rPr>
                <w:szCs w:val="24"/>
              </w:rPr>
              <w:t>9</w:t>
            </w:r>
          </w:p>
        </w:tc>
        <w:tc>
          <w:tcPr>
            <w:tcW w:w="3945" w:type="dxa"/>
          </w:tcPr>
          <w:p w:rsidR="00611DE4" w:rsidRPr="00FE699C" w:rsidRDefault="00611DE4" w:rsidP="00284513">
            <w:pPr>
              <w:rPr>
                <w:szCs w:val="24"/>
              </w:rPr>
            </w:pPr>
            <w:r w:rsidRPr="00FE699C">
              <w:rPr>
                <w:szCs w:val="24"/>
              </w:rPr>
              <w:t xml:space="preserve">The  Effect of  </w:t>
            </w:r>
            <w:r w:rsidRPr="00FE699C">
              <w:rPr>
                <w:i/>
                <w:szCs w:val="24"/>
              </w:rPr>
              <w:t>Lumbricus rubellus</w:t>
            </w:r>
            <w:r w:rsidRPr="00FE699C">
              <w:rPr>
                <w:szCs w:val="24"/>
              </w:rPr>
              <w:t xml:space="preserve"> Seedling Density on Earthworm  Biomass and Quantity as well as Quality of </w:t>
            </w:r>
            <w:r w:rsidRPr="00FE699C">
              <w:rPr>
                <w:i/>
                <w:szCs w:val="24"/>
              </w:rPr>
              <w:t>Kascing</w:t>
            </w:r>
            <w:r w:rsidRPr="00FE699C">
              <w:rPr>
                <w:szCs w:val="24"/>
              </w:rPr>
              <w:t xml:space="preserve"> in Vermicomposting of Cattle Feces and Bagasse Mix</w:t>
            </w:r>
          </w:p>
        </w:tc>
        <w:tc>
          <w:tcPr>
            <w:tcW w:w="2859" w:type="dxa"/>
          </w:tcPr>
          <w:p w:rsidR="00611DE4" w:rsidRPr="00FE699C" w:rsidRDefault="00611DE4" w:rsidP="00284513">
            <w:pPr>
              <w:rPr>
                <w:szCs w:val="24"/>
              </w:rPr>
            </w:pPr>
            <w:r w:rsidRPr="00FE699C">
              <w:rPr>
                <w:szCs w:val="24"/>
              </w:rPr>
              <w:t xml:space="preserve">Lucrari Stiintifice Seria Zootehnie Cotatie </w:t>
            </w:r>
          </w:p>
        </w:tc>
        <w:tc>
          <w:tcPr>
            <w:tcW w:w="1989" w:type="dxa"/>
          </w:tcPr>
          <w:p w:rsidR="00611DE4" w:rsidRPr="00FE699C" w:rsidRDefault="00611DE4" w:rsidP="00284513">
            <w:pPr>
              <w:rPr>
                <w:szCs w:val="24"/>
              </w:rPr>
            </w:pPr>
            <w:r w:rsidRPr="00FE699C">
              <w:rPr>
                <w:szCs w:val="24"/>
              </w:rPr>
              <w:t>15/15/2010</w:t>
            </w:r>
          </w:p>
        </w:tc>
      </w:tr>
      <w:tr w:rsidR="00611DE4" w:rsidRPr="00FE699C" w:rsidTr="00284513">
        <w:tc>
          <w:tcPr>
            <w:tcW w:w="675" w:type="dxa"/>
          </w:tcPr>
          <w:p w:rsidR="00611DE4" w:rsidRPr="00FE699C" w:rsidRDefault="00611DE4" w:rsidP="00284513">
            <w:pPr>
              <w:rPr>
                <w:szCs w:val="24"/>
              </w:rPr>
            </w:pPr>
            <w:r w:rsidRPr="00FE699C">
              <w:rPr>
                <w:szCs w:val="24"/>
              </w:rPr>
              <w:t>10</w:t>
            </w:r>
          </w:p>
        </w:tc>
        <w:tc>
          <w:tcPr>
            <w:tcW w:w="3945" w:type="dxa"/>
          </w:tcPr>
          <w:p w:rsidR="00611DE4" w:rsidRPr="00FE699C" w:rsidRDefault="00611DE4" w:rsidP="00284513">
            <w:pPr>
              <w:rPr>
                <w:szCs w:val="24"/>
              </w:rPr>
            </w:pPr>
            <w:r w:rsidRPr="00FE699C">
              <w:rPr>
                <w:szCs w:val="24"/>
              </w:rPr>
              <w:t>Pengaruh Tinggi Pengomposan Feses Sapi Potong dan Sampah Organik terhadap Jumlah Bakteri dan Coliform pada Kompos (Anggota)</w:t>
            </w:r>
          </w:p>
        </w:tc>
        <w:tc>
          <w:tcPr>
            <w:tcW w:w="2859" w:type="dxa"/>
          </w:tcPr>
          <w:p w:rsidR="00611DE4" w:rsidRPr="00FE699C" w:rsidRDefault="00611DE4" w:rsidP="00284513">
            <w:pPr>
              <w:rPr>
                <w:szCs w:val="24"/>
              </w:rPr>
            </w:pPr>
            <w:r w:rsidRPr="00FE699C">
              <w:rPr>
                <w:szCs w:val="24"/>
              </w:rPr>
              <w:t xml:space="preserve">Jurnal Penelitian Universitas Jambi. ISSN 0852-8349 </w:t>
            </w:r>
          </w:p>
          <w:p w:rsidR="00611DE4" w:rsidRPr="00FE699C" w:rsidRDefault="00611DE4" w:rsidP="00284513">
            <w:pPr>
              <w:rPr>
                <w:szCs w:val="24"/>
              </w:rPr>
            </w:pPr>
          </w:p>
        </w:tc>
        <w:tc>
          <w:tcPr>
            <w:tcW w:w="1989" w:type="dxa"/>
          </w:tcPr>
          <w:p w:rsidR="00611DE4" w:rsidRPr="00FE699C" w:rsidRDefault="00611DE4" w:rsidP="00284513">
            <w:pPr>
              <w:rPr>
                <w:szCs w:val="24"/>
              </w:rPr>
            </w:pPr>
            <w:r w:rsidRPr="00FE699C">
              <w:rPr>
                <w:szCs w:val="24"/>
              </w:rPr>
              <w:t>12/13/2010</w:t>
            </w:r>
          </w:p>
        </w:tc>
      </w:tr>
      <w:tr w:rsidR="00611DE4" w:rsidRPr="00FE699C" w:rsidTr="00284513">
        <w:tc>
          <w:tcPr>
            <w:tcW w:w="675" w:type="dxa"/>
          </w:tcPr>
          <w:p w:rsidR="00611DE4" w:rsidRPr="00FE699C" w:rsidRDefault="00611DE4" w:rsidP="00284513">
            <w:pPr>
              <w:rPr>
                <w:szCs w:val="24"/>
              </w:rPr>
            </w:pPr>
            <w:r w:rsidRPr="00FE699C">
              <w:rPr>
                <w:szCs w:val="24"/>
              </w:rPr>
              <w:t>11</w:t>
            </w:r>
          </w:p>
        </w:tc>
        <w:tc>
          <w:tcPr>
            <w:tcW w:w="3945" w:type="dxa"/>
          </w:tcPr>
          <w:p w:rsidR="00611DE4" w:rsidRPr="00FE699C" w:rsidRDefault="00611DE4" w:rsidP="00284513">
            <w:pPr>
              <w:rPr>
                <w:szCs w:val="24"/>
              </w:rPr>
            </w:pPr>
            <w:r w:rsidRPr="00FE699C">
              <w:rPr>
                <w:szCs w:val="24"/>
              </w:rPr>
              <w:t>Pengaruh Campuran Feses Sapi Potong dan Feses Kuda pada Proses Pengomposan Terhadap Kualitas Kompos (Ketua)</w:t>
            </w:r>
          </w:p>
        </w:tc>
        <w:tc>
          <w:tcPr>
            <w:tcW w:w="2859" w:type="dxa"/>
          </w:tcPr>
          <w:p w:rsidR="00611DE4" w:rsidRPr="00FE699C" w:rsidRDefault="00611DE4" w:rsidP="00284513">
            <w:pPr>
              <w:rPr>
                <w:szCs w:val="24"/>
              </w:rPr>
            </w:pPr>
            <w:r w:rsidRPr="00FE699C">
              <w:rPr>
                <w:szCs w:val="24"/>
              </w:rPr>
              <w:t xml:space="preserve">Ilmu-ilmu Peternakan. ISSN 1410-7791 </w:t>
            </w:r>
          </w:p>
          <w:p w:rsidR="00611DE4" w:rsidRPr="00FE699C" w:rsidRDefault="00611DE4" w:rsidP="00284513">
            <w:pPr>
              <w:rPr>
                <w:szCs w:val="24"/>
              </w:rPr>
            </w:pPr>
          </w:p>
        </w:tc>
        <w:tc>
          <w:tcPr>
            <w:tcW w:w="1989" w:type="dxa"/>
          </w:tcPr>
          <w:p w:rsidR="00611DE4" w:rsidRPr="00FE699C" w:rsidRDefault="00611DE4" w:rsidP="00284513">
            <w:pPr>
              <w:rPr>
                <w:szCs w:val="24"/>
              </w:rPr>
            </w:pPr>
            <w:r w:rsidRPr="00FE699C">
              <w:rPr>
                <w:szCs w:val="24"/>
              </w:rPr>
              <w:t>XIII/6/2010</w:t>
            </w:r>
          </w:p>
        </w:tc>
      </w:tr>
      <w:tr w:rsidR="00611DE4" w:rsidRPr="00FE699C" w:rsidTr="00284513">
        <w:tc>
          <w:tcPr>
            <w:tcW w:w="675" w:type="dxa"/>
          </w:tcPr>
          <w:p w:rsidR="00611DE4" w:rsidRPr="00FE699C" w:rsidRDefault="00611DE4" w:rsidP="00284513">
            <w:pPr>
              <w:rPr>
                <w:szCs w:val="24"/>
              </w:rPr>
            </w:pPr>
            <w:r w:rsidRPr="00FE699C">
              <w:rPr>
                <w:szCs w:val="24"/>
              </w:rPr>
              <w:t>12</w:t>
            </w:r>
          </w:p>
        </w:tc>
        <w:tc>
          <w:tcPr>
            <w:tcW w:w="3945" w:type="dxa"/>
          </w:tcPr>
          <w:p w:rsidR="00611DE4" w:rsidRPr="00FE699C" w:rsidRDefault="00611DE4" w:rsidP="00284513">
            <w:pPr>
              <w:rPr>
                <w:szCs w:val="24"/>
              </w:rPr>
            </w:pPr>
            <w:r w:rsidRPr="00FE699C">
              <w:rPr>
                <w:szCs w:val="24"/>
              </w:rPr>
              <w:t xml:space="preserve">The Effect of Water  Content and C/N Ratio of A Mixture Cow Dung and </w:t>
            </w:r>
            <w:r w:rsidRPr="00FE699C">
              <w:rPr>
                <w:i/>
                <w:szCs w:val="24"/>
              </w:rPr>
              <w:t>Albizzia falcate</w:t>
            </w:r>
            <w:r w:rsidRPr="00FE699C">
              <w:rPr>
                <w:szCs w:val="24"/>
              </w:rPr>
              <w:t xml:space="preserve"> Sawdust on The Change of pH and Temperature of Composting Process and The Nutrient Content of Resulted Liquid Organic Fertilizer</w:t>
            </w:r>
          </w:p>
        </w:tc>
        <w:tc>
          <w:tcPr>
            <w:tcW w:w="2859" w:type="dxa"/>
          </w:tcPr>
          <w:p w:rsidR="00611DE4" w:rsidRPr="00FE699C" w:rsidRDefault="00611DE4" w:rsidP="00284513">
            <w:pPr>
              <w:rPr>
                <w:szCs w:val="24"/>
              </w:rPr>
            </w:pPr>
            <w:r w:rsidRPr="00FE699C">
              <w:rPr>
                <w:szCs w:val="24"/>
              </w:rPr>
              <w:t>Lucrari Stiintifice Seria Zootehnie Cotatie</w:t>
            </w:r>
          </w:p>
        </w:tc>
        <w:tc>
          <w:tcPr>
            <w:tcW w:w="1989" w:type="dxa"/>
          </w:tcPr>
          <w:p w:rsidR="00611DE4" w:rsidRPr="00FE699C" w:rsidRDefault="00611DE4" w:rsidP="00284513">
            <w:pPr>
              <w:rPr>
                <w:szCs w:val="24"/>
              </w:rPr>
            </w:pPr>
            <w:r w:rsidRPr="00FE699C">
              <w:rPr>
                <w:szCs w:val="24"/>
              </w:rPr>
              <w:t>15/53/2010</w:t>
            </w:r>
          </w:p>
        </w:tc>
      </w:tr>
      <w:tr w:rsidR="00611DE4" w:rsidRPr="00FE699C" w:rsidTr="00284513">
        <w:tc>
          <w:tcPr>
            <w:tcW w:w="675" w:type="dxa"/>
          </w:tcPr>
          <w:p w:rsidR="00611DE4" w:rsidRPr="00FE699C" w:rsidRDefault="00611DE4" w:rsidP="00284513">
            <w:pPr>
              <w:rPr>
                <w:szCs w:val="24"/>
              </w:rPr>
            </w:pPr>
            <w:r w:rsidRPr="00FE699C">
              <w:rPr>
                <w:szCs w:val="24"/>
              </w:rPr>
              <w:t>13</w:t>
            </w:r>
          </w:p>
        </w:tc>
        <w:tc>
          <w:tcPr>
            <w:tcW w:w="3945" w:type="dxa"/>
          </w:tcPr>
          <w:p w:rsidR="00611DE4" w:rsidRPr="00FE699C" w:rsidRDefault="00611DE4" w:rsidP="00284513">
            <w:pPr>
              <w:rPr>
                <w:szCs w:val="24"/>
              </w:rPr>
            </w:pPr>
            <w:r w:rsidRPr="00FE699C">
              <w:rPr>
                <w:szCs w:val="24"/>
              </w:rPr>
              <w:t xml:space="preserve">Deteksi Jumlah Bakteri Total dan Coliform pada Slugde dari Proses </w:t>
            </w:r>
            <w:r w:rsidRPr="00FE699C">
              <w:rPr>
                <w:szCs w:val="24"/>
              </w:rPr>
              <w:lastRenderedPageBreak/>
              <w:t>Pembentukan Biogas Campuran Feses Sapi Potong dan Feses Kuda</w:t>
            </w:r>
          </w:p>
        </w:tc>
        <w:tc>
          <w:tcPr>
            <w:tcW w:w="2859" w:type="dxa"/>
          </w:tcPr>
          <w:p w:rsidR="00611DE4" w:rsidRPr="00FE699C" w:rsidRDefault="00611DE4" w:rsidP="00284513">
            <w:pPr>
              <w:rPr>
                <w:szCs w:val="24"/>
              </w:rPr>
            </w:pPr>
            <w:r w:rsidRPr="00FE699C">
              <w:rPr>
                <w:szCs w:val="24"/>
              </w:rPr>
              <w:lastRenderedPageBreak/>
              <w:t xml:space="preserve">Ilmu-ilmu Peternakan. </w:t>
            </w:r>
          </w:p>
          <w:p w:rsidR="00611DE4" w:rsidRPr="00FE699C" w:rsidRDefault="00611DE4" w:rsidP="00284513">
            <w:pPr>
              <w:rPr>
                <w:szCs w:val="24"/>
              </w:rPr>
            </w:pPr>
            <w:r w:rsidRPr="00FE699C">
              <w:rPr>
                <w:szCs w:val="24"/>
              </w:rPr>
              <w:t xml:space="preserve">ISSN 1410-7791. </w:t>
            </w:r>
          </w:p>
        </w:tc>
        <w:tc>
          <w:tcPr>
            <w:tcW w:w="1989" w:type="dxa"/>
          </w:tcPr>
          <w:p w:rsidR="00611DE4" w:rsidRPr="00FE699C" w:rsidRDefault="00611DE4" w:rsidP="00284513">
            <w:pPr>
              <w:rPr>
                <w:szCs w:val="24"/>
              </w:rPr>
            </w:pPr>
            <w:r w:rsidRPr="00FE699C">
              <w:rPr>
                <w:szCs w:val="24"/>
              </w:rPr>
              <w:t>XIII/5/2010</w:t>
            </w:r>
          </w:p>
        </w:tc>
      </w:tr>
    </w:tbl>
    <w:p w:rsidR="00611DE4" w:rsidRPr="00FE699C" w:rsidRDefault="00611DE4" w:rsidP="00611DE4">
      <w:pPr>
        <w:spacing w:after="0" w:line="240" w:lineRule="auto"/>
        <w:rPr>
          <w:szCs w:val="24"/>
        </w:rPr>
      </w:pPr>
    </w:p>
    <w:p w:rsidR="00611DE4" w:rsidRPr="00FE699C" w:rsidRDefault="00611DE4" w:rsidP="00611DE4">
      <w:pPr>
        <w:spacing w:after="0" w:line="240" w:lineRule="auto"/>
        <w:rPr>
          <w:b/>
          <w:szCs w:val="24"/>
        </w:rPr>
      </w:pPr>
      <w:r w:rsidRPr="00FE699C">
        <w:rPr>
          <w:b/>
          <w:szCs w:val="24"/>
        </w:rPr>
        <w:t>F. Pemakalah Seminar Ilmiah (Oral Presentation) dalam 5 Tahun Terakhir</w:t>
      </w:r>
    </w:p>
    <w:tbl>
      <w:tblPr>
        <w:tblStyle w:val="TableGrid"/>
        <w:tblW w:w="0" w:type="auto"/>
        <w:tblLook w:val="04A0"/>
      </w:tblPr>
      <w:tblGrid>
        <w:gridCol w:w="675"/>
        <w:gridCol w:w="3119"/>
        <w:gridCol w:w="3137"/>
        <w:gridCol w:w="2537"/>
      </w:tblGrid>
      <w:tr w:rsidR="00611DE4" w:rsidRPr="00FE699C" w:rsidTr="00284513">
        <w:tc>
          <w:tcPr>
            <w:tcW w:w="675" w:type="dxa"/>
          </w:tcPr>
          <w:p w:rsidR="00611DE4" w:rsidRPr="00FE699C" w:rsidRDefault="00611DE4" w:rsidP="00284513">
            <w:pPr>
              <w:rPr>
                <w:szCs w:val="24"/>
              </w:rPr>
            </w:pPr>
            <w:r w:rsidRPr="00FE699C">
              <w:rPr>
                <w:szCs w:val="24"/>
              </w:rPr>
              <w:t>No</w:t>
            </w:r>
          </w:p>
        </w:tc>
        <w:tc>
          <w:tcPr>
            <w:tcW w:w="3119" w:type="dxa"/>
          </w:tcPr>
          <w:p w:rsidR="00611DE4" w:rsidRPr="00FE699C" w:rsidRDefault="00611DE4" w:rsidP="00284513">
            <w:pPr>
              <w:rPr>
                <w:szCs w:val="24"/>
              </w:rPr>
            </w:pPr>
            <w:r w:rsidRPr="00FE699C">
              <w:rPr>
                <w:szCs w:val="24"/>
              </w:rPr>
              <w:t>Nama Pertemuan Ilmiah</w:t>
            </w:r>
          </w:p>
        </w:tc>
        <w:tc>
          <w:tcPr>
            <w:tcW w:w="3137" w:type="dxa"/>
          </w:tcPr>
          <w:p w:rsidR="00611DE4" w:rsidRPr="00FE699C" w:rsidRDefault="00611DE4" w:rsidP="00284513">
            <w:pPr>
              <w:rPr>
                <w:szCs w:val="24"/>
              </w:rPr>
            </w:pPr>
            <w:r w:rsidRPr="00FE699C">
              <w:rPr>
                <w:szCs w:val="24"/>
              </w:rPr>
              <w:t>Judul Artikel Ilmiah</w:t>
            </w:r>
          </w:p>
        </w:tc>
        <w:tc>
          <w:tcPr>
            <w:tcW w:w="2537" w:type="dxa"/>
          </w:tcPr>
          <w:p w:rsidR="00611DE4" w:rsidRPr="00FE699C" w:rsidRDefault="00611DE4" w:rsidP="00284513">
            <w:pPr>
              <w:rPr>
                <w:szCs w:val="24"/>
              </w:rPr>
            </w:pPr>
            <w:r w:rsidRPr="00FE699C">
              <w:rPr>
                <w:szCs w:val="24"/>
              </w:rPr>
              <w:t>Waktu dan Tempat</w:t>
            </w:r>
          </w:p>
        </w:tc>
      </w:tr>
      <w:tr w:rsidR="00611DE4" w:rsidRPr="00FE699C" w:rsidTr="00284513">
        <w:tc>
          <w:tcPr>
            <w:tcW w:w="675" w:type="dxa"/>
          </w:tcPr>
          <w:p w:rsidR="00611DE4" w:rsidRPr="00FE699C" w:rsidRDefault="00611DE4" w:rsidP="00284513">
            <w:pPr>
              <w:rPr>
                <w:szCs w:val="24"/>
              </w:rPr>
            </w:pPr>
            <w:r w:rsidRPr="00FE699C">
              <w:rPr>
                <w:szCs w:val="24"/>
              </w:rPr>
              <w:t>1</w:t>
            </w:r>
          </w:p>
        </w:tc>
        <w:tc>
          <w:tcPr>
            <w:tcW w:w="3119" w:type="dxa"/>
          </w:tcPr>
          <w:p w:rsidR="00611DE4" w:rsidRPr="00FE699C" w:rsidRDefault="00611DE4" w:rsidP="00284513">
            <w:pPr>
              <w:rPr>
                <w:szCs w:val="24"/>
              </w:rPr>
            </w:pPr>
            <w:r w:rsidRPr="00FE699C">
              <w:rPr>
                <w:szCs w:val="24"/>
              </w:rPr>
              <w:t>The International Conference of the University of Agronomic Science and Veterinary Medicine of Bucharest. Agriculture for Life, Life for Agriculture. June 5-8, 2013</w:t>
            </w:r>
          </w:p>
        </w:tc>
        <w:tc>
          <w:tcPr>
            <w:tcW w:w="3137" w:type="dxa"/>
          </w:tcPr>
          <w:p w:rsidR="00611DE4" w:rsidRPr="00FE699C" w:rsidRDefault="00611DE4" w:rsidP="00284513">
            <w:pPr>
              <w:rPr>
                <w:szCs w:val="24"/>
              </w:rPr>
            </w:pPr>
            <w:r w:rsidRPr="00FE699C">
              <w:rPr>
                <w:rFonts w:eastAsia="Times New Roman"/>
                <w:bCs/>
                <w:color w:val="000000" w:themeColor="text1"/>
                <w:szCs w:val="24"/>
                <w:lang w:eastAsia="id-ID"/>
              </w:rPr>
              <w:t>The Effect of Spirulina Sp. Population Densities toward Reduction of BOD5 and COD of Beef Cattle Slurry</w:t>
            </w:r>
          </w:p>
        </w:tc>
        <w:tc>
          <w:tcPr>
            <w:tcW w:w="2537" w:type="dxa"/>
          </w:tcPr>
          <w:p w:rsidR="00611DE4" w:rsidRPr="00FE699C" w:rsidRDefault="00611DE4" w:rsidP="00284513">
            <w:pPr>
              <w:rPr>
                <w:szCs w:val="24"/>
              </w:rPr>
            </w:pPr>
            <w:r w:rsidRPr="00FE699C">
              <w:rPr>
                <w:szCs w:val="24"/>
              </w:rPr>
              <w:t>Bukares, Rumania</w:t>
            </w:r>
          </w:p>
        </w:tc>
      </w:tr>
      <w:tr w:rsidR="00611DE4" w:rsidRPr="00FE699C" w:rsidTr="00284513">
        <w:tc>
          <w:tcPr>
            <w:tcW w:w="675" w:type="dxa"/>
          </w:tcPr>
          <w:p w:rsidR="00611DE4" w:rsidRPr="00FE699C" w:rsidRDefault="00611DE4" w:rsidP="00284513">
            <w:pPr>
              <w:rPr>
                <w:szCs w:val="24"/>
              </w:rPr>
            </w:pPr>
            <w:r w:rsidRPr="00FE699C">
              <w:rPr>
                <w:szCs w:val="24"/>
              </w:rPr>
              <w:t>2</w:t>
            </w:r>
          </w:p>
        </w:tc>
        <w:tc>
          <w:tcPr>
            <w:tcW w:w="3119" w:type="dxa"/>
          </w:tcPr>
          <w:p w:rsidR="00611DE4" w:rsidRPr="00FE699C" w:rsidRDefault="00611DE4" w:rsidP="00284513">
            <w:pPr>
              <w:rPr>
                <w:szCs w:val="24"/>
              </w:rPr>
            </w:pPr>
            <w:r w:rsidRPr="00FE699C">
              <w:rPr>
                <w:szCs w:val="24"/>
              </w:rPr>
              <w:t xml:space="preserve">International Scientific Symposium : Modern Zootechny, Factor of Sustainable Development. </w:t>
            </w:r>
            <w:r w:rsidRPr="00FE699C">
              <w:rPr>
                <w:rFonts w:eastAsia="Calibri"/>
                <w:szCs w:val="24"/>
              </w:rPr>
              <w:t xml:space="preserve">Faculty of Animal Sciences, University of Agricultural Sciences and Veterinary Medicine. </w:t>
            </w:r>
            <w:r w:rsidRPr="00FE699C">
              <w:rPr>
                <w:szCs w:val="24"/>
              </w:rPr>
              <w:t>April 26th – 27th, 2012.</w:t>
            </w:r>
          </w:p>
        </w:tc>
        <w:tc>
          <w:tcPr>
            <w:tcW w:w="3137" w:type="dxa"/>
          </w:tcPr>
          <w:p w:rsidR="00611DE4" w:rsidRPr="00FE699C" w:rsidRDefault="00611DE4" w:rsidP="00284513">
            <w:pPr>
              <w:rPr>
                <w:szCs w:val="24"/>
              </w:rPr>
            </w:pPr>
            <w:r w:rsidRPr="00FE699C">
              <w:rPr>
                <w:szCs w:val="24"/>
              </w:rPr>
              <w:t>Effect of Beef Catlle and Horse Feces Mixture on The Quality of Biogas and Sludge</w:t>
            </w:r>
          </w:p>
          <w:p w:rsidR="00611DE4" w:rsidRPr="00FE699C" w:rsidRDefault="00611DE4" w:rsidP="00284513">
            <w:pPr>
              <w:rPr>
                <w:szCs w:val="24"/>
              </w:rPr>
            </w:pPr>
          </w:p>
        </w:tc>
        <w:tc>
          <w:tcPr>
            <w:tcW w:w="2537" w:type="dxa"/>
          </w:tcPr>
          <w:p w:rsidR="00611DE4" w:rsidRPr="00FE699C" w:rsidRDefault="00611DE4" w:rsidP="00284513">
            <w:pPr>
              <w:rPr>
                <w:szCs w:val="24"/>
              </w:rPr>
            </w:pPr>
            <w:r w:rsidRPr="00FE699C">
              <w:rPr>
                <w:szCs w:val="24"/>
              </w:rPr>
              <w:t>Iasi, Rumania</w:t>
            </w:r>
          </w:p>
        </w:tc>
      </w:tr>
      <w:tr w:rsidR="00611DE4" w:rsidRPr="00FE699C" w:rsidTr="00284513">
        <w:tc>
          <w:tcPr>
            <w:tcW w:w="675" w:type="dxa"/>
          </w:tcPr>
          <w:p w:rsidR="00611DE4" w:rsidRPr="00FE699C" w:rsidRDefault="00611DE4" w:rsidP="00284513">
            <w:pPr>
              <w:rPr>
                <w:szCs w:val="24"/>
              </w:rPr>
            </w:pPr>
            <w:r w:rsidRPr="00FE699C">
              <w:rPr>
                <w:szCs w:val="24"/>
              </w:rPr>
              <w:t>3</w:t>
            </w:r>
          </w:p>
        </w:tc>
        <w:tc>
          <w:tcPr>
            <w:tcW w:w="3119" w:type="dxa"/>
          </w:tcPr>
          <w:p w:rsidR="00611DE4" w:rsidRPr="00FE699C" w:rsidRDefault="00611DE4" w:rsidP="00284513">
            <w:pPr>
              <w:rPr>
                <w:szCs w:val="24"/>
              </w:rPr>
            </w:pPr>
            <w:r w:rsidRPr="00FE699C">
              <w:rPr>
                <w:szCs w:val="24"/>
              </w:rPr>
              <w:t>T</w:t>
            </w:r>
            <w:r w:rsidRPr="00FE699C">
              <w:rPr>
                <w:rFonts w:eastAsia="Calibri"/>
                <w:szCs w:val="24"/>
              </w:rPr>
              <w:t xml:space="preserve">he Scientific Symposium : </w:t>
            </w:r>
            <w:r w:rsidRPr="00FE699C">
              <w:rPr>
                <w:rFonts w:eastAsia="Calibri"/>
                <w:i/>
                <w:szCs w:val="24"/>
              </w:rPr>
              <w:t>"Tradition, Performance and Efficiency in Animal Husbandry - 60 Years of Animal Science Higher Education in Moldova"</w:t>
            </w:r>
            <w:r w:rsidRPr="00FE699C">
              <w:rPr>
                <w:rFonts w:eastAsia="Calibri"/>
                <w:szCs w:val="24"/>
              </w:rPr>
              <w:t xml:space="preserve"> Faculty of Animal Sciences, University of Agricultural Sciences and Veterinary Medicine. April 14</w:t>
            </w:r>
            <w:r w:rsidRPr="00FE699C">
              <w:rPr>
                <w:rFonts w:eastAsia="Calibri"/>
                <w:szCs w:val="24"/>
                <w:vertAlign w:val="superscript"/>
              </w:rPr>
              <w:t xml:space="preserve">th </w:t>
            </w:r>
            <w:r w:rsidRPr="00FE699C">
              <w:rPr>
                <w:rFonts w:eastAsia="Calibri"/>
                <w:szCs w:val="24"/>
              </w:rPr>
              <w:t>– 15</w:t>
            </w:r>
            <w:r w:rsidRPr="00FE699C">
              <w:rPr>
                <w:rFonts w:eastAsia="Calibri"/>
                <w:szCs w:val="24"/>
                <w:vertAlign w:val="superscript"/>
              </w:rPr>
              <w:t>th</w:t>
            </w:r>
            <w:r w:rsidRPr="00FE699C">
              <w:rPr>
                <w:rFonts w:eastAsia="Calibri"/>
                <w:szCs w:val="24"/>
              </w:rPr>
              <w:t xml:space="preserve"> 2011.</w:t>
            </w:r>
          </w:p>
        </w:tc>
        <w:tc>
          <w:tcPr>
            <w:tcW w:w="3137" w:type="dxa"/>
          </w:tcPr>
          <w:p w:rsidR="00611DE4" w:rsidRPr="00FE699C" w:rsidRDefault="00611DE4" w:rsidP="00284513">
            <w:pPr>
              <w:rPr>
                <w:szCs w:val="24"/>
              </w:rPr>
            </w:pPr>
            <w:r w:rsidRPr="00FE699C">
              <w:rPr>
                <w:szCs w:val="24"/>
              </w:rPr>
              <w:t xml:space="preserve">The Effect C/N Rations of A Mixture of Beef Cattle Feces and Water Hyacinth </w:t>
            </w:r>
            <w:r w:rsidRPr="00FE699C">
              <w:rPr>
                <w:i/>
                <w:szCs w:val="24"/>
              </w:rPr>
              <w:t>(Eichornia crassipes)</w:t>
            </w:r>
            <w:r w:rsidRPr="00FE699C">
              <w:rPr>
                <w:szCs w:val="24"/>
              </w:rPr>
              <w:t xml:space="preserve"> on The Quality of Biogas and Slugde</w:t>
            </w:r>
          </w:p>
          <w:p w:rsidR="00611DE4" w:rsidRPr="00FE699C" w:rsidRDefault="00611DE4" w:rsidP="00284513">
            <w:pPr>
              <w:rPr>
                <w:szCs w:val="24"/>
              </w:rPr>
            </w:pPr>
          </w:p>
        </w:tc>
        <w:tc>
          <w:tcPr>
            <w:tcW w:w="2537" w:type="dxa"/>
          </w:tcPr>
          <w:p w:rsidR="00611DE4" w:rsidRPr="00FE699C" w:rsidRDefault="00611DE4" w:rsidP="00284513">
            <w:pPr>
              <w:rPr>
                <w:szCs w:val="24"/>
              </w:rPr>
            </w:pPr>
            <w:r w:rsidRPr="00FE699C">
              <w:rPr>
                <w:szCs w:val="24"/>
              </w:rPr>
              <w:t>Iasi, Rumania</w:t>
            </w:r>
          </w:p>
        </w:tc>
      </w:tr>
      <w:tr w:rsidR="00611DE4" w:rsidRPr="00FE699C" w:rsidTr="00284513">
        <w:tc>
          <w:tcPr>
            <w:tcW w:w="675" w:type="dxa"/>
          </w:tcPr>
          <w:p w:rsidR="00611DE4" w:rsidRPr="00FE699C" w:rsidRDefault="00611DE4" w:rsidP="00284513">
            <w:pPr>
              <w:rPr>
                <w:szCs w:val="24"/>
              </w:rPr>
            </w:pPr>
            <w:r w:rsidRPr="00FE699C">
              <w:rPr>
                <w:szCs w:val="24"/>
              </w:rPr>
              <w:t>4</w:t>
            </w:r>
          </w:p>
        </w:tc>
        <w:tc>
          <w:tcPr>
            <w:tcW w:w="3119" w:type="dxa"/>
          </w:tcPr>
          <w:p w:rsidR="00611DE4" w:rsidRPr="00FE699C" w:rsidRDefault="00611DE4" w:rsidP="00284513">
            <w:pPr>
              <w:rPr>
                <w:szCs w:val="24"/>
              </w:rPr>
            </w:pPr>
            <w:r w:rsidRPr="00FE699C">
              <w:rPr>
                <w:szCs w:val="24"/>
              </w:rPr>
              <w:t>T</w:t>
            </w:r>
            <w:r w:rsidRPr="00FE699C">
              <w:rPr>
                <w:rFonts w:eastAsia="Calibri"/>
                <w:szCs w:val="24"/>
              </w:rPr>
              <w:t xml:space="preserve">he Scientific Symposium : </w:t>
            </w:r>
            <w:r w:rsidRPr="00FE699C">
              <w:rPr>
                <w:rFonts w:eastAsia="Calibri"/>
                <w:i/>
                <w:szCs w:val="24"/>
              </w:rPr>
              <w:t>"Tradition, Performance and Efficiency in Animal Husbandry - 60 Years of Animal Science Higher Education in Moldova"</w:t>
            </w:r>
            <w:r w:rsidRPr="00FE699C">
              <w:rPr>
                <w:rFonts w:eastAsia="Calibri"/>
                <w:szCs w:val="24"/>
              </w:rPr>
              <w:t xml:space="preserve"> ..  Faculty of Animal Sciences, University of Agricultural Sciences and Veterinary Medicine. April 14</w:t>
            </w:r>
            <w:r w:rsidRPr="00FE699C">
              <w:rPr>
                <w:rFonts w:eastAsia="Calibri"/>
                <w:szCs w:val="24"/>
                <w:vertAlign w:val="superscript"/>
              </w:rPr>
              <w:t xml:space="preserve">th </w:t>
            </w:r>
            <w:r w:rsidRPr="00FE699C">
              <w:rPr>
                <w:rFonts w:eastAsia="Calibri"/>
                <w:szCs w:val="24"/>
              </w:rPr>
              <w:t>– 15</w:t>
            </w:r>
            <w:r w:rsidRPr="00FE699C">
              <w:rPr>
                <w:rFonts w:eastAsia="Calibri"/>
                <w:szCs w:val="24"/>
                <w:vertAlign w:val="superscript"/>
              </w:rPr>
              <w:t>th</w:t>
            </w:r>
            <w:r w:rsidRPr="00FE699C">
              <w:rPr>
                <w:rFonts w:eastAsia="Calibri"/>
                <w:szCs w:val="24"/>
              </w:rPr>
              <w:t xml:space="preserve"> 2011</w:t>
            </w:r>
          </w:p>
        </w:tc>
        <w:tc>
          <w:tcPr>
            <w:tcW w:w="3137" w:type="dxa"/>
          </w:tcPr>
          <w:p w:rsidR="00611DE4" w:rsidRPr="00FE699C" w:rsidRDefault="00611DE4" w:rsidP="00284513">
            <w:pPr>
              <w:rPr>
                <w:szCs w:val="24"/>
              </w:rPr>
            </w:pPr>
            <w:r w:rsidRPr="00FE699C">
              <w:rPr>
                <w:szCs w:val="24"/>
              </w:rPr>
              <w:t>Vermicomposting of Broiler Farm Waste</w:t>
            </w:r>
          </w:p>
          <w:p w:rsidR="00611DE4" w:rsidRPr="00FE699C" w:rsidRDefault="00611DE4" w:rsidP="00284513">
            <w:pPr>
              <w:rPr>
                <w:szCs w:val="24"/>
              </w:rPr>
            </w:pPr>
          </w:p>
        </w:tc>
        <w:tc>
          <w:tcPr>
            <w:tcW w:w="2537" w:type="dxa"/>
          </w:tcPr>
          <w:p w:rsidR="00611DE4" w:rsidRPr="00FE699C" w:rsidRDefault="00611DE4" w:rsidP="00284513">
            <w:pPr>
              <w:rPr>
                <w:szCs w:val="24"/>
              </w:rPr>
            </w:pPr>
            <w:r w:rsidRPr="00FE699C">
              <w:rPr>
                <w:szCs w:val="24"/>
              </w:rPr>
              <w:t>Iasi, Rumania</w:t>
            </w:r>
          </w:p>
        </w:tc>
      </w:tr>
      <w:tr w:rsidR="00611DE4" w:rsidRPr="00FE699C" w:rsidTr="00284513">
        <w:tc>
          <w:tcPr>
            <w:tcW w:w="675" w:type="dxa"/>
          </w:tcPr>
          <w:p w:rsidR="00611DE4" w:rsidRPr="00FE699C" w:rsidRDefault="00611DE4" w:rsidP="00284513">
            <w:pPr>
              <w:rPr>
                <w:szCs w:val="24"/>
              </w:rPr>
            </w:pPr>
            <w:r w:rsidRPr="00FE699C">
              <w:rPr>
                <w:szCs w:val="24"/>
              </w:rPr>
              <w:t>5</w:t>
            </w:r>
          </w:p>
        </w:tc>
        <w:tc>
          <w:tcPr>
            <w:tcW w:w="3119" w:type="dxa"/>
          </w:tcPr>
          <w:p w:rsidR="00611DE4" w:rsidRPr="00FE699C" w:rsidRDefault="00611DE4" w:rsidP="00284513">
            <w:pPr>
              <w:rPr>
                <w:szCs w:val="24"/>
              </w:rPr>
            </w:pPr>
            <w:r w:rsidRPr="00FE699C">
              <w:rPr>
                <w:szCs w:val="24"/>
              </w:rPr>
              <w:t>T</w:t>
            </w:r>
            <w:r w:rsidRPr="00FE699C">
              <w:rPr>
                <w:rFonts w:eastAsia="Calibri"/>
                <w:szCs w:val="24"/>
              </w:rPr>
              <w:t xml:space="preserve">he Scientific Symposium: </w:t>
            </w:r>
            <w:r w:rsidRPr="00FE699C">
              <w:rPr>
                <w:rFonts w:eastAsia="Calibri"/>
                <w:i/>
                <w:szCs w:val="24"/>
              </w:rPr>
              <w:t xml:space="preserve">"Tradition, Performance and Efficiency in Animal Husbandry - 60 Years of </w:t>
            </w:r>
            <w:r w:rsidRPr="00FE699C">
              <w:rPr>
                <w:rFonts w:eastAsia="Calibri"/>
                <w:i/>
                <w:szCs w:val="24"/>
              </w:rPr>
              <w:lastRenderedPageBreak/>
              <w:t>Animal Science Higher Education in Moldova"</w:t>
            </w:r>
            <w:r w:rsidRPr="00FE699C">
              <w:rPr>
                <w:rFonts w:eastAsia="Calibri"/>
                <w:szCs w:val="24"/>
              </w:rPr>
              <w:t xml:space="preserve"> . Faculty of AnimalSciences, University of Agricultural Sciences and Veterinary Medicine. April14</w:t>
            </w:r>
            <w:r w:rsidRPr="00FE699C">
              <w:rPr>
                <w:rFonts w:eastAsia="Calibri"/>
                <w:szCs w:val="24"/>
                <w:vertAlign w:val="superscript"/>
              </w:rPr>
              <w:t xml:space="preserve">th </w:t>
            </w:r>
            <w:r w:rsidRPr="00FE699C">
              <w:rPr>
                <w:rFonts w:eastAsia="Calibri"/>
                <w:szCs w:val="24"/>
              </w:rPr>
              <w:t>– 15</w:t>
            </w:r>
            <w:r w:rsidRPr="00FE699C">
              <w:rPr>
                <w:rFonts w:eastAsia="Calibri"/>
                <w:szCs w:val="24"/>
                <w:vertAlign w:val="superscript"/>
              </w:rPr>
              <w:t>th</w:t>
            </w:r>
            <w:r w:rsidRPr="00FE699C">
              <w:rPr>
                <w:rFonts w:eastAsia="Calibri"/>
                <w:szCs w:val="24"/>
              </w:rPr>
              <w:t xml:space="preserve"> 2011</w:t>
            </w:r>
          </w:p>
        </w:tc>
        <w:tc>
          <w:tcPr>
            <w:tcW w:w="3137" w:type="dxa"/>
          </w:tcPr>
          <w:p w:rsidR="00611DE4" w:rsidRPr="00FE699C" w:rsidRDefault="00611DE4" w:rsidP="00284513">
            <w:pPr>
              <w:rPr>
                <w:szCs w:val="24"/>
              </w:rPr>
            </w:pPr>
            <w:r w:rsidRPr="00FE699C">
              <w:rPr>
                <w:szCs w:val="24"/>
              </w:rPr>
              <w:lastRenderedPageBreak/>
              <w:t xml:space="preserve">The Use of Rumen Liquid and </w:t>
            </w:r>
            <w:r w:rsidRPr="00FE699C">
              <w:rPr>
                <w:i/>
                <w:szCs w:val="24"/>
              </w:rPr>
              <w:t>Saccharomyces cerevisiae</w:t>
            </w:r>
            <w:r w:rsidRPr="00FE699C">
              <w:rPr>
                <w:szCs w:val="24"/>
              </w:rPr>
              <w:t xml:space="preserve"> as Activators in Biogas Production from Fresh </w:t>
            </w:r>
            <w:r w:rsidRPr="00FE699C">
              <w:rPr>
                <w:szCs w:val="24"/>
              </w:rPr>
              <w:lastRenderedPageBreak/>
              <w:t>Market Garbage</w:t>
            </w:r>
          </w:p>
          <w:p w:rsidR="00611DE4" w:rsidRPr="00FE699C" w:rsidRDefault="00611DE4" w:rsidP="00284513">
            <w:pPr>
              <w:rPr>
                <w:szCs w:val="24"/>
              </w:rPr>
            </w:pPr>
          </w:p>
        </w:tc>
        <w:tc>
          <w:tcPr>
            <w:tcW w:w="2537" w:type="dxa"/>
          </w:tcPr>
          <w:p w:rsidR="00611DE4" w:rsidRPr="00FE699C" w:rsidRDefault="00611DE4" w:rsidP="00284513">
            <w:pPr>
              <w:rPr>
                <w:szCs w:val="24"/>
              </w:rPr>
            </w:pPr>
            <w:r w:rsidRPr="00FE699C">
              <w:rPr>
                <w:szCs w:val="24"/>
              </w:rPr>
              <w:lastRenderedPageBreak/>
              <w:t>Iasi, Rumania</w:t>
            </w:r>
          </w:p>
        </w:tc>
      </w:tr>
      <w:tr w:rsidR="00611DE4" w:rsidRPr="00FE699C" w:rsidTr="00284513">
        <w:tc>
          <w:tcPr>
            <w:tcW w:w="675" w:type="dxa"/>
          </w:tcPr>
          <w:p w:rsidR="00611DE4" w:rsidRPr="00FE699C" w:rsidRDefault="00611DE4" w:rsidP="00284513">
            <w:pPr>
              <w:rPr>
                <w:szCs w:val="24"/>
              </w:rPr>
            </w:pPr>
            <w:r w:rsidRPr="00FE699C">
              <w:rPr>
                <w:szCs w:val="24"/>
              </w:rPr>
              <w:lastRenderedPageBreak/>
              <w:t>6</w:t>
            </w:r>
          </w:p>
        </w:tc>
        <w:tc>
          <w:tcPr>
            <w:tcW w:w="3119" w:type="dxa"/>
          </w:tcPr>
          <w:p w:rsidR="00611DE4" w:rsidRPr="00FE699C" w:rsidRDefault="00611DE4" w:rsidP="00284513">
            <w:pPr>
              <w:rPr>
                <w:szCs w:val="24"/>
              </w:rPr>
            </w:pPr>
            <w:r w:rsidRPr="00FE699C">
              <w:rPr>
                <w:szCs w:val="24"/>
              </w:rPr>
              <w:t xml:space="preserve">International Scientific Sysmposium:”Modern Animal Husbandry-Food Safety and Socio-Economc Development. </w:t>
            </w:r>
            <w:r w:rsidRPr="00FE699C">
              <w:rPr>
                <w:rFonts w:eastAsia="Calibri"/>
                <w:szCs w:val="24"/>
              </w:rPr>
              <w:t xml:space="preserve">Faculty of Animal Sciences, University of Agricultural Sciences and Veterinary Medicine. </w:t>
            </w:r>
            <w:r w:rsidRPr="00FE699C">
              <w:rPr>
                <w:szCs w:val="24"/>
              </w:rPr>
              <w:t>April 22nd – 23rd 2010</w:t>
            </w:r>
          </w:p>
        </w:tc>
        <w:tc>
          <w:tcPr>
            <w:tcW w:w="3137" w:type="dxa"/>
          </w:tcPr>
          <w:p w:rsidR="00611DE4" w:rsidRPr="00FE699C" w:rsidRDefault="00611DE4" w:rsidP="00284513">
            <w:pPr>
              <w:rPr>
                <w:szCs w:val="24"/>
              </w:rPr>
            </w:pPr>
            <w:r w:rsidRPr="00FE699C">
              <w:rPr>
                <w:szCs w:val="24"/>
              </w:rPr>
              <w:t xml:space="preserve">The  Effect of  </w:t>
            </w:r>
            <w:r w:rsidRPr="00FE699C">
              <w:rPr>
                <w:i/>
                <w:szCs w:val="24"/>
              </w:rPr>
              <w:t>Lumbricus rubellus</w:t>
            </w:r>
            <w:r w:rsidRPr="00FE699C">
              <w:rPr>
                <w:szCs w:val="24"/>
              </w:rPr>
              <w:t xml:space="preserve"> Seedling Density on Earthworm  Biomass and Quantity as well as Quality of </w:t>
            </w:r>
            <w:r w:rsidRPr="00FE699C">
              <w:rPr>
                <w:i/>
                <w:szCs w:val="24"/>
              </w:rPr>
              <w:t>Kascing</w:t>
            </w:r>
            <w:r w:rsidRPr="00FE699C">
              <w:rPr>
                <w:szCs w:val="24"/>
              </w:rPr>
              <w:t xml:space="preserve"> in Vermicomposting of Cattle Feces and Bagasse Mix</w:t>
            </w:r>
          </w:p>
          <w:p w:rsidR="00611DE4" w:rsidRPr="00FE699C" w:rsidRDefault="00611DE4" w:rsidP="00284513">
            <w:pPr>
              <w:rPr>
                <w:szCs w:val="24"/>
              </w:rPr>
            </w:pPr>
          </w:p>
        </w:tc>
        <w:tc>
          <w:tcPr>
            <w:tcW w:w="2537" w:type="dxa"/>
          </w:tcPr>
          <w:p w:rsidR="00611DE4" w:rsidRPr="00FE699C" w:rsidRDefault="00611DE4" w:rsidP="00284513">
            <w:pPr>
              <w:rPr>
                <w:szCs w:val="24"/>
              </w:rPr>
            </w:pPr>
            <w:r w:rsidRPr="00FE699C">
              <w:rPr>
                <w:szCs w:val="24"/>
              </w:rPr>
              <w:t>Iasi, Rumania</w:t>
            </w:r>
          </w:p>
        </w:tc>
      </w:tr>
      <w:tr w:rsidR="00611DE4" w:rsidRPr="00FE699C" w:rsidTr="00284513">
        <w:tc>
          <w:tcPr>
            <w:tcW w:w="675" w:type="dxa"/>
          </w:tcPr>
          <w:p w:rsidR="00611DE4" w:rsidRPr="00FE699C" w:rsidRDefault="00611DE4" w:rsidP="00284513">
            <w:pPr>
              <w:rPr>
                <w:szCs w:val="24"/>
              </w:rPr>
            </w:pPr>
            <w:r w:rsidRPr="00FE699C">
              <w:rPr>
                <w:szCs w:val="24"/>
              </w:rPr>
              <w:t>7</w:t>
            </w:r>
          </w:p>
        </w:tc>
        <w:tc>
          <w:tcPr>
            <w:tcW w:w="3119" w:type="dxa"/>
          </w:tcPr>
          <w:p w:rsidR="00611DE4" w:rsidRPr="00FE699C" w:rsidRDefault="00611DE4" w:rsidP="00284513">
            <w:pPr>
              <w:rPr>
                <w:szCs w:val="24"/>
              </w:rPr>
            </w:pPr>
            <w:r w:rsidRPr="00FE699C">
              <w:rPr>
                <w:szCs w:val="24"/>
              </w:rPr>
              <w:t xml:space="preserve">International Scientific Sysmposium:”Modern Animal Husbandry-Food Safety and Socio-Economc Development. </w:t>
            </w:r>
            <w:r w:rsidRPr="00FE699C">
              <w:rPr>
                <w:rFonts w:eastAsia="Calibri"/>
                <w:szCs w:val="24"/>
              </w:rPr>
              <w:t xml:space="preserve">Faculty of Animal Sciences, University of Agricultural Sciences and Veterinary Medicine. </w:t>
            </w:r>
            <w:r w:rsidRPr="00FE699C">
              <w:rPr>
                <w:szCs w:val="24"/>
              </w:rPr>
              <w:t>April 22nd – 23rd 2010</w:t>
            </w:r>
          </w:p>
        </w:tc>
        <w:tc>
          <w:tcPr>
            <w:tcW w:w="3137" w:type="dxa"/>
          </w:tcPr>
          <w:p w:rsidR="00611DE4" w:rsidRPr="00FE699C" w:rsidRDefault="00611DE4" w:rsidP="00284513">
            <w:pPr>
              <w:rPr>
                <w:szCs w:val="24"/>
              </w:rPr>
            </w:pPr>
            <w:r w:rsidRPr="00FE699C">
              <w:rPr>
                <w:szCs w:val="24"/>
              </w:rPr>
              <w:t xml:space="preserve">The Effect of Water  Content and C/N Ratio of A Mixture Cow Dung and </w:t>
            </w:r>
            <w:r w:rsidRPr="00FE699C">
              <w:rPr>
                <w:i/>
                <w:szCs w:val="24"/>
              </w:rPr>
              <w:t>Albizzia falcate</w:t>
            </w:r>
            <w:r w:rsidRPr="00FE699C">
              <w:rPr>
                <w:szCs w:val="24"/>
              </w:rPr>
              <w:t xml:space="preserve"> Sawdust on The Change of pH and Temperature of Composting Process and The Nutrient Content of Resulted Liquid Organic Fertilizer</w:t>
            </w:r>
          </w:p>
          <w:p w:rsidR="00611DE4" w:rsidRPr="00FE699C" w:rsidRDefault="00611DE4" w:rsidP="00284513">
            <w:pPr>
              <w:rPr>
                <w:szCs w:val="24"/>
              </w:rPr>
            </w:pPr>
          </w:p>
        </w:tc>
        <w:tc>
          <w:tcPr>
            <w:tcW w:w="2537" w:type="dxa"/>
          </w:tcPr>
          <w:p w:rsidR="00611DE4" w:rsidRPr="00FE699C" w:rsidRDefault="00611DE4" w:rsidP="00284513">
            <w:pPr>
              <w:rPr>
                <w:szCs w:val="24"/>
              </w:rPr>
            </w:pPr>
            <w:r w:rsidRPr="00FE699C">
              <w:rPr>
                <w:szCs w:val="24"/>
              </w:rPr>
              <w:t>Iasi, Rumania</w:t>
            </w:r>
          </w:p>
        </w:tc>
      </w:tr>
      <w:tr w:rsidR="00611DE4" w:rsidRPr="00FE699C" w:rsidTr="00284513">
        <w:tc>
          <w:tcPr>
            <w:tcW w:w="675" w:type="dxa"/>
          </w:tcPr>
          <w:p w:rsidR="00611DE4" w:rsidRPr="00FE699C" w:rsidRDefault="00611DE4" w:rsidP="00284513">
            <w:pPr>
              <w:rPr>
                <w:szCs w:val="24"/>
              </w:rPr>
            </w:pPr>
            <w:r w:rsidRPr="00FE699C">
              <w:rPr>
                <w:szCs w:val="24"/>
              </w:rPr>
              <w:t>8</w:t>
            </w:r>
          </w:p>
        </w:tc>
        <w:tc>
          <w:tcPr>
            <w:tcW w:w="3119" w:type="dxa"/>
          </w:tcPr>
          <w:p w:rsidR="00611DE4" w:rsidRPr="00FE699C" w:rsidRDefault="00611DE4" w:rsidP="00284513">
            <w:pPr>
              <w:rPr>
                <w:szCs w:val="24"/>
              </w:rPr>
            </w:pPr>
            <w:r w:rsidRPr="00FE699C">
              <w:rPr>
                <w:szCs w:val="24"/>
              </w:rPr>
              <w:t>Semnas “Peningkatan Akses Pangan Hewani Melalui Integrasi Pertanian-Peternakan Berkelanjutan Menghadapi Era ACFTA”. Universitas Jambi. 2010</w:t>
            </w:r>
          </w:p>
        </w:tc>
        <w:tc>
          <w:tcPr>
            <w:tcW w:w="3137" w:type="dxa"/>
          </w:tcPr>
          <w:p w:rsidR="00611DE4" w:rsidRPr="00FE699C" w:rsidRDefault="00611DE4" w:rsidP="00284513">
            <w:pPr>
              <w:rPr>
                <w:szCs w:val="24"/>
              </w:rPr>
            </w:pPr>
            <w:r w:rsidRPr="00FE699C">
              <w:rPr>
                <w:szCs w:val="24"/>
              </w:rPr>
              <w:t>Pengaruh Tinggi Pengomposan Feses Sapi Potong dan Sampah Organik terhadap Jumlah Bakteri dan Coliform pada Kompos (Ketua)</w:t>
            </w:r>
          </w:p>
          <w:p w:rsidR="00611DE4" w:rsidRPr="00FE699C" w:rsidRDefault="00611DE4" w:rsidP="00284513">
            <w:pPr>
              <w:rPr>
                <w:szCs w:val="24"/>
              </w:rPr>
            </w:pPr>
          </w:p>
        </w:tc>
        <w:tc>
          <w:tcPr>
            <w:tcW w:w="2537" w:type="dxa"/>
          </w:tcPr>
          <w:p w:rsidR="00611DE4" w:rsidRPr="00FE699C" w:rsidRDefault="00611DE4" w:rsidP="00284513">
            <w:pPr>
              <w:rPr>
                <w:szCs w:val="24"/>
              </w:rPr>
            </w:pPr>
            <w:r w:rsidRPr="00FE699C">
              <w:rPr>
                <w:szCs w:val="24"/>
              </w:rPr>
              <w:t>Jambi</w:t>
            </w:r>
          </w:p>
        </w:tc>
      </w:tr>
    </w:tbl>
    <w:p w:rsidR="00611DE4" w:rsidRPr="00FE699C" w:rsidRDefault="00611DE4" w:rsidP="00611DE4">
      <w:pPr>
        <w:spacing w:after="0" w:line="240" w:lineRule="auto"/>
        <w:rPr>
          <w:szCs w:val="24"/>
        </w:rPr>
      </w:pPr>
    </w:p>
    <w:p w:rsidR="00611DE4" w:rsidRPr="00FE699C" w:rsidRDefault="00611DE4" w:rsidP="00611DE4">
      <w:pPr>
        <w:spacing w:after="0" w:line="240" w:lineRule="auto"/>
        <w:rPr>
          <w:b/>
          <w:szCs w:val="24"/>
        </w:rPr>
      </w:pPr>
      <w:r w:rsidRPr="00FE699C">
        <w:rPr>
          <w:b/>
          <w:szCs w:val="24"/>
        </w:rPr>
        <w:t>G. Karya Buku dalam 5 Tahun Terakhir</w:t>
      </w:r>
    </w:p>
    <w:tbl>
      <w:tblPr>
        <w:tblStyle w:val="TableGrid"/>
        <w:tblW w:w="0" w:type="auto"/>
        <w:tblLook w:val="04A0"/>
      </w:tblPr>
      <w:tblGrid>
        <w:gridCol w:w="675"/>
        <w:gridCol w:w="4253"/>
        <w:gridCol w:w="1134"/>
        <w:gridCol w:w="1331"/>
        <w:gridCol w:w="2075"/>
      </w:tblGrid>
      <w:tr w:rsidR="00611DE4" w:rsidRPr="00FE699C" w:rsidTr="00284513">
        <w:tc>
          <w:tcPr>
            <w:tcW w:w="675" w:type="dxa"/>
          </w:tcPr>
          <w:p w:rsidR="00611DE4" w:rsidRPr="00FE699C" w:rsidRDefault="00611DE4" w:rsidP="00284513">
            <w:pPr>
              <w:rPr>
                <w:szCs w:val="24"/>
              </w:rPr>
            </w:pPr>
            <w:r w:rsidRPr="00FE699C">
              <w:rPr>
                <w:szCs w:val="24"/>
              </w:rPr>
              <w:t>No</w:t>
            </w:r>
          </w:p>
        </w:tc>
        <w:tc>
          <w:tcPr>
            <w:tcW w:w="4253" w:type="dxa"/>
          </w:tcPr>
          <w:p w:rsidR="00611DE4" w:rsidRPr="00FE699C" w:rsidRDefault="00611DE4" w:rsidP="00284513">
            <w:pPr>
              <w:rPr>
                <w:szCs w:val="24"/>
              </w:rPr>
            </w:pPr>
            <w:r w:rsidRPr="00FE699C">
              <w:rPr>
                <w:szCs w:val="24"/>
              </w:rPr>
              <w:t>Judul Buku</w:t>
            </w:r>
          </w:p>
        </w:tc>
        <w:tc>
          <w:tcPr>
            <w:tcW w:w="1134" w:type="dxa"/>
          </w:tcPr>
          <w:p w:rsidR="00611DE4" w:rsidRPr="00FE699C" w:rsidRDefault="00611DE4" w:rsidP="00284513">
            <w:pPr>
              <w:rPr>
                <w:szCs w:val="24"/>
              </w:rPr>
            </w:pPr>
            <w:r w:rsidRPr="00FE699C">
              <w:rPr>
                <w:szCs w:val="24"/>
              </w:rPr>
              <w:t>Tahun</w:t>
            </w:r>
          </w:p>
        </w:tc>
        <w:tc>
          <w:tcPr>
            <w:tcW w:w="1331" w:type="dxa"/>
          </w:tcPr>
          <w:p w:rsidR="00611DE4" w:rsidRPr="00FE699C" w:rsidRDefault="00611DE4" w:rsidP="00284513">
            <w:pPr>
              <w:rPr>
                <w:szCs w:val="24"/>
              </w:rPr>
            </w:pPr>
            <w:r w:rsidRPr="00FE699C">
              <w:rPr>
                <w:szCs w:val="24"/>
              </w:rPr>
              <w:t>Jumlah Halaman</w:t>
            </w:r>
          </w:p>
        </w:tc>
        <w:tc>
          <w:tcPr>
            <w:tcW w:w="2075" w:type="dxa"/>
          </w:tcPr>
          <w:p w:rsidR="00611DE4" w:rsidRPr="00FE699C" w:rsidRDefault="00611DE4" w:rsidP="00284513">
            <w:pPr>
              <w:rPr>
                <w:szCs w:val="24"/>
              </w:rPr>
            </w:pPr>
            <w:r w:rsidRPr="00FE699C">
              <w:rPr>
                <w:szCs w:val="24"/>
              </w:rPr>
              <w:t>Penerbit</w:t>
            </w:r>
          </w:p>
        </w:tc>
      </w:tr>
      <w:tr w:rsidR="00611DE4" w:rsidRPr="00FE699C" w:rsidTr="00284513">
        <w:tc>
          <w:tcPr>
            <w:tcW w:w="675" w:type="dxa"/>
          </w:tcPr>
          <w:p w:rsidR="00611DE4" w:rsidRPr="00FE699C" w:rsidRDefault="00611DE4" w:rsidP="00284513">
            <w:pPr>
              <w:rPr>
                <w:szCs w:val="24"/>
              </w:rPr>
            </w:pPr>
          </w:p>
        </w:tc>
        <w:tc>
          <w:tcPr>
            <w:tcW w:w="4253" w:type="dxa"/>
          </w:tcPr>
          <w:p w:rsidR="00611DE4" w:rsidRPr="00FE699C" w:rsidRDefault="00611DE4" w:rsidP="00284513">
            <w:pPr>
              <w:rPr>
                <w:szCs w:val="24"/>
              </w:rPr>
            </w:pPr>
          </w:p>
        </w:tc>
        <w:tc>
          <w:tcPr>
            <w:tcW w:w="1134" w:type="dxa"/>
          </w:tcPr>
          <w:p w:rsidR="00611DE4" w:rsidRPr="00FE699C" w:rsidRDefault="00611DE4" w:rsidP="00284513">
            <w:pPr>
              <w:rPr>
                <w:szCs w:val="24"/>
              </w:rPr>
            </w:pPr>
          </w:p>
        </w:tc>
        <w:tc>
          <w:tcPr>
            <w:tcW w:w="1331" w:type="dxa"/>
          </w:tcPr>
          <w:p w:rsidR="00611DE4" w:rsidRPr="00FE699C" w:rsidRDefault="00611DE4" w:rsidP="00284513">
            <w:pPr>
              <w:rPr>
                <w:szCs w:val="24"/>
              </w:rPr>
            </w:pPr>
          </w:p>
        </w:tc>
        <w:tc>
          <w:tcPr>
            <w:tcW w:w="2075" w:type="dxa"/>
          </w:tcPr>
          <w:p w:rsidR="00611DE4" w:rsidRPr="00FE699C" w:rsidRDefault="00611DE4" w:rsidP="00284513">
            <w:pPr>
              <w:rPr>
                <w:szCs w:val="24"/>
              </w:rPr>
            </w:pPr>
          </w:p>
        </w:tc>
      </w:tr>
      <w:tr w:rsidR="00611DE4" w:rsidRPr="00FE699C" w:rsidTr="00284513">
        <w:tc>
          <w:tcPr>
            <w:tcW w:w="675" w:type="dxa"/>
          </w:tcPr>
          <w:p w:rsidR="00611DE4" w:rsidRPr="00FE699C" w:rsidRDefault="00611DE4" w:rsidP="00284513">
            <w:pPr>
              <w:rPr>
                <w:szCs w:val="24"/>
              </w:rPr>
            </w:pPr>
          </w:p>
        </w:tc>
        <w:tc>
          <w:tcPr>
            <w:tcW w:w="4253" w:type="dxa"/>
          </w:tcPr>
          <w:p w:rsidR="00611DE4" w:rsidRPr="00FE699C" w:rsidRDefault="00611DE4" w:rsidP="00284513">
            <w:pPr>
              <w:rPr>
                <w:szCs w:val="24"/>
              </w:rPr>
            </w:pPr>
          </w:p>
        </w:tc>
        <w:tc>
          <w:tcPr>
            <w:tcW w:w="1134" w:type="dxa"/>
          </w:tcPr>
          <w:p w:rsidR="00611DE4" w:rsidRPr="00FE699C" w:rsidRDefault="00611DE4" w:rsidP="00284513">
            <w:pPr>
              <w:rPr>
                <w:szCs w:val="24"/>
              </w:rPr>
            </w:pPr>
          </w:p>
        </w:tc>
        <w:tc>
          <w:tcPr>
            <w:tcW w:w="1331" w:type="dxa"/>
          </w:tcPr>
          <w:p w:rsidR="00611DE4" w:rsidRPr="00FE699C" w:rsidRDefault="00611DE4" w:rsidP="00284513">
            <w:pPr>
              <w:rPr>
                <w:szCs w:val="24"/>
              </w:rPr>
            </w:pPr>
          </w:p>
        </w:tc>
        <w:tc>
          <w:tcPr>
            <w:tcW w:w="2075" w:type="dxa"/>
          </w:tcPr>
          <w:p w:rsidR="00611DE4" w:rsidRPr="00FE699C" w:rsidRDefault="00611DE4" w:rsidP="00284513">
            <w:pPr>
              <w:rPr>
                <w:szCs w:val="24"/>
              </w:rPr>
            </w:pPr>
          </w:p>
        </w:tc>
      </w:tr>
    </w:tbl>
    <w:p w:rsidR="00611DE4" w:rsidRPr="00FE699C" w:rsidRDefault="00611DE4" w:rsidP="00611DE4">
      <w:pPr>
        <w:spacing w:after="0" w:line="240" w:lineRule="auto"/>
        <w:rPr>
          <w:szCs w:val="24"/>
        </w:rPr>
      </w:pPr>
    </w:p>
    <w:p w:rsidR="00611DE4" w:rsidRPr="00FE699C" w:rsidRDefault="00611DE4" w:rsidP="00611DE4">
      <w:pPr>
        <w:spacing w:after="0" w:line="240" w:lineRule="auto"/>
        <w:rPr>
          <w:b/>
          <w:szCs w:val="24"/>
        </w:rPr>
      </w:pPr>
    </w:p>
    <w:p w:rsidR="00611DE4" w:rsidRPr="00FE699C" w:rsidRDefault="00611DE4" w:rsidP="00611DE4">
      <w:pPr>
        <w:spacing w:after="0" w:line="240" w:lineRule="auto"/>
        <w:rPr>
          <w:b/>
          <w:szCs w:val="24"/>
        </w:rPr>
      </w:pPr>
      <w:r w:rsidRPr="00FE699C">
        <w:rPr>
          <w:b/>
          <w:szCs w:val="24"/>
        </w:rPr>
        <w:t>H. Perolehan HKI dalam 5-10 tahun Terakhit</w:t>
      </w:r>
    </w:p>
    <w:tbl>
      <w:tblPr>
        <w:tblStyle w:val="TableGrid"/>
        <w:tblW w:w="0" w:type="auto"/>
        <w:tblLook w:val="04A0"/>
      </w:tblPr>
      <w:tblGrid>
        <w:gridCol w:w="652"/>
        <w:gridCol w:w="3834"/>
        <w:gridCol w:w="1090"/>
        <w:gridCol w:w="1239"/>
        <w:gridCol w:w="1905"/>
      </w:tblGrid>
      <w:tr w:rsidR="00611DE4" w:rsidRPr="00FE699C" w:rsidTr="00284513">
        <w:tc>
          <w:tcPr>
            <w:tcW w:w="652" w:type="dxa"/>
          </w:tcPr>
          <w:p w:rsidR="00611DE4" w:rsidRPr="00FE699C" w:rsidRDefault="00611DE4" w:rsidP="00284513">
            <w:pPr>
              <w:rPr>
                <w:szCs w:val="24"/>
              </w:rPr>
            </w:pPr>
            <w:r w:rsidRPr="00FE699C">
              <w:rPr>
                <w:szCs w:val="24"/>
              </w:rPr>
              <w:t>No</w:t>
            </w:r>
          </w:p>
        </w:tc>
        <w:tc>
          <w:tcPr>
            <w:tcW w:w="3834" w:type="dxa"/>
          </w:tcPr>
          <w:p w:rsidR="00611DE4" w:rsidRPr="00FE699C" w:rsidRDefault="00611DE4" w:rsidP="00284513">
            <w:pPr>
              <w:rPr>
                <w:szCs w:val="24"/>
              </w:rPr>
            </w:pPr>
            <w:r w:rsidRPr="00FE699C">
              <w:rPr>
                <w:szCs w:val="24"/>
              </w:rPr>
              <w:t>Judul/Tema HKI</w:t>
            </w:r>
          </w:p>
        </w:tc>
        <w:tc>
          <w:tcPr>
            <w:tcW w:w="1090" w:type="dxa"/>
          </w:tcPr>
          <w:p w:rsidR="00611DE4" w:rsidRPr="00FE699C" w:rsidRDefault="00611DE4" w:rsidP="00284513">
            <w:pPr>
              <w:rPr>
                <w:szCs w:val="24"/>
              </w:rPr>
            </w:pPr>
            <w:r w:rsidRPr="00FE699C">
              <w:rPr>
                <w:szCs w:val="24"/>
              </w:rPr>
              <w:t>Tahun</w:t>
            </w:r>
          </w:p>
        </w:tc>
        <w:tc>
          <w:tcPr>
            <w:tcW w:w="1239" w:type="dxa"/>
          </w:tcPr>
          <w:p w:rsidR="00611DE4" w:rsidRPr="00FE699C" w:rsidRDefault="00611DE4" w:rsidP="00284513">
            <w:pPr>
              <w:rPr>
                <w:szCs w:val="24"/>
              </w:rPr>
            </w:pPr>
            <w:r w:rsidRPr="00FE699C">
              <w:rPr>
                <w:szCs w:val="24"/>
              </w:rPr>
              <w:t>Jenis</w:t>
            </w:r>
          </w:p>
        </w:tc>
        <w:tc>
          <w:tcPr>
            <w:tcW w:w="1905" w:type="dxa"/>
          </w:tcPr>
          <w:p w:rsidR="00611DE4" w:rsidRPr="00FE699C" w:rsidRDefault="00611DE4" w:rsidP="00284513">
            <w:pPr>
              <w:rPr>
                <w:szCs w:val="24"/>
              </w:rPr>
            </w:pPr>
            <w:r w:rsidRPr="00FE699C">
              <w:rPr>
                <w:szCs w:val="24"/>
              </w:rPr>
              <w:t>Nomor P/ID</w:t>
            </w:r>
          </w:p>
        </w:tc>
      </w:tr>
      <w:tr w:rsidR="00611DE4" w:rsidRPr="00FE699C" w:rsidTr="00284513">
        <w:tc>
          <w:tcPr>
            <w:tcW w:w="652" w:type="dxa"/>
          </w:tcPr>
          <w:p w:rsidR="00611DE4" w:rsidRPr="00FE699C" w:rsidRDefault="00611DE4" w:rsidP="00284513">
            <w:pPr>
              <w:rPr>
                <w:szCs w:val="24"/>
              </w:rPr>
            </w:pPr>
          </w:p>
        </w:tc>
        <w:tc>
          <w:tcPr>
            <w:tcW w:w="3834" w:type="dxa"/>
          </w:tcPr>
          <w:p w:rsidR="00611DE4" w:rsidRPr="00FE699C" w:rsidRDefault="00611DE4" w:rsidP="00284513">
            <w:pPr>
              <w:rPr>
                <w:szCs w:val="24"/>
              </w:rPr>
            </w:pPr>
          </w:p>
        </w:tc>
        <w:tc>
          <w:tcPr>
            <w:tcW w:w="1090" w:type="dxa"/>
          </w:tcPr>
          <w:p w:rsidR="00611DE4" w:rsidRPr="00FE699C" w:rsidRDefault="00611DE4" w:rsidP="00284513">
            <w:pPr>
              <w:rPr>
                <w:szCs w:val="24"/>
              </w:rPr>
            </w:pPr>
          </w:p>
        </w:tc>
        <w:tc>
          <w:tcPr>
            <w:tcW w:w="1239" w:type="dxa"/>
          </w:tcPr>
          <w:p w:rsidR="00611DE4" w:rsidRPr="00FE699C" w:rsidRDefault="00611DE4" w:rsidP="00284513">
            <w:pPr>
              <w:rPr>
                <w:szCs w:val="24"/>
              </w:rPr>
            </w:pPr>
          </w:p>
        </w:tc>
        <w:tc>
          <w:tcPr>
            <w:tcW w:w="1905" w:type="dxa"/>
          </w:tcPr>
          <w:p w:rsidR="00611DE4" w:rsidRPr="00FE699C" w:rsidRDefault="00611DE4" w:rsidP="00284513">
            <w:pPr>
              <w:rPr>
                <w:szCs w:val="24"/>
              </w:rPr>
            </w:pPr>
          </w:p>
        </w:tc>
      </w:tr>
    </w:tbl>
    <w:p w:rsidR="00611DE4" w:rsidRPr="00FE699C" w:rsidRDefault="00611DE4" w:rsidP="004E4A87">
      <w:pPr>
        <w:pStyle w:val="ListParagraph"/>
        <w:numPr>
          <w:ilvl w:val="0"/>
          <w:numId w:val="26"/>
        </w:numPr>
        <w:spacing w:after="0" w:line="240" w:lineRule="auto"/>
        <w:ind w:left="284" w:hanging="284"/>
        <w:rPr>
          <w:b/>
          <w:szCs w:val="24"/>
        </w:rPr>
      </w:pPr>
      <w:r w:rsidRPr="00FE699C">
        <w:rPr>
          <w:b/>
          <w:szCs w:val="24"/>
        </w:rPr>
        <w:t>Pengalaman Merumuskan Kebijakan Publik/Rekayasa Sosial Lainnya dalam 5 Tahun  Terakhir</w:t>
      </w:r>
    </w:p>
    <w:tbl>
      <w:tblPr>
        <w:tblStyle w:val="TableGrid"/>
        <w:tblW w:w="0" w:type="auto"/>
        <w:tblLook w:val="04A0"/>
      </w:tblPr>
      <w:tblGrid>
        <w:gridCol w:w="675"/>
        <w:gridCol w:w="4253"/>
        <w:gridCol w:w="1134"/>
        <w:gridCol w:w="1331"/>
        <w:gridCol w:w="2075"/>
      </w:tblGrid>
      <w:tr w:rsidR="00611DE4" w:rsidRPr="00FE699C" w:rsidTr="00284513">
        <w:trPr>
          <w:trHeight w:val="429"/>
        </w:trPr>
        <w:tc>
          <w:tcPr>
            <w:tcW w:w="675" w:type="dxa"/>
          </w:tcPr>
          <w:p w:rsidR="00611DE4" w:rsidRPr="00FE699C" w:rsidRDefault="00611DE4" w:rsidP="00284513">
            <w:pPr>
              <w:pStyle w:val="ListParagraph"/>
              <w:ind w:left="0"/>
              <w:rPr>
                <w:szCs w:val="24"/>
              </w:rPr>
            </w:pPr>
            <w:r w:rsidRPr="00FE699C">
              <w:rPr>
                <w:szCs w:val="24"/>
              </w:rPr>
              <w:t>No</w:t>
            </w:r>
          </w:p>
        </w:tc>
        <w:tc>
          <w:tcPr>
            <w:tcW w:w="4253" w:type="dxa"/>
          </w:tcPr>
          <w:p w:rsidR="00611DE4" w:rsidRPr="00FE699C" w:rsidRDefault="00611DE4" w:rsidP="00284513">
            <w:pPr>
              <w:pStyle w:val="ListParagraph"/>
              <w:ind w:left="0"/>
              <w:rPr>
                <w:szCs w:val="24"/>
              </w:rPr>
            </w:pPr>
            <w:r w:rsidRPr="00FE699C">
              <w:rPr>
                <w:szCs w:val="24"/>
              </w:rPr>
              <w:t xml:space="preserve">Judul/Tema/jenis Rekayasa Sosial </w:t>
            </w:r>
            <w:r w:rsidRPr="00FE699C">
              <w:rPr>
                <w:szCs w:val="24"/>
              </w:rPr>
              <w:lastRenderedPageBreak/>
              <w:t>Lainnya yang Telah Ditetapkan</w:t>
            </w:r>
          </w:p>
        </w:tc>
        <w:tc>
          <w:tcPr>
            <w:tcW w:w="1134" w:type="dxa"/>
          </w:tcPr>
          <w:p w:rsidR="00611DE4" w:rsidRPr="00FE699C" w:rsidRDefault="00611DE4" w:rsidP="00284513">
            <w:pPr>
              <w:pStyle w:val="ListParagraph"/>
              <w:ind w:left="0"/>
              <w:rPr>
                <w:szCs w:val="24"/>
              </w:rPr>
            </w:pPr>
            <w:r w:rsidRPr="00FE699C">
              <w:rPr>
                <w:szCs w:val="24"/>
              </w:rPr>
              <w:lastRenderedPageBreak/>
              <w:t>Tahun</w:t>
            </w:r>
          </w:p>
        </w:tc>
        <w:tc>
          <w:tcPr>
            <w:tcW w:w="1331" w:type="dxa"/>
          </w:tcPr>
          <w:p w:rsidR="00611DE4" w:rsidRPr="00FE699C" w:rsidRDefault="00611DE4" w:rsidP="00284513">
            <w:pPr>
              <w:pStyle w:val="ListParagraph"/>
              <w:ind w:left="0"/>
              <w:rPr>
                <w:szCs w:val="24"/>
              </w:rPr>
            </w:pPr>
            <w:r w:rsidRPr="00FE699C">
              <w:rPr>
                <w:szCs w:val="24"/>
              </w:rPr>
              <w:t xml:space="preserve">Tempat </w:t>
            </w:r>
            <w:r w:rsidRPr="00FE699C">
              <w:rPr>
                <w:szCs w:val="24"/>
              </w:rPr>
              <w:lastRenderedPageBreak/>
              <w:t>Penetapan</w:t>
            </w:r>
          </w:p>
        </w:tc>
        <w:tc>
          <w:tcPr>
            <w:tcW w:w="2075" w:type="dxa"/>
          </w:tcPr>
          <w:p w:rsidR="00611DE4" w:rsidRPr="00FE699C" w:rsidRDefault="00611DE4" w:rsidP="00284513">
            <w:pPr>
              <w:pStyle w:val="ListParagraph"/>
              <w:ind w:left="0"/>
              <w:rPr>
                <w:szCs w:val="24"/>
              </w:rPr>
            </w:pPr>
            <w:r w:rsidRPr="00FE699C">
              <w:rPr>
                <w:szCs w:val="24"/>
              </w:rPr>
              <w:lastRenderedPageBreak/>
              <w:t xml:space="preserve">Respon </w:t>
            </w:r>
            <w:r w:rsidRPr="00FE699C">
              <w:rPr>
                <w:szCs w:val="24"/>
              </w:rPr>
              <w:lastRenderedPageBreak/>
              <w:t>Masyarakat</w:t>
            </w:r>
          </w:p>
        </w:tc>
      </w:tr>
      <w:tr w:rsidR="00611DE4" w:rsidRPr="00FE699C" w:rsidTr="00284513">
        <w:tc>
          <w:tcPr>
            <w:tcW w:w="675" w:type="dxa"/>
          </w:tcPr>
          <w:p w:rsidR="00611DE4" w:rsidRPr="00FE699C" w:rsidRDefault="00611DE4" w:rsidP="00284513">
            <w:pPr>
              <w:pStyle w:val="ListParagraph"/>
              <w:ind w:left="0"/>
              <w:rPr>
                <w:szCs w:val="24"/>
              </w:rPr>
            </w:pPr>
          </w:p>
        </w:tc>
        <w:tc>
          <w:tcPr>
            <w:tcW w:w="4253" w:type="dxa"/>
          </w:tcPr>
          <w:p w:rsidR="00611DE4" w:rsidRPr="00FE699C" w:rsidRDefault="00611DE4" w:rsidP="00284513">
            <w:pPr>
              <w:pStyle w:val="ListParagraph"/>
              <w:ind w:left="0"/>
              <w:rPr>
                <w:szCs w:val="24"/>
              </w:rPr>
            </w:pPr>
          </w:p>
        </w:tc>
        <w:tc>
          <w:tcPr>
            <w:tcW w:w="1134" w:type="dxa"/>
          </w:tcPr>
          <w:p w:rsidR="00611DE4" w:rsidRPr="00FE699C" w:rsidRDefault="00611DE4" w:rsidP="00284513">
            <w:pPr>
              <w:pStyle w:val="ListParagraph"/>
              <w:ind w:left="0"/>
              <w:rPr>
                <w:szCs w:val="24"/>
              </w:rPr>
            </w:pPr>
          </w:p>
        </w:tc>
        <w:tc>
          <w:tcPr>
            <w:tcW w:w="1331" w:type="dxa"/>
          </w:tcPr>
          <w:p w:rsidR="00611DE4" w:rsidRPr="00FE699C" w:rsidRDefault="00611DE4" w:rsidP="00284513">
            <w:pPr>
              <w:pStyle w:val="ListParagraph"/>
              <w:ind w:left="0"/>
              <w:rPr>
                <w:szCs w:val="24"/>
              </w:rPr>
            </w:pPr>
          </w:p>
        </w:tc>
        <w:tc>
          <w:tcPr>
            <w:tcW w:w="2075" w:type="dxa"/>
          </w:tcPr>
          <w:p w:rsidR="00611DE4" w:rsidRPr="00FE699C" w:rsidRDefault="00611DE4" w:rsidP="00284513">
            <w:pPr>
              <w:pStyle w:val="ListParagraph"/>
              <w:ind w:left="0"/>
              <w:rPr>
                <w:szCs w:val="24"/>
              </w:rPr>
            </w:pPr>
          </w:p>
        </w:tc>
      </w:tr>
      <w:tr w:rsidR="00611DE4" w:rsidRPr="00FE699C" w:rsidTr="00284513">
        <w:tc>
          <w:tcPr>
            <w:tcW w:w="675" w:type="dxa"/>
          </w:tcPr>
          <w:p w:rsidR="00611DE4" w:rsidRPr="00FE699C" w:rsidRDefault="00611DE4" w:rsidP="00284513">
            <w:pPr>
              <w:pStyle w:val="ListParagraph"/>
              <w:ind w:left="0"/>
              <w:rPr>
                <w:szCs w:val="24"/>
              </w:rPr>
            </w:pPr>
          </w:p>
        </w:tc>
        <w:tc>
          <w:tcPr>
            <w:tcW w:w="4253" w:type="dxa"/>
          </w:tcPr>
          <w:p w:rsidR="00611DE4" w:rsidRPr="00FE699C" w:rsidRDefault="00611DE4" w:rsidP="00284513">
            <w:pPr>
              <w:pStyle w:val="ListParagraph"/>
              <w:ind w:left="0"/>
              <w:rPr>
                <w:szCs w:val="24"/>
              </w:rPr>
            </w:pPr>
          </w:p>
        </w:tc>
        <w:tc>
          <w:tcPr>
            <w:tcW w:w="1134" w:type="dxa"/>
          </w:tcPr>
          <w:p w:rsidR="00611DE4" w:rsidRPr="00FE699C" w:rsidRDefault="00611DE4" w:rsidP="00284513">
            <w:pPr>
              <w:pStyle w:val="ListParagraph"/>
              <w:ind w:left="0"/>
              <w:rPr>
                <w:szCs w:val="24"/>
              </w:rPr>
            </w:pPr>
          </w:p>
        </w:tc>
        <w:tc>
          <w:tcPr>
            <w:tcW w:w="1331" w:type="dxa"/>
          </w:tcPr>
          <w:p w:rsidR="00611DE4" w:rsidRPr="00FE699C" w:rsidRDefault="00611DE4" w:rsidP="00284513">
            <w:pPr>
              <w:pStyle w:val="ListParagraph"/>
              <w:ind w:left="0"/>
              <w:rPr>
                <w:szCs w:val="24"/>
              </w:rPr>
            </w:pPr>
          </w:p>
        </w:tc>
        <w:tc>
          <w:tcPr>
            <w:tcW w:w="2075" w:type="dxa"/>
          </w:tcPr>
          <w:p w:rsidR="00611DE4" w:rsidRPr="00FE699C" w:rsidRDefault="00611DE4" w:rsidP="00284513">
            <w:pPr>
              <w:pStyle w:val="ListParagraph"/>
              <w:ind w:left="0"/>
              <w:rPr>
                <w:szCs w:val="24"/>
              </w:rPr>
            </w:pPr>
          </w:p>
        </w:tc>
      </w:tr>
    </w:tbl>
    <w:p w:rsidR="00611DE4" w:rsidRPr="00FE699C" w:rsidRDefault="00611DE4" w:rsidP="00611DE4">
      <w:pPr>
        <w:pStyle w:val="ListParagraph"/>
        <w:spacing w:after="0" w:line="240" w:lineRule="auto"/>
        <w:ind w:left="0"/>
        <w:rPr>
          <w:szCs w:val="24"/>
        </w:rPr>
      </w:pPr>
    </w:p>
    <w:p w:rsidR="00611DE4" w:rsidRPr="00FE699C" w:rsidRDefault="00611DE4" w:rsidP="00611DE4">
      <w:pPr>
        <w:pStyle w:val="ListParagraph"/>
        <w:spacing w:after="0" w:line="240" w:lineRule="auto"/>
        <w:ind w:left="0"/>
        <w:rPr>
          <w:b/>
          <w:szCs w:val="24"/>
        </w:rPr>
      </w:pPr>
    </w:p>
    <w:p w:rsidR="00611DE4" w:rsidRPr="00FE699C" w:rsidRDefault="00611DE4" w:rsidP="00611DE4">
      <w:pPr>
        <w:pStyle w:val="ListParagraph"/>
        <w:spacing w:after="0" w:line="240" w:lineRule="auto"/>
        <w:ind w:left="0"/>
        <w:rPr>
          <w:szCs w:val="24"/>
        </w:rPr>
      </w:pPr>
      <w:r w:rsidRPr="00FE699C">
        <w:rPr>
          <w:b/>
          <w:szCs w:val="24"/>
        </w:rPr>
        <w:t>J. Penghargaan dalam 10 tahun Terakhir (dari pemerintah, asosiasi atau institusi lainnya)</w:t>
      </w:r>
    </w:p>
    <w:tbl>
      <w:tblPr>
        <w:tblStyle w:val="TableGrid"/>
        <w:tblW w:w="0" w:type="auto"/>
        <w:tblLook w:val="04A0"/>
      </w:tblPr>
      <w:tblGrid>
        <w:gridCol w:w="675"/>
        <w:gridCol w:w="3945"/>
        <w:gridCol w:w="2311"/>
        <w:gridCol w:w="2537"/>
      </w:tblGrid>
      <w:tr w:rsidR="00611DE4" w:rsidRPr="00FE699C" w:rsidTr="00284513">
        <w:tc>
          <w:tcPr>
            <w:tcW w:w="675" w:type="dxa"/>
          </w:tcPr>
          <w:p w:rsidR="00611DE4" w:rsidRPr="00FE699C" w:rsidRDefault="00611DE4" w:rsidP="00284513">
            <w:pPr>
              <w:pStyle w:val="ListParagraph"/>
              <w:ind w:left="0"/>
              <w:rPr>
                <w:szCs w:val="24"/>
              </w:rPr>
            </w:pPr>
            <w:r w:rsidRPr="00FE699C">
              <w:rPr>
                <w:szCs w:val="24"/>
              </w:rPr>
              <w:t>No</w:t>
            </w:r>
          </w:p>
        </w:tc>
        <w:tc>
          <w:tcPr>
            <w:tcW w:w="3945" w:type="dxa"/>
          </w:tcPr>
          <w:p w:rsidR="00611DE4" w:rsidRPr="00FE699C" w:rsidRDefault="00611DE4" w:rsidP="00284513">
            <w:pPr>
              <w:pStyle w:val="ListParagraph"/>
              <w:ind w:left="0"/>
              <w:rPr>
                <w:szCs w:val="24"/>
              </w:rPr>
            </w:pPr>
            <w:r w:rsidRPr="00FE699C">
              <w:rPr>
                <w:szCs w:val="24"/>
              </w:rPr>
              <w:t>Jenis Penghargaan</w:t>
            </w:r>
          </w:p>
        </w:tc>
        <w:tc>
          <w:tcPr>
            <w:tcW w:w="2311" w:type="dxa"/>
          </w:tcPr>
          <w:p w:rsidR="00611DE4" w:rsidRPr="00FE699C" w:rsidRDefault="00611DE4" w:rsidP="00284513">
            <w:pPr>
              <w:pStyle w:val="ListParagraph"/>
              <w:ind w:left="0"/>
              <w:rPr>
                <w:szCs w:val="24"/>
              </w:rPr>
            </w:pPr>
            <w:r w:rsidRPr="00FE699C">
              <w:rPr>
                <w:szCs w:val="24"/>
              </w:rPr>
              <w:t>Institusi Pemberi Penghargaan</w:t>
            </w:r>
          </w:p>
        </w:tc>
        <w:tc>
          <w:tcPr>
            <w:tcW w:w="2537" w:type="dxa"/>
          </w:tcPr>
          <w:p w:rsidR="00611DE4" w:rsidRPr="00FE699C" w:rsidRDefault="00611DE4" w:rsidP="00284513">
            <w:pPr>
              <w:pStyle w:val="ListParagraph"/>
              <w:ind w:left="0"/>
              <w:rPr>
                <w:szCs w:val="24"/>
              </w:rPr>
            </w:pPr>
            <w:r w:rsidRPr="00FE699C">
              <w:rPr>
                <w:szCs w:val="24"/>
              </w:rPr>
              <w:t>Tahun</w:t>
            </w:r>
          </w:p>
        </w:tc>
      </w:tr>
      <w:tr w:rsidR="00611DE4" w:rsidRPr="00FE699C" w:rsidTr="00284513">
        <w:tc>
          <w:tcPr>
            <w:tcW w:w="675" w:type="dxa"/>
          </w:tcPr>
          <w:p w:rsidR="00611DE4" w:rsidRPr="00FE699C" w:rsidRDefault="00611DE4" w:rsidP="00284513">
            <w:pPr>
              <w:pStyle w:val="ListParagraph"/>
              <w:ind w:left="0"/>
              <w:rPr>
                <w:szCs w:val="24"/>
              </w:rPr>
            </w:pPr>
            <w:r w:rsidRPr="00FE699C">
              <w:rPr>
                <w:szCs w:val="24"/>
              </w:rPr>
              <w:t>1</w:t>
            </w:r>
          </w:p>
        </w:tc>
        <w:tc>
          <w:tcPr>
            <w:tcW w:w="3945" w:type="dxa"/>
          </w:tcPr>
          <w:p w:rsidR="00611DE4" w:rsidRPr="00FE699C" w:rsidRDefault="00611DE4" w:rsidP="00284513">
            <w:pPr>
              <w:pStyle w:val="ListParagraph"/>
              <w:ind w:left="0"/>
              <w:rPr>
                <w:szCs w:val="24"/>
              </w:rPr>
            </w:pPr>
            <w:r w:rsidRPr="00FE699C">
              <w:rPr>
                <w:szCs w:val="24"/>
              </w:rPr>
              <w:t>Satyalancana Karya Satya 10 tahun</w:t>
            </w:r>
          </w:p>
        </w:tc>
        <w:tc>
          <w:tcPr>
            <w:tcW w:w="2311" w:type="dxa"/>
          </w:tcPr>
          <w:p w:rsidR="00611DE4" w:rsidRPr="00FE699C" w:rsidRDefault="00611DE4" w:rsidP="00284513">
            <w:pPr>
              <w:pStyle w:val="ListParagraph"/>
              <w:ind w:left="0"/>
              <w:rPr>
                <w:szCs w:val="24"/>
              </w:rPr>
            </w:pPr>
            <w:r w:rsidRPr="00FE699C">
              <w:rPr>
                <w:szCs w:val="24"/>
              </w:rPr>
              <w:t>RI</w:t>
            </w:r>
          </w:p>
        </w:tc>
        <w:tc>
          <w:tcPr>
            <w:tcW w:w="2537" w:type="dxa"/>
          </w:tcPr>
          <w:p w:rsidR="00611DE4" w:rsidRPr="00FE699C" w:rsidRDefault="00611DE4" w:rsidP="00284513">
            <w:pPr>
              <w:pStyle w:val="ListParagraph"/>
              <w:ind w:left="0"/>
              <w:rPr>
                <w:szCs w:val="24"/>
              </w:rPr>
            </w:pPr>
            <w:r w:rsidRPr="00FE699C">
              <w:rPr>
                <w:szCs w:val="24"/>
              </w:rPr>
              <w:t>1998</w:t>
            </w:r>
          </w:p>
        </w:tc>
      </w:tr>
      <w:tr w:rsidR="00611DE4" w:rsidRPr="00FE699C" w:rsidTr="00284513">
        <w:tc>
          <w:tcPr>
            <w:tcW w:w="675" w:type="dxa"/>
          </w:tcPr>
          <w:p w:rsidR="00611DE4" w:rsidRPr="00FE699C" w:rsidRDefault="00611DE4" w:rsidP="00284513">
            <w:pPr>
              <w:pStyle w:val="ListParagraph"/>
              <w:ind w:left="0"/>
              <w:rPr>
                <w:szCs w:val="24"/>
              </w:rPr>
            </w:pPr>
            <w:r w:rsidRPr="00FE699C">
              <w:rPr>
                <w:szCs w:val="24"/>
              </w:rPr>
              <w:t>2</w:t>
            </w:r>
          </w:p>
        </w:tc>
        <w:tc>
          <w:tcPr>
            <w:tcW w:w="3945" w:type="dxa"/>
          </w:tcPr>
          <w:p w:rsidR="00611DE4" w:rsidRPr="00FE699C" w:rsidRDefault="00611DE4" w:rsidP="00284513">
            <w:pPr>
              <w:pStyle w:val="ListParagraph"/>
              <w:ind w:left="0"/>
              <w:rPr>
                <w:szCs w:val="24"/>
              </w:rPr>
            </w:pPr>
            <w:r w:rsidRPr="00FE699C">
              <w:rPr>
                <w:szCs w:val="24"/>
              </w:rPr>
              <w:t>Satyalancana Karya Satya 20 tahun</w:t>
            </w:r>
          </w:p>
        </w:tc>
        <w:tc>
          <w:tcPr>
            <w:tcW w:w="2311" w:type="dxa"/>
          </w:tcPr>
          <w:p w:rsidR="00611DE4" w:rsidRPr="00FE699C" w:rsidRDefault="00611DE4" w:rsidP="00284513">
            <w:pPr>
              <w:pStyle w:val="ListParagraph"/>
              <w:ind w:left="0"/>
              <w:rPr>
                <w:szCs w:val="24"/>
              </w:rPr>
            </w:pPr>
            <w:r w:rsidRPr="00FE699C">
              <w:rPr>
                <w:szCs w:val="24"/>
              </w:rPr>
              <w:t>RI</w:t>
            </w:r>
          </w:p>
        </w:tc>
        <w:tc>
          <w:tcPr>
            <w:tcW w:w="2537" w:type="dxa"/>
          </w:tcPr>
          <w:p w:rsidR="00611DE4" w:rsidRPr="00FE699C" w:rsidRDefault="00611DE4" w:rsidP="00284513">
            <w:pPr>
              <w:pStyle w:val="ListParagraph"/>
              <w:ind w:left="0"/>
              <w:rPr>
                <w:szCs w:val="24"/>
              </w:rPr>
            </w:pPr>
            <w:r w:rsidRPr="00FE699C">
              <w:rPr>
                <w:szCs w:val="24"/>
              </w:rPr>
              <w:t>2005</w:t>
            </w:r>
          </w:p>
        </w:tc>
      </w:tr>
      <w:tr w:rsidR="00611DE4" w:rsidRPr="00FE699C" w:rsidTr="00284513">
        <w:tc>
          <w:tcPr>
            <w:tcW w:w="675" w:type="dxa"/>
          </w:tcPr>
          <w:p w:rsidR="00611DE4" w:rsidRPr="00FE699C" w:rsidRDefault="00611DE4" w:rsidP="00284513">
            <w:pPr>
              <w:pStyle w:val="ListParagraph"/>
              <w:ind w:left="0"/>
              <w:rPr>
                <w:szCs w:val="24"/>
              </w:rPr>
            </w:pPr>
            <w:r w:rsidRPr="00FE699C">
              <w:rPr>
                <w:szCs w:val="24"/>
              </w:rPr>
              <w:t>3</w:t>
            </w:r>
          </w:p>
        </w:tc>
        <w:tc>
          <w:tcPr>
            <w:tcW w:w="3945" w:type="dxa"/>
          </w:tcPr>
          <w:p w:rsidR="00611DE4" w:rsidRPr="00FE699C" w:rsidRDefault="00611DE4" w:rsidP="00284513">
            <w:pPr>
              <w:pStyle w:val="ListParagraph"/>
              <w:ind w:left="0"/>
              <w:rPr>
                <w:szCs w:val="24"/>
              </w:rPr>
            </w:pPr>
            <w:r w:rsidRPr="00FE699C">
              <w:rPr>
                <w:szCs w:val="24"/>
              </w:rPr>
              <w:t>Satyalancana Karya Satya 30 tahun</w:t>
            </w:r>
          </w:p>
        </w:tc>
        <w:tc>
          <w:tcPr>
            <w:tcW w:w="2311" w:type="dxa"/>
          </w:tcPr>
          <w:p w:rsidR="00611DE4" w:rsidRPr="00FE699C" w:rsidRDefault="00611DE4" w:rsidP="00284513">
            <w:pPr>
              <w:pStyle w:val="ListParagraph"/>
              <w:ind w:left="0"/>
              <w:rPr>
                <w:szCs w:val="24"/>
              </w:rPr>
            </w:pPr>
            <w:r w:rsidRPr="00FE699C">
              <w:rPr>
                <w:szCs w:val="24"/>
              </w:rPr>
              <w:t>RI</w:t>
            </w:r>
          </w:p>
        </w:tc>
        <w:tc>
          <w:tcPr>
            <w:tcW w:w="2537" w:type="dxa"/>
          </w:tcPr>
          <w:p w:rsidR="00611DE4" w:rsidRPr="00FE699C" w:rsidRDefault="00611DE4" w:rsidP="00284513">
            <w:pPr>
              <w:pStyle w:val="ListParagraph"/>
              <w:ind w:left="0"/>
              <w:rPr>
                <w:szCs w:val="24"/>
              </w:rPr>
            </w:pPr>
            <w:r w:rsidRPr="00FE699C">
              <w:rPr>
                <w:szCs w:val="24"/>
              </w:rPr>
              <w:t>2011</w:t>
            </w:r>
          </w:p>
        </w:tc>
      </w:tr>
      <w:tr w:rsidR="00611DE4" w:rsidRPr="00FE699C" w:rsidTr="00284513">
        <w:tc>
          <w:tcPr>
            <w:tcW w:w="675" w:type="dxa"/>
          </w:tcPr>
          <w:p w:rsidR="00611DE4" w:rsidRPr="00FE699C" w:rsidRDefault="00611DE4" w:rsidP="00284513">
            <w:pPr>
              <w:pStyle w:val="ListParagraph"/>
              <w:ind w:left="0"/>
              <w:rPr>
                <w:szCs w:val="24"/>
              </w:rPr>
            </w:pPr>
            <w:r w:rsidRPr="00FE699C">
              <w:rPr>
                <w:szCs w:val="24"/>
              </w:rPr>
              <w:t>4</w:t>
            </w:r>
          </w:p>
        </w:tc>
        <w:tc>
          <w:tcPr>
            <w:tcW w:w="3945" w:type="dxa"/>
          </w:tcPr>
          <w:p w:rsidR="00611DE4" w:rsidRPr="00FE699C" w:rsidRDefault="00611DE4" w:rsidP="00284513">
            <w:pPr>
              <w:pStyle w:val="ListParagraph"/>
              <w:ind w:left="0"/>
              <w:rPr>
                <w:szCs w:val="24"/>
              </w:rPr>
            </w:pPr>
            <w:r w:rsidRPr="00FE699C">
              <w:rPr>
                <w:szCs w:val="24"/>
              </w:rPr>
              <w:t>Satya Karya Bakti Kelas I</w:t>
            </w:r>
          </w:p>
        </w:tc>
        <w:tc>
          <w:tcPr>
            <w:tcW w:w="2311" w:type="dxa"/>
          </w:tcPr>
          <w:p w:rsidR="00611DE4" w:rsidRPr="00FE699C" w:rsidRDefault="00611DE4" w:rsidP="00284513">
            <w:pPr>
              <w:pStyle w:val="ListParagraph"/>
              <w:ind w:left="0"/>
              <w:rPr>
                <w:szCs w:val="24"/>
              </w:rPr>
            </w:pPr>
            <w:r w:rsidRPr="00FE699C">
              <w:rPr>
                <w:szCs w:val="24"/>
              </w:rPr>
              <w:t>Unpad</w:t>
            </w:r>
          </w:p>
        </w:tc>
        <w:tc>
          <w:tcPr>
            <w:tcW w:w="2537" w:type="dxa"/>
          </w:tcPr>
          <w:p w:rsidR="00611DE4" w:rsidRPr="00FE699C" w:rsidRDefault="00611DE4" w:rsidP="00284513">
            <w:pPr>
              <w:pStyle w:val="ListParagraph"/>
              <w:ind w:left="0"/>
              <w:rPr>
                <w:szCs w:val="24"/>
              </w:rPr>
            </w:pPr>
            <w:r w:rsidRPr="00FE699C">
              <w:rPr>
                <w:szCs w:val="24"/>
              </w:rPr>
              <w:t>2010</w:t>
            </w:r>
          </w:p>
        </w:tc>
      </w:tr>
      <w:tr w:rsidR="00611DE4" w:rsidRPr="00FE699C" w:rsidTr="00284513">
        <w:tc>
          <w:tcPr>
            <w:tcW w:w="675" w:type="dxa"/>
          </w:tcPr>
          <w:p w:rsidR="00611DE4" w:rsidRPr="00FE699C" w:rsidRDefault="00611DE4" w:rsidP="00284513">
            <w:pPr>
              <w:pStyle w:val="ListParagraph"/>
              <w:ind w:left="0"/>
              <w:rPr>
                <w:szCs w:val="24"/>
              </w:rPr>
            </w:pPr>
            <w:r w:rsidRPr="00FE699C">
              <w:rPr>
                <w:szCs w:val="24"/>
              </w:rPr>
              <w:t>5</w:t>
            </w:r>
          </w:p>
        </w:tc>
        <w:tc>
          <w:tcPr>
            <w:tcW w:w="3945" w:type="dxa"/>
          </w:tcPr>
          <w:p w:rsidR="00611DE4" w:rsidRPr="00FE699C" w:rsidRDefault="00611DE4" w:rsidP="00284513">
            <w:pPr>
              <w:pStyle w:val="ListParagraph"/>
              <w:ind w:left="0"/>
              <w:rPr>
                <w:szCs w:val="24"/>
              </w:rPr>
            </w:pPr>
            <w:r w:rsidRPr="00FE699C">
              <w:rPr>
                <w:szCs w:val="24"/>
              </w:rPr>
              <w:t>Satya Karya Bakti Pendidikan</w:t>
            </w:r>
          </w:p>
        </w:tc>
        <w:tc>
          <w:tcPr>
            <w:tcW w:w="2311" w:type="dxa"/>
          </w:tcPr>
          <w:p w:rsidR="00611DE4" w:rsidRPr="00FE699C" w:rsidRDefault="00611DE4" w:rsidP="00284513">
            <w:pPr>
              <w:pStyle w:val="ListParagraph"/>
              <w:ind w:left="0"/>
              <w:rPr>
                <w:szCs w:val="24"/>
              </w:rPr>
            </w:pPr>
            <w:r w:rsidRPr="00FE699C">
              <w:rPr>
                <w:szCs w:val="24"/>
              </w:rPr>
              <w:t>Unpad</w:t>
            </w:r>
          </w:p>
        </w:tc>
        <w:tc>
          <w:tcPr>
            <w:tcW w:w="2537" w:type="dxa"/>
          </w:tcPr>
          <w:p w:rsidR="00611DE4" w:rsidRPr="00FE699C" w:rsidRDefault="00611DE4" w:rsidP="00284513">
            <w:pPr>
              <w:pStyle w:val="ListParagraph"/>
              <w:ind w:left="0"/>
              <w:rPr>
                <w:szCs w:val="24"/>
              </w:rPr>
            </w:pPr>
            <w:r w:rsidRPr="00FE699C">
              <w:rPr>
                <w:szCs w:val="24"/>
              </w:rPr>
              <w:t>2010</w:t>
            </w:r>
          </w:p>
        </w:tc>
      </w:tr>
      <w:tr w:rsidR="00611DE4" w:rsidRPr="00FE699C" w:rsidTr="00284513">
        <w:tc>
          <w:tcPr>
            <w:tcW w:w="675" w:type="dxa"/>
          </w:tcPr>
          <w:p w:rsidR="00611DE4" w:rsidRPr="00FE699C" w:rsidRDefault="00611DE4" w:rsidP="00284513">
            <w:pPr>
              <w:pStyle w:val="ListParagraph"/>
              <w:ind w:left="0"/>
              <w:rPr>
                <w:szCs w:val="24"/>
              </w:rPr>
            </w:pPr>
          </w:p>
        </w:tc>
        <w:tc>
          <w:tcPr>
            <w:tcW w:w="3945" w:type="dxa"/>
          </w:tcPr>
          <w:p w:rsidR="00611DE4" w:rsidRPr="00FE699C" w:rsidRDefault="00611DE4" w:rsidP="00284513">
            <w:pPr>
              <w:pStyle w:val="ListParagraph"/>
              <w:ind w:left="0"/>
              <w:rPr>
                <w:szCs w:val="24"/>
              </w:rPr>
            </w:pPr>
          </w:p>
        </w:tc>
        <w:tc>
          <w:tcPr>
            <w:tcW w:w="2311" w:type="dxa"/>
          </w:tcPr>
          <w:p w:rsidR="00611DE4" w:rsidRPr="00FE699C" w:rsidRDefault="00611DE4" w:rsidP="00284513">
            <w:pPr>
              <w:pStyle w:val="ListParagraph"/>
              <w:ind w:left="0"/>
              <w:rPr>
                <w:szCs w:val="24"/>
              </w:rPr>
            </w:pPr>
          </w:p>
        </w:tc>
        <w:tc>
          <w:tcPr>
            <w:tcW w:w="2537" w:type="dxa"/>
          </w:tcPr>
          <w:p w:rsidR="00611DE4" w:rsidRPr="00FE699C" w:rsidRDefault="00611DE4" w:rsidP="00284513">
            <w:pPr>
              <w:pStyle w:val="ListParagraph"/>
              <w:ind w:left="0"/>
              <w:rPr>
                <w:szCs w:val="24"/>
              </w:rPr>
            </w:pPr>
          </w:p>
        </w:tc>
      </w:tr>
    </w:tbl>
    <w:p w:rsidR="00611DE4" w:rsidRPr="00FE699C" w:rsidRDefault="00611DE4" w:rsidP="00611DE4">
      <w:pPr>
        <w:pStyle w:val="ListParagraph"/>
        <w:spacing w:after="0" w:line="240" w:lineRule="auto"/>
        <w:ind w:left="0"/>
        <w:rPr>
          <w:szCs w:val="24"/>
        </w:rPr>
      </w:pPr>
    </w:p>
    <w:p w:rsidR="00611DE4" w:rsidRPr="00FE699C" w:rsidRDefault="00611DE4" w:rsidP="00611DE4">
      <w:pPr>
        <w:pStyle w:val="ListParagraph"/>
        <w:spacing w:after="0" w:line="240" w:lineRule="auto"/>
        <w:ind w:left="0"/>
        <w:rPr>
          <w:szCs w:val="24"/>
        </w:rPr>
      </w:pPr>
    </w:p>
    <w:p w:rsidR="00611DE4" w:rsidRPr="004A3428" w:rsidRDefault="00611DE4" w:rsidP="00611DE4">
      <w:pPr>
        <w:rPr>
          <w:szCs w:val="24"/>
        </w:rPr>
      </w:pPr>
      <w:r w:rsidRPr="004A3428">
        <w:rPr>
          <w:szCs w:val="24"/>
        </w:rPr>
        <w:t xml:space="preserve">Semua  data  yang  saya  isikan  dan  tercantum  dalam  biodata  ini  adalah  benar  dan  dapat dipertanggungjawabkan  secara  hukum. Apabila  di  kemudian  hari  ternyata  dijumpai ketidaksesuaian dengan kenyataan, saya sanggup menerima sanksi. </w:t>
      </w:r>
    </w:p>
    <w:p w:rsidR="00611DE4" w:rsidRPr="004A3428" w:rsidRDefault="00611DE4" w:rsidP="00611DE4">
      <w:pPr>
        <w:rPr>
          <w:szCs w:val="24"/>
        </w:rPr>
      </w:pPr>
      <w:r w:rsidRPr="004A3428">
        <w:rPr>
          <w:szCs w:val="24"/>
        </w:rPr>
        <w:t xml:space="preserve">Demikian biodata ini saya buat dengan sebenarnya untuk memenuhi salah satu persyaratan dalam pengajuan Hibah Hibah Penugasan Penelitian Unggulan Academic Leaderships Grant(PROGRAM 1-1-6) </w:t>
      </w:r>
    </w:p>
    <w:p w:rsidR="00611DE4" w:rsidRPr="00FE699C" w:rsidRDefault="00611DE4" w:rsidP="00611DE4">
      <w:pPr>
        <w:pStyle w:val="ListParagraph"/>
        <w:spacing w:after="0" w:line="240" w:lineRule="auto"/>
        <w:ind w:left="0"/>
        <w:rPr>
          <w:szCs w:val="24"/>
        </w:rPr>
      </w:pPr>
    </w:p>
    <w:p w:rsidR="00611DE4" w:rsidRPr="00FE699C" w:rsidRDefault="00611DE4" w:rsidP="00284513">
      <w:pPr>
        <w:pStyle w:val="ListParagraph"/>
        <w:spacing w:after="0" w:line="240" w:lineRule="auto"/>
        <w:rPr>
          <w:szCs w:val="24"/>
        </w:rPr>
      </w:pPr>
      <w:r w:rsidRPr="00FE699C">
        <w:rPr>
          <w:szCs w:val="24"/>
        </w:rPr>
        <w:t xml:space="preserve">Jatinangor, 24 </w:t>
      </w:r>
      <w:r w:rsidR="00284513">
        <w:rPr>
          <w:szCs w:val="24"/>
          <w:lang w:val="id-ID"/>
        </w:rPr>
        <w:t xml:space="preserve"> Mei </w:t>
      </w:r>
      <w:r w:rsidRPr="00FE699C">
        <w:rPr>
          <w:szCs w:val="24"/>
        </w:rPr>
        <w:t xml:space="preserve"> 2015</w:t>
      </w:r>
    </w:p>
    <w:p w:rsidR="00611DE4" w:rsidRPr="00FE699C" w:rsidRDefault="00611DE4" w:rsidP="00611DE4">
      <w:pPr>
        <w:pStyle w:val="ListParagraph"/>
        <w:spacing w:after="0" w:line="240" w:lineRule="auto"/>
        <w:ind w:left="0"/>
        <w:rPr>
          <w:szCs w:val="24"/>
        </w:rPr>
      </w:pPr>
      <w:r w:rsidRPr="00FE699C">
        <w:rPr>
          <w:noProof/>
          <w:szCs w:val="24"/>
          <w:lang w:val="id-ID" w:eastAsia="id-ID"/>
        </w:rPr>
        <w:drawing>
          <wp:anchor distT="0" distB="0" distL="114300" distR="114300" simplePos="0" relativeHeight="251663360" behindDoc="0" locked="0" layoutInCell="1" allowOverlap="1">
            <wp:simplePos x="0" y="0"/>
            <wp:positionH relativeFrom="column">
              <wp:posOffset>2286000</wp:posOffset>
            </wp:positionH>
            <wp:positionV relativeFrom="paragraph">
              <wp:posOffset>157480</wp:posOffset>
            </wp:positionV>
            <wp:extent cx="1819275" cy="1019175"/>
            <wp:effectExtent l="19050" t="19050" r="28575" b="2857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blip>
                    <a:srcRect/>
                    <a:stretch>
                      <a:fillRect/>
                    </a:stretch>
                  </pic:blipFill>
                  <pic:spPr bwMode="auto">
                    <a:xfrm>
                      <a:off x="0" y="0"/>
                      <a:ext cx="1819275" cy="1019175"/>
                    </a:xfrm>
                    <a:prstGeom prst="rect">
                      <a:avLst/>
                    </a:prstGeom>
                    <a:noFill/>
                    <a:ln w="9525">
                      <a:solidFill>
                        <a:schemeClr val="bg1"/>
                      </a:solidFill>
                      <a:miter lim="800000"/>
                      <a:headEnd/>
                      <a:tailEnd/>
                    </a:ln>
                  </pic:spPr>
                </pic:pic>
              </a:graphicData>
            </a:graphic>
          </wp:anchor>
        </w:drawing>
      </w:r>
      <w:r w:rsidRPr="00FE699C">
        <w:rPr>
          <w:szCs w:val="24"/>
        </w:rPr>
        <w:t xml:space="preserve">                                                 Pengusul,</w:t>
      </w:r>
    </w:p>
    <w:p w:rsidR="00611DE4" w:rsidRPr="00FE699C" w:rsidRDefault="00611DE4" w:rsidP="00611DE4">
      <w:pPr>
        <w:pStyle w:val="ListParagraph"/>
        <w:spacing w:after="0" w:line="240" w:lineRule="auto"/>
        <w:ind w:left="0"/>
        <w:rPr>
          <w:szCs w:val="24"/>
        </w:rPr>
      </w:pPr>
    </w:p>
    <w:p w:rsidR="00611DE4" w:rsidRPr="00FE699C" w:rsidRDefault="00611DE4" w:rsidP="00611DE4">
      <w:pPr>
        <w:pStyle w:val="ListParagraph"/>
        <w:spacing w:after="0" w:line="240" w:lineRule="auto"/>
        <w:ind w:left="0"/>
        <w:rPr>
          <w:szCs w:val="24"/>
        </w:rPr>
      </w:pPr>
    </w:p>
    <w:p w:rsidR="00611DE4" w:rsidRPr="00FE699C" w:rsidRDefault="00611DE4" w:rsidP="00611DE4">
      <w:pPr>
        <w:pStyle w:val="ListParagraph"/>
        <w:spacing w:after="0" w:line="240" w:lineRule="auto"/>
        <w:ind w:left="0"/>
        <w:rPr>
          <w:szCs w:val="24"/>
        </w:rPr>
      </w:pPr>
    </w:p>
    <w:p w:rsidR="00611DE4" w:rsidRPr="00FE699C" w:rsidRDefault="00611DE4" w:rsidP="00611DE4">
      <w:pPr>
        <w:pStyle w:val="ListParagraph"/>
        <w:spacing w:after="0" w:line="240" w:lineRule="auto"/>
        <w:ind w:left="0"/>
        <w:rPr>
          <w:szCs w:val="24"/>
        </w:rPr>
      </w:pPr>
    </w:p>
    <w:p w:rsidR="00611DE4" w:rsidRPr="00FE699C" w:rsidRDefault="00611DE4" w:rsidP="00611DE4">
      <w:pPr>
        <w:pStyle w:val="ListParagraph"/>
        <w:spacing w:after="0" w:line="240" w:lineRule="auto"/>
        <w:ind w:left="0"/>
        <w:rPr>
          <w:szCs w:val="24"/>
        </w:rPr>
      </w:pPr>
    </w:p>
    <w:p w:rsidR="00611DE4" w:rsidRPr="00FE699C" w:rsidRDefault="00611DE4" w:rsidP="00611DE4">
      <w:pPr>
        <w:pStyle w:val="ListParagraph"/>
        <w:spacing w:after="0" w:line="240" w:lineRule="auto"/>
        <w:ind w:left="0"/>
        <w:rPr>
          <w:szCs w:val="24"/>
        </w:rPr>
      </w:pPr>
    </w:p>
    <w:p w:rsidR="00611DE4" w:rsidRPr="00FE699C" w:rsidRDefault="00611DE4" w:rsidP="00611DE4">
      <w:pPr>
        <w:pStyle w:val="ListParagraph"/>
        <w:spacing w:after="0" w:line="240" w:lineRule="auto"/>
        <w:ind w:left="0"/>
        <w:rPr>
          <w:szCs w:val="24"/>
        </w:rPr>
      </w:pPr>
      <w:r w:rsidRPr="00FE699C">
        <w:rPr>
          <w:szCs w:val="24"/>
        </w:rPr>
        <w:t xml:space="preserve">                                                 (Dr.Ir. Tubagus Benito Achmad Kurnani, Dip.EST)</w:t>
      </w:r>
    </w:p>
    <w:p w:rsidR="00611DE4" w:rsidRPr="00FE699C" w:rsidRDefault="00611DE4" w:rsidP="00611DE4">
      <w:pPr>
        <w:rPr>
          <w:szCs w:val="24"/>
        </w:rPr>
      </w:pPr>
    </w:p>
    <w:p w:rsidR="00611DE4" w:rsidRPr="00FE699C" w:rsidRDefault="00611DE4" w:rsidP="00611DE4">
      <w:pPr>
        <w:widowControl w:val="0"/>
        <w:autoSpaceDE w:val="0"/>
        <w:autoSpaceDN w:val="0"/>
        <w:adjustRightInd w:val="0"/>
        <w:spacing w:after="0" w:line="360" w:lineRule="auto"/>
        <w:jc w:val="both"/>
        <w:rPr>
          <w:bCs/>
          <w:szCs w:val="24"/>
        </w:rPr>
      </w:pPr>
    </w:p>
    <w:p w:rsidR="00D21102" w:rsidRDefault="00D21102" w:rsidP="00D21102">
      <w:pPr>
        <w:pStyle w:val="Caption"/>
        <w:rPr>
          <w:b/>
          <w:i w:val="0"/>
          <w:color w:val="000000" w:themeColor="text1"/>
          <w:sz w:val="24"/>
          <w:szCs w:val="24"/>
        </w:rPr>
      </w:pPr>
    </w:p>
    <w:p w:rsidR="004A3428" w:rsidRDefault="004A3428" w:rsidP="008C31F8"/>
    <w:p w:rsidR="00B45202" w:rsidRPr="00E549AF" w:rsidRDefault="00B45202" w:rsidP="00E549AF">
      <w:pPr>
        <w:pStyle w:val="Heading2"/>
        <w:rPr>
          <w:b/>
          <w:color w:val="auto"/>
          <w:sz w:val="24"/>
          <w:szCs w:val="24"/>
          <w:lang w:val="id-ID"/>
        </w:rPr>
      </w:pPr>
      <w:bookmarkStart w:id="16" w:name="_Toc418931802"/>
      <w:r w:rsidRPr="00B20776">
        <w:rPr>
          <w:b/>
          <w:color w:val="auto"/>
          <w:sz w:val="24"/>
          <w:szCs w:val="24"/>
        </w:rPr>
        <w:t xml:space="preserve">BIODATA ANGGOTA </w:t>
      </w:r>
      <w:bookmarkEnd w:id="16"/>
      <w:r w:rsidR="00E549AF">
        <w:rPr>
          <w:b/>
          <w:color w:val="auto"/>
          <w:sz w:val="24"/>
          <w:szCs w:val="24"/>
          <w:lang w:val="id-ID"/>
        </w:rPr>
        <w:t>III</w:t>
      </w:r>
    </w:p>
    <w:p w:rsidR="00D836B4" w:rsidRPr="002E3F2C" w:rsidRDefault="00D836B4" w:rsidP="00D836B4">
      <w:pPr>
        <w:spacing w:after="0" w:line="240" w:lineRule="auto"/>
        <w:jc w:val="center"/>
        <w:rPr>
          <w:rFonts w:asciiTheme="majorHAnsi" w:hAnsiTheme="majorHAnsi"/>
          <w:b/>
          <w:lang w:val="id-ID"/>
        </w:rPr>
      </w:pPr>
    </w:p>
    <w:p w:rsidR="00D836B4" w:rsidRPr="005F2CCA" w:rsidRDefault="00D836B4" w:rsidP="00914B64">
      <w:pPr>
        <w:pStyle w:val="ListParagraph"/>
        <w:numPr>
          <w:ilvl w:val="0"/>
          <w:numId w:val="11"/>
        </w:numPr>
        <w:spacing w:after="0" w:line="240" w:lineRule="auto"/>
        <w:ind w:left="426"/>
        <w:rPr>
          <w:rFonts w:asciiTheme="majorHAnsi" w:hAnsiTheme="majorHAnsi"/>
          <w:b/>
          <w:color w:val="000000" w:themeColor="text1"/>
          <w:lang w:val="de-DE"/>
        </w:rPr>
      </w:pPr>
      <w:r w:rsidRPr="005F2CCA">
        <w:rPr>
          <w:rFonts w:asciiTheme="majorHAnsi" w:hAnsiTheme="majorHAnsi"/>
          <w:b/>
          <w:color w:val="000000" w:themeColor="text1"/>
          <w:lang w:val="de-DE"/>
        </w:rPr>
        <w:t>Identitas</w:t>
      </w:r>
      <w:r w:rsidR="00C65F72">
        <w:rPr>
          <w:rFonts w:asciiTheme="majorHAnsi" w:hAnsiTheme="majorHAnsi"/>
          <w:b/>
          <w:color w:val="000000" w:themeColor="text1"/>
          <w:lang w:val="de-DE"/>
        </w:rPr>
        <w:t xml:space="preserve"> Diri</w:t>
      </w:r>
    </w:p>
    <w:p w:rsidR="00D836B4" w:rsidRDefault="00D836B4" w:rsidP="00D836B4">
      <w:pPr>
        <w:spacing w:after="0" w:line="240" w:lineRule="auto"/>
        <w:rPr>
          <w:rFonts w:asciiTheme="majorHAnsi" w:hAnsiTheme="majorHAnsi"/>
          <w:lang w:val="id-ID"/>
        </w:rPr>
      </w:pPr>
    </w:p>
    <w:p w:rsidR="00D836B4" w:rsidRPr="00D836B4" w:rsidRDefault="00D836B4" w:rsidP="00D836B4">
      <w:pPr>
        <w:spacing w:after="0" w:line="240" w:lineRule="auto"/>
        <w:rPr>
          <w:rFonts w:asciiTheme="majorHAnsi" w:hAnsiTheme="majorHAnsi"/>
          <w:sz w:val="22"/>
          <w:lang w:val="sv-SE"/>
        </w:rPr>
      </w:pPr>
      <w:r w:rsidRPr="00D836B4">
        <w:rPr>
          <w:rFonts w:asciiTheme="majorHAnsi" w:hAnsiTheme="majorHAnsi"/>
          <w:sz w:val="22"/>
          <w:lang w:val="sv-SE"/>
        </w:rPr>
        <w:t>Nama</w:t>
      </w:r>
      <w:r w:rsidRPr="00D836B4">
        <w:rPr>
          <w:rFonts w:asciiTheme="majorHAnsi" w:hAnsiTheme="majorHAnsi"/>
          <w:sz w:val="22"/>
          <w:lang w:val="sv-SE"/>
        </w:rPr>
        <w:tab/>
      </w:r>
      <w:r w:rsidRPr="00D836B4">
        <w:rPr>
          <w:rFonts w:asciiTheme="majorHAnsi" w:hAnsiTheme="majorHAnsi"/>
          <w:sz w:val="22"/>
          <w:lang w:val="sv-SE"/>
        </w:rPr>
        <w:tab/>
      </w:r>
      <w:r w:rsidRPr="00D836B4">
        <w:rPr>
          <w:rFonts w:asciiTheme="majorHAnsi" w:hAnsiTheme="majorHAnsi"/>
          <w:sz w:val="22"/>
          <w:lang w:val="sv-SE"/>
        </w:rPr>
        <w:tab/>
        <w:t xml:space="preserve">: Dr.Eng.I Made Joni, M.Sc. </w:t>
      </w:r>
    </w:p>
    <w:p w:rsidR="00D836B4" w:rsidRPr="00D836B4" w:rsidRDefault="00D836B4" w:rsidP="00D836B4">
      <w:pPr>
        <w:spacing w:after="0" w:line="240" w:lineRule="auto"/>
        <w:rPr>
          <w:rFonts w:asciiTheme="majorHAnsi" w:hAnsiTheme="majorHAnsi"/>
          <w:sz w:val="22"/>
          <w:lang w:val="sv-SE"/>
        </w:rPr>
      </w:pPr>
      <w:r w:rsidRPr="00D836B4">
        <w:rPr>
          <w:rFonts w:asciiTheme="majorHAnsi" w:hAnsiTheme="majorHAnsi"/>
          <w:sz w:val="22"/>
          <w:lang w:val="sv-SE"/>
        </w:rPr>
        <w:lastRenderedPageBreak/>
        <w:t>Tempat/Tanggal Lahir</w:t>
      </w:r>
      <w:r w:rsidRPr="00D836B4">
        <w:rPr>
          <w:rFonts w:asciiTheme="majorHAnsi" w:hAnsiTheme="majorHAnsi"/>
          <w:sz w:val="22"/>
          <w:lang w:val="sv-SE"/>
        </w:rPr>
        <w:tab/>
        <w:t>: Karangasem, 1 Juni 1972</w:t>
      </w:r>
    </w:p>
    <w:p w:rsidR="00D836B4" w:rsidRPr="00D836B4" w:rsidRDefault="00D836B4" w:rsidP="00D836B4">
      <w:pPr>
        <w:spacing w:after="0" w:line="240" w:lineRule="auto"/>
        <w:rPr>
          <w:rFonts w:asciiTheme="majorHAnsi" w:hAnsiTheme="majorHAnsi"/>
          <w:sz w:val="22"/>
          <w:lang w:val="sv-SE"/>
        </w:rPr>
      </w:pPr>
      <w:r w:rsidRPr="00D836B4">
        <w:rPr>
          <w:rFonts w:asciiTheme="majorHAnsi" w:hAnsiTheme="majorHAnsi"/>
          <w:sz w:val="22"/>
          <w:lang w:val="sv-SE"/>
        </w:rPr>
        <w:t>Jenis Kelamin</w:t>
      </w:r>
      <w:r w:rsidRPr="00D836B4">
        <w:rPr>
          <w:rFonts w:asciiTheme="majorHAnsi" w:hAnsiTheme="majorHAnsi"/>
          <w:sz w:val="22"/>
          <w:lang w:val="sv-SE"/>
        </w:rPr>
        <w:tab/>
      </w:r>
      <w:r w:rsidRPr="00D836B4">
        <w:rPr>
          <w:rFonts w:asciiTheme="majorHAnsi" w:hAnsiTheme="majorHAnsi"/>
          <w:sz w:val="22"/>
          <w:lang w:val="sv-SE"/>
        </w:rPr>
        <w:tab/>
        <w:t>: Pria</w:t>
      </w:r>
    </w:p>
    <w:p w:rsidR="00D836B4" w:rsidRPr="00D836B4" w:rsidRDefault="00D836B4" w:rsidP="00D836B4">
      <w:pPr>
        <w:spacing w:after="0" w:line="240" w:lineRule="auto"/>
        <w:rPr>
          <w:rFonts w:asciiTheme="majorHAnsi" w:hAnsiTheme="majorHAnsi"/>
          <w:sz w:val="22"/>
          <w:lang w:val="id-ID"/>
        </w:rPr>
      </w:pPr>
      <w:r w:rsidRPr="00D836B4">
        <w:rPr>
          <w:rFonts w:asciiTheme="majorHAnsi" w:hAnsiTheme="majorHAnsi"/>
          <w:sz w:val="22"/>
          <w:lang w:val="sv-SE"/>
        </w:rPr>
        <w:t>Bidang Keahlian</w:t>
      </w:r>
      <w:r w:rsidRPr="00D836B4">
        <w:rPr>
          <w:rFonts w:asciiTheme="majorHAnsi" w:hAnsiTheme="majorHAnsi"/>
          <w:sz w:val="22"/>
          <w:lang w:val="sv-SE"/>
        </w:rPr>
        <w:tab/>
        <w:t xml:space="preserve">: Nanomaterial, Electronic Instrumentation and  </w:t>
      </w:r>
    </w:p>
    <w:p w:rsidR="00D836B4" w:rsidRPr="00D836B4" w:rsidRDefault="00D836B4" w:rsidP="00D836B4">
      <w:pPr>
        <w:spacing w:after="0" w:line="240" w:lineRule="auto"/>
        <w:ind w:left="1440" w:firstLine="720"/>
        <w:rPr>
          <w:rFonts w:asciiTheme="majorHAnsi" w:hAnsiTheme="majorHAnsi"/>
          <w:sz w:val="22"/>
          <w:lang w:val="sv-SE"/>
        </w:rPr>
      </w:pPr>
      <w:r w:rsidRPr="00D836B4">
        <w:rPr>
          <w:rFonts w:asciiTheme="majorHAnsi" w:hAnsiTheme="majorHAnsi"/>
          <w:sz w:val="22"/>
          <w:lang w:val="sv-SE"/>
        </w:rPr>
        <w:t>Computational Physics</w:t>
      </w:r>
    </w:p>
    <w:p w:rsidR="00D836B4" w:rsidRPr="00D836B4" w:rsidRDefault="00D836B4" w:rsidP="00D836B4">
      <w:pPr>
        <w:spacing w:after="0" w:line="240" w:lineRule="auto"/>
        <w:rPr>
          <w:rFonts w:asciiTheme="majorHAnsi" w:hAnsiTheme="majorHAnsi"/>
          <w:sz w:val="22"/>
          <w:lang w:val="sv-SE"/>
        </w:rPr>
      </w:pPr>
      <w:r w:rsidRPr="00D836B4">
        <w:rPr>
          <w:rFonts w:asciiTheme="majorHAnsi" w:hAnsiTheme="majorHAnsi"/>
          <w:sz w:val="22"/>
          <w:lang w:val="sv-SE"/>
        </w:rPr>
        <w:t xml:space="preserve">Kantor/Unit kerja </w:t>
      </w:r>
      <w:r w:rsidRPr="00D836B4">
        <w:rPr>
          <w:rFonts w:asciiTheme="majorHAnsi" w:hAnsiTheme="majorHAnsi"/>
          <w:sz w:val="22"/>
          <w:lang w:val="sv-SE"/>
        </w:rPr>
        <w:tab/>
        <w:t>: Fakultas MIPA, Universitas Padjadjaran</w:t>
      </w:r>
    </w:p>
    <w:p w:rsidR="00D836B4" w:rsidRPr="00D836B4" w:rsidRDefault="00D836B4" w:rsidP="00D836B4">
      <w:pPr>
        <w:spacing w:after="0" w:line="240" w:lineRule="auto"/>
        <w:rPr>
          <w:rFonts w:asciiTheme="majorHAnsi" w:hAnsiTheme="majorHAnsi"/>
          <w:sz w:val="22"/>
          <w:lang w:val="sv-SE"/>
        </w:rPr>
      </w:pPr>
      <w:r w:rsidRPr="00D836B4">
        <w:rPr>
          <w:rFonts w:asciiTheme="majorHAnsi" w:hAnsiTheme="majorHAnsi"/>
          <w:sz w:val="22"/>
          <w:lang w:val="it-IT"/>
        </w:rPr>
        <w:t>Alamat kantor</w:t>
      </w:r>
      <w:r w:rsidRPr="00D836B4">
        <w:rPr>
          <w:rFonts w:asciiTheme="majorHAnsi" w:hAnsiTheme="majorHAnsi"/>
          <w:sz w:val="22"/>
          <w:lang w:val="it-IT"/>
        </w:rPr>
        <w:tab/>
      </w:r>
      <w:r w:rsidRPr="00D836B4">
        <w:rPr>
          <w:rFonts w:asciiTheme="majorHAnsi" w:hAnsiTheme="majorHAnsi"/>
          <w:sz w:val="22"/>
          <w:lang w:val="it-IT"/>
        </w:rPr>
        <w:tab/>
        <w:t xml:space="preserve">: Jl. </w:t>
      </w:r>
      <w:r w:rsidRPr="00D836B4">
        <w:rPr>
          <w:rFonts w:asciiTheme="majorHAnsi" w:hAnsiTheme="majorHAnsi"/>
          <w:sz w:val="22"/>
          <w:lang w:val="sv-SE"/>
        </w:rPr>
        <w:t xml:space="preserve">Raya Bandung-Sumedang KM 21 Jatinangor  45363 </w:t>
      </w:r>
    </w:p>
    <w:p w:rsidR="00D836B4" w:rsidRPr="00D836B4" w:rsidRDefault="00D836B4" w:rsidP="00D836B4">
      <w:pPr>
        <w:spacing w:after="0" w:line="240" w:lineRule="auto"/>
        <w:ind w:left="1440" w:firstLine="720"/>
        <w:rPr>
          <w:rFonts w:asciiTheme="majorHAnsi" w:hAnsiTheme="majorHAnsi"/>
          <w:sz w:val="22"/>
          <w:lang w:val="id-ID"/>
        </w:rPr>
      </w:pPr>
      <w:r w:rsidRPr="00D836B4">
        <w:rPr>
          <w:rFonts w:asciiTheme="majorHAnsi" w:hAnsiTheme="majorHAnsi"/>
          <w:sz w:val="22"/>
          <w:lang w:val="sv-SE"/>
        </w:rPr>
        <w:t>Telepon/Fax: 022-7796014</w:t>
      </w:r>
    </w:p>
    <w:p w:rsidR="00D836B4" w:rsidRPr="00D836B4" w:rsidRDefault="00D836B4" w:rsidP="00D836B4">
      <w:pPr>
        <w:spacing w:after="0" w:line="240" w:lineRule="auto"/>
        <w:rPr>
          <w:rFonts w:asciiTheme="majorHAnsi" w:hAnsiTheme="majorHAnsi"/>
          <w:sz w:val="22"/>
          <w:lang w:val="id-ID"/>
        </w:rPr>
      </w:pPr>
      <w:r w:rsidRPr="00D836B4">
        <w:rPr>
          <w:rFonts w:asciiTheme="majorHAnsi" w:hAnsiTheme="majorHAnsi"/>
          <w:sz w:val="22"/>
          <w:lang w:val="sv-SE"/>
        </w:rPr>
        <w:t>Alamat Rumah</w:t>
      </w:r>
      <w:r w:rsidRPr="00D836B4">
        <w:rPr>
          <w:rFonts w:asciiTheme="majorHAnsi" w:hAnsiTheme="majorHAnsi"/>
          <w:sz w:val="22"/>
        </w:rPr>
        <w:tab/>
      </w:r>
      <w:r w:rsidRPr="00D836B4">
        <w:rPr>
          <w:rFonts w:asciiTheme="majorHAnsi" w:hAnsiTheme="majorHAnsi"/>
          <w:sz w:val="22"/>
          <w:lang w:val="sv-SE"/>
        </w:rPr>
        <w:tab/>
        <w:t xml:space="preserve">: Komplek Falmboyan Indah No 11, RT/RW 04/03, Cibiru </w:t>
      </w:r>
    </w:p>
    <w:p w:rsidR="00D836B4" w:rsidRPr="00D836B4" w:rsidRDefault="00D836B4" w:rsidP="00D836B4">
      <w:pPr>
        <w:spacing w:after="0" w:line="240" w:lineRule="auto"/>
        <w:ind w:left="1440" w:firstLine="720"/>
        <w:rPr>
          <w:rFonts w:asciiTheme="majorHAnsi" w:hAnsiTheme="majorHAnsi"/>
          <w:sz w:val="22"/>
          <w:lang w:val="sv-SE"/>
        </w:rPr>
      </w:pPr>
      <w:r w:rsidRPr="00D836B4">
        <w:rPr>
          <w:rFonts w:asciiTheme="majorHAnsi" w:hAnsiTheme="majorHAnsi"/>
          <w:sz w:val="22"/>
          <w:lang w:val="sv-SE"/>
        </w:rPr>
        <w:t xml:space="preserve">Wetan,Cileunyi, Bandung, Jawa Barat. </w:t>
      </w:r>
    </w:p>
    <w:p w:rsidR="00D836B4" w:rsidRPr="00D836B4" w:rsidRDefault="00D836B4" w:rsidP="00D836B4">
      <w:pPr>
        <w:spacing w:after="0" w:line="240" w:lineRule="auto"/>
        <w:ind w:left="1440" w:firstLine="720"/>
        <w:rPr>
          <w:rFonts w:asciiTheme="majorHAnsi" w:hAnsiTheme="majorHAnsi"/>
          <w:sz w:val="22"/>
          <w:lang w:val="id-ID"/>
        </w:rPr>
      </w:pPr>
      <w:r w:rsidRPr="00D836B4">
        <w:rPr>
          <w:rFonts w:asciiTheme="majorHAnsi" w:hAnsiTheme="majorHAnsi"/>
          <w:sz w:val="22"/>
          <w:lang w:val="sv-SE"/>
        </w:rPr>
        <w:t xml:space="preserve">Phone : </w:t>
      </w:r>
      <w:r w:rsidRPr="00D836B4">
        <w:rPr>
          <w:rFonts w:asciiTheme="majorHAnsi" w:hAnsiTheme="majorHAnsi"/>
          <w:sz w:val="22"/>
          <w:lang w:val="id-ID"/>
        </w:rPr>
        <w:t>081272974155</w:t>
      </w:r>
    </w:p>
    <w:p w:rsidR="00D836B4" w:rsidRPr="00D836B4" w:rsidRDefault="00D836B4" w:rsidP="00D836B4">
      <w:pPr>
        <w:spacing w:line="240" w:lineRule="auto"/>
        <w:ind w:left="1440" w:firstLine="720"/>
        <w:rPr>
          <w:rFonts w:asciiTheme="majorHAnsi" w:hAnsiTheme="majorHAnsi"/>
          <w:sz w:val="22"/>
          <w:lang w:val="sv-SE"/>
        </w:rPr>
      </w:pPr>
      <w:r w:rsidRPr="00D836B4">
        <w:rPr>
          <w:rFonts w:asciiTheme="majorHAnsi" w:hAnsiTheme="majorHAnsi"/>
          <w:sz w:val="22"/>
          <w:lang w:val="sv-SE"/>
        </w:rPr>
        <w:t>E-mail: imadejoni@phys.unpad.ac.id</w:t>
      </w:r>
    </w:p>
    <w:p w:rsidR="00D836B4" w:rsidRPr="005F2CCA" w:rsidRDefault="00C65F72" w:rsidP="00914B64">
      <w:pPr>
        <w:pStyle w:val="ListParagraph"/>
        <w:numPr>
          <w:ilvl w:val="0"/>
          <w:numId w:val="11"/>
        </w:numPr>
        <w:spacing w:after="0" w:line="240" w:lineRule="auto"/>
        <w:ind w:left="426"/>
        <w:rPr>
          <w:rFonts w:asciiTheme="majorHAnsi" w:hAnsiTheme="majorHAnsi"/>
          <w:b/>
          <w:color w:val="000000" w:themeColor="text1"/>
          <w:lang w:val="de-DE"/>
        </w:rPr>
      </w:pPr>
      <w:r>
        <w:rPr>
          <w:rFonts w:asciiTheme="majorHAnsi" w:hAnsiTheme="majorHAnsi"/>
          <w:b/>
          <w:color w:val="000000" w:themeColor="text1"/>
          <w:lang w:val="de-DE"/>
        </w:rPr>
        <w:t xml:space="preserve">Riwayat </w:t>
      </w:r>
      <w:r w:rsidR="00D836B4" w:rsidRPr="005F2CCA">
        <w:rPr>
          <w:rFonts w:asciiTheme="majorHAnsi" w:hAnsiTheme="majorHAnsi"/>
          <w:b/>
          <w:color w:val="000000" w:themeColor="text1"/>
          <w:lang w:val="de-DE"/>
        </w:rPr>
        <w:t>Pendidikan</w:t>
      </w:r>
    </w:p>
    <w:p w:rsidR="00D836B4" w:rsidRDefault="00D836B4" w:rsidP="00D836B4">
      <w:pPr>
        <w:spacing w:after="0" w:line="240" w:lineRule="auto"/>
        <w:rPr>
          <w:rFonts w:asciiTheme="majorHAnsi" w:hAnsiTheme="majorHAnsi"/>
          <w:lang w:val="id-ID"/>
        </w:rPr>
      </w:pPr>
    </w:p>
    <w:p w:rsidR="00D836B4" w:rsidRPr="00D836B4" w:rsidRDefault="00D836B4" w:rsidP="00D836B4">
      <w:pPr>
        <w:spacing w:after="0" w:line="240" w:lineRule="auto"/>
        <w:rPr>
          <w:rFonts w:asciiTheme="majorHAnsi" w:hAnsiTheme="majorHAnsi"/>
          <w:sz w:val="22"/>
          <w:lang w:val="sv-SE"/>
        </w:rPr>
      </w:pPr>
      <w:r w:rsidRPr="00D836B4">
        <w:rPr>
          <w:rFonts w:asciiTheme="majorHAnsi" w:hAnsiTheme="majorHAnsi"/>
          <w:sz w:val="22"/>
          <w:lang w:val="de-DE"/>
        </w:rPr>
        <w:t xml:space="preserve">Strata-1 </w:t>
      </w:r>
      <w:r w:rsidRPr="00D836B4">
        <w:rPr>
          <w:rFonts w:asciiTheme="majorHAnsi" w:hAnsiTheme="majorHAnsi"/>
          <w:sz w:val="22"/>
          <w:lang w:val="de-DE"/>
        </w:rPr>
        <w:tab/>
      </w:r>
      <w:r w:rsidRPr="00D836B4">
        <w:rPr>
          <w:rFonts w:asciiTheme="majorHAnsi" w:hAnsiTheme="majorHAnsi"/>
          <w:sz w:val="22"/>
          <w:lang w:val="sv-SE"/>
        </w:rPr>
        <w:t>Jurusan Fisika, FMIPA, Universitas Padjadjaran (1998)</w:t>
      </w:r>
    </w:p>
    <w:p w:rsidR="00D836B4" w:rsidRPr="00D836B4" w:rsidRDefault="00D836B4" w:rsidP="00D836B4">
      <w:pPr>
        <w:spacing w:after="0" w:line="240" w:lineRule="auto"/>
        <w:rPr>
          <w:rFonts w:asciiTheme="majorHAnsi" w:hAnsiTheme="majorHAnsi"/>
          <w:sz w:val="22"/>
          <w:lang w:val="sv-SE"/>
        </w:rPr>
      </w:pPr>
      <w:r w:rsidRPr="00D836B4">
        <w:rPr>
          <w:rFonts w:asciiTheme="majorHAnsi" w:hAnsiTheme="majorHAnsi"/>
          <w:sz w:val="22"/>
          <w:lang w:val="sv-SE"/>
        </w:rPr>
        <w:t>Strata-2</w:t>
      </w:r>
      <w:r w:rsidRPr="00D836B4">
        <w:rPr>
          <w:rFonts w:asciiTheme="majorHAnsi" w:hAnsiTheme="majorHAnsi"/>
          <w:sz w:val="22"/>
          <w:lang w:val="sv-SE"/>
        </w:rPr>
        <w:tab/>
        <w:t>School of Physical Sciencies, Jawaharlal Nehru University, New Delhi, India (2000)</w:t>
      </w:r>
    </w:p>
    <w:p w:rsidR="00D836B4" w:rsidRPr="00D836B4" w:rsidRDefault="00D836B4" w:rsidP="00D836B4">
      <w:pPr>
        <w:spacing w:after="0" w:line="240" w:lineRule="auto"/>
        <w:rPr>
          <w:rFonts w:asciiTheme="majorHAnsi" w:hAnsiTheme="majorHAnsi"/>
          <w:sz w:val="22"/>
          <w:lang w:val="sv-SE"/>
        </w:rPr>
      </w:pPr>
      <w:r w:rsidRPr="00D836B4">
        <w:rPr>
          <w:rFonts w:asciiTheme="majorHAnsi" w:hAnsiTheme="majorHAnsi"/>
          <w:sz w:val="22"/>
          <w:lang w:val="sv-SE"/>
        </w:rPr>
        <w:t>Strata-3</w:t>
      </w:r>
      <w:r w:rsidRPr="00D836B4">
        <w:rPr>
          <w:rFonts w:asciiTheme="majorHAnsi" w:hAnsiTheme="majorHAnsi"/>
          <w:sz w:val="22"/>
          <w:lang w:val="sv-SE"/>
        </w:rPr>
        <w:tab/>
        <w:t xml:space="preserve">Graduate School of Engineering (Doktor ), Hiroshima University, Japan (2011) </w:t>
      </w:r>
    </w:p>
    <w:p w:rsidR="00D836B4" w:rsidRPr="00D836B4" w:rsidRDefault="00D836B4" w:rsidP="00D836B4">
      <w:pPr>
        <w:spacing w:line="240" w:lineRule="auto"/>
        <w:rPr>
          <w:rFonts w:asciiTheme="majorHAnsi" w:hAnsiTheme="majorHAnsi"/>
          <w:sz w:val="22"/>
          <w:lang w:val="sv-SE"/>
        </w:rPr>
      </w:pPr>
    </w:p>
    <w:p w:rsidR="00D836B4" w:rsidRPr="00C65F72" w:rsidRDefault="00C65F72" w:rsidP="00914B64">
      <w:pPr>
        <w:pStyle w:val="ListParagraph"/>
        <w:numPr>
          <w:ilvl w:val="0"/>
          <w:numId w:val="11"/>
        </w:numPr>
        <w:spacing w:after="0" w:line="240" w:lineRule="auto"/>
        <w:ind w:left="426" w:hanging="426"/>
        <w:rPr>
          <w:b/>
          <w:szCs w:val="24"/>
        </w:rPr>
      </w:pPr>
      <w:r w:rsidRPr="00C65F72">
        <w:rPr>
          <w:b/>
          <w:szCs w:val="24"/>
        </w:rPr>
        <w:t>PengalamanPenelitianDalam 5 TahunTerakhir</w:t>
      </w:r>
    </w:p>
    <w:p w:rsidR="00C65F72" w:rsidRPr="00C65F72" w:rsidRDefault="00C65F72" w:rsidP="00C65F72">
      <w:pPr>
        <w:pStyle w:val="ListParagraph"/>
        <w:spacing w:after="0" w:line="240" w:lineRule="auto"/>
        <w:ind w:left="426"/>
        <w:rPr>
          <w:rFonts w:asciiTheme="majorHAnsi" w:hAnsiTheme="majorHAnsi"/>
          <w:lang w:val="id-ID"/>
        </w:rPr>
      </w:pPr>
    </w:p>
    <w:p w:rsidR="00D836B4" w:rsidRPr="00D836B4" w:rsidRDefault="00D836B4" w:rsidP="00D836B4">
      <w:pPr>
        <w:spacing w:after="0" w:line="240" w:lineRule="auto"/>
        <w:rPr>
          <w:rFonts w:asciiTheme="majorHAnsi" w:hAnsiTheme="majorHAnsi"/>
          <w:sz w:val="22"/>
          <w:lang w:val="sv-SE"/>
        </w:rPr>
      </w:pPr>
      <w:r w:rsidRPr="00D836B4">
        <w:rPr>
          <w:rFonts w:asciiTheme="majorHAnsi" w:hAnsiTheme="majorHAnsi"/>
          <w:sz w:val="22"/>
          <w:lang w:val="sv-SE"/>
        </w:rPr>
        <w:t>2005</w:t>
      </w:r>
      <w:r w:rsidRPr="00D836B4">
        <w:rPr>
          <w:rFonts w:asciiTheme="majorHAnsi" w:hAnsiTheme="majorHAnsi"/>
          <w:sz w:val="22"/>
          <w:lang w:val="sv-SE"/>
        </w:rPr>
        <w:tab/>
        <w:t>TPSDP Research Grant, 2005</w:t>
      </w:r>
    </w:p>
    <w:p w:rsidR="00D836B4" w:rsidRPr="00D836B4" w:rsidRDefault="00D836B4" w:rsidP="00D836B4">
      <w:pPr>
        <w:spacing w:after="0" w:line="240" w:lineRule="auto"/>
        <w:rPr>
          <w:rFonts w:asciiTheme="majorHAnsi" w:hAnsiTheme="majorHAnsi"/>
          <w:sz w:val="22"/>
          <w:lang w:val="sv-SE"/>
        </w:rPr>
      </w:pPr>
      <w:r w:rsidRPr="00D836B4">
        <w:rPr>
          <w:rFonts w:asciiTheme="majorHAnsi" w:hAnsiTheme="majorHAnsi"/>
          <w:sz w:val="22"/>
          <w:lang w:val="sv-SE"/>
        </w:rPr>
        <w:t>2005</w:t>
      </w:r>
      <w:r w:rsidRPr="00D836B4">
        <w:rPr>
          <w:rFonts w:asciiTheme="majorHAnsi" w:hAnsiTheme="majorHAnsi"/>
          <w:sz w:val="22"/>
          <w:lang w:val="sv-SE"/>
        </w:rPr>
        <w:tab/>
        <w:t>DIKS, Padjadjaran University, 2005</w:t>
      </w:r>
    </w:p>
    <w:p w:rsidR="00D836B4" w:rsidRPr="00D836B4" w:rsidRDefault="00D836B4" w:rsidP="00D836B4">
      <w:pPr>
        <w:spacing w:after="0" w:line="240" w:lineRule="auto"/>
        <w:rPr>
          <w:rFonts w:asciiTheme="majorHAnsi" w:hAnsiTheme="majorHAnsi"/>
          <w:sz w:val="22"/>
          <w:lang w:val="id-ID"/>
        </w:rPr>
      </w:pPr>
      <w:r w:rsidRPr="00D836B4">
        <w:rPr>
          <w:rFonts w:asciiTheme="majorHAnsi" w:hAnsiTheme="majorHAnsi"/>
          <w:sz w:val="22"/>
          <w:lang w:val="sv-SE"/>
        </w:rPr>
        <w:t>2005</w:t>
      </w:r>
      <w:r w:rsidRPr="00D836B4">
        <w:rPr>
          <w:rFonts w:asciiTheme="majorHAnsi" w:hAnsiTheme="majorHAnsi"/>
          <w:sz w:val="22"/>
          <w:lang w:val="sv-SE"/>
        </w:rPr>
        <w:tab/>
        <w:t>DIPA, Universitas Padjadjaran</w:t>
      </w:r>
    </w:p>
    <w:p w:rsidR="00D836B4" w:rsidRPr="00D836B4" w:rsidRDefault="00D836B4" w:rsidP="00D836B4">
      <w:pPr>
        <w:spacing w:after="0" w:line="240" w:lineRule="auto"/>
        <w:rPr>
          <w:rFonts w:asciiTheme="majorHAnsi" w:hAnsiTheme="majorHAnsi"/>
          <w:sz w:val="22"/>
          <w:lang w:val="sv-SE"/>
        </w:rPr>
      </w:pPr>
      <w:r w:rsidRPr="00D836B4">
        <w:rPr>
          <w:rFonts w:asciiTheme="majorHAnsi" w:hAnsiTheme="majorHAnsi"/>
          <w:sz w:val="22"/>
          <w:lang w:val="sv-SE"/>
        </w:rPr>
        <w:t>2006</w:t>
      </w:r>
      <w:r w:rsidRPr="00D836B4">
        <w:rPr>
          <w:rFonts w:asciiTheme="majorHAnsi" w:hAnsiTheme="majorHAnsi"/>
          <w:sz w:val="22"/>
          <w:lang w:val="sv-SE"/>
        </w:rPr>
        <w:tab/>
        <w:t>DIPA, Universitas Padjadjaran, 2006</w:t>
      </w:r>
    </w:p>
    <w:p w:rsidR="00D836B4" w:rsidRPr="00D836B4" w:rsidRDefault="00D836B4" w:rsidP="00D836B4">
      <w:pPr>
        <w:spacing w:after="0" w:line="240" w:lineRule="auto"/>
        <w:rPr>
          <w:rFonts w:asciiTheme="majorHAnsi" w:hAnsiTheme="majorHAnsi"/>
          <w:sz w:val="22"/>
          <w:lang w:val="sv-SE"/>
        </w:rPr>
      </w:pPr>
      <w:r w:rsidRPr="00D836B4">
        <w:rPr>
          <w:rFonts w:asciiTheme="majorHAnsi" w:hAnsiTheme="majorHAnsi"/>
          <w:sz w:val="22"/>
          <w:lang w:val="sv-SE"/>
        </w:rPr>
        <w:t>2006</w:t>
      </w:r>
      <w:r w:rsidRPr="00D836B4">
        <w:rPr>
          <w:rFonts w:asciiTheme="majorHAnsi" w:hAnsiTheme="majorHAnsi"/>
          <w:sz w:val="22"/>
          <w:lang w:val="sv-SE"/>
        </w:rPr>
        <w:tab/>
        <w:t xml:space="preserve">ITSF SCIENCE AND TECHNOLOGY RESEARCH GRANT, </w:t>
      </w:r>
    </w:p>
    <w:p w:rsidR="00D836B4" w:rsidRPr="00D836B4" w:rsidRDefault="00D836B4" w:rsidP="00D836B4">
      <w:pPr>
        <w:spacing w:after="0" w:line="240" w:lineRule="auto"/>
        <w:rPr>
          <w:rFonts w:asciiTheme="majorHAnsi" w:hAnsiTheme="majorHAnsi"/>
          <w:sz w:val="22"/>
          <w:lang w:val="sv-SE"/>
        </w:rPr>
      </w:pPr>
      <w:r w:rsidRPr="00D836B4">
        <w:rPr>
          <w:rFonts w:asciiTheme="majorHAnsi" w:hAnsiTheme="majorHAnsi"/>
          <w:sz w:val="22"/>
          <w:lang w:val="sv-SE"/>
        </w:rPr>
        <w:t>2006</w:t>
      </w:r>
      <w:r w:rsidRPr="00D836B4">
        <w:rPr>
          <w:rFonts w:asciiTheme="majorHAnsi" w:hAnsiTheme="majorHAnsi"/>
          <w:sz w:val="22"/>
          <w:lang w:val="sv-SE"/>
        </w:rPr>
        <w:tab/>
        <w:t>DIPA, Universitas Padjadjaran 2006</w:t>
      </w:r>
    </w:p>
    <w:p w:rsidR="00D836B4" w:rsidRPr="00D836B4" w:rsidRDefault="00D836B4" w:rsidP="00D836B4">
      <w:pPr>
        <w:spacing w:after="0" w:line="240" w:lineRule="auto"/>
        <w:rPr>
          <w:rFonts w:asciiTheme="majorHAnsi" w:hAnsiTheme="majorHAnsi"/>
          <w:sz w:val="22"/>
          <w:lang w:val="sv-SE"/>
        </w:rPr>
      </w:pPr>
      <w:r w:rsidRPr="00D836B4">
        <w:rPr>
          <w:rFonts w:asciiTheme="majorHAnsi" w:hAnsiTheme="majorHAnsi"/>
          <w:sz w:val="22"/>
          <w:lang w:val="sv-SE"/>
        </w:rPr>
        <w:t>2007</w:t>
      </w:r>
      <w:r w:rsidRPr="00D836B4">
        <w:rPr>
          <w:rFonts w:asciiTheme="majorHAnsi" w:hAnsiTheme="majorHAnsi"/>
          <w:sz w:val="22"/>
          <w:lang w:val="sv-SE"/>
        </w:rPr>
        <w:tab/>
        <w:t>PENELITIAN ANDALAN UNPAD</w:t>
      </w:r>
    </w:p>
    <w:p w:rsidR="00D836B4" w:rsidRPr="00D836B4" w:rsidRDefault="00D836B4" w:rsidP="00D836B4">
      <w:pPr>
        <w:spacing w:after="0" w:line="240" w:lineRule="auto"/>
        <w:rPr>
          <w:rFonts w:asciiTheme="majorHAnsi" w:hAnsiTheme="majorHAnsi"/>
          <w:sz w:val="22"/>
          <w:lang w:val="sv-SE"/>
        </w:rPr>
      </w:pPr>
      <w:r w:rsidRPr="00D836B4">
        <w:rPr>
          <w:rFonts w:asciiTheme="majorHAnsi" w:hAnsiTheme="majorHAnsi"/>
          <w:sz w:val="22"/>
          <w:lang w:val="sv-SE"/>
        </w:rPr>
        <w:t>2007</w:t>
      </w:r>
      <w:r w:rsidRPr="00D836B4">
        <w:rPr>
          <w:rFonts w:asciiTheme="majorHAnsi" w:hAnsiTheme="majorHAnsi"/>
          <w:sz w:val="22"/>
          <w:lang w:val="sv-SE"/>
        </w:rPr>
        <w:tab/>
        <w:t>DIPA No. 25 l.D/J 06.1 4/LP/PL/2007</w:t>
      </w:r>
    </w:p>
    <w:p w:rsidR="00D836B4" w:rsidRPr="00D836B4" w:rsidRDefault="00D836B4" w:rsidP="00D836B4">
      <w:pPr>
        <w:spacing w:after="0" w:line="240" w:lineRule="auto"/>
        <w:rPr>
          <w:rFonts w:asciiTheme="majorHAnsi" w:hAnsiTheme="majorHAnsi"/>
          <w:sz w:val="22"/>
          <w:lang w:val="sv-SE"/>
        </w:rPr>
      </w:pPr>
      <w:r w:rsidRPr="00D836B4">
        <w:rPr>
          <w:rFonts w:asciiTheme="majorHAnsi" w:hAnsiTheme="majorHAnsi"/>
          <w:sz w:val="22"/>
          <w:lang w:val="sv-SE"/>
        </w:rPr>
        <w:t>2007</w:t>
      </w:r>
      <w:r w:rsidRPr="00D836B4">
        <w:rPr>
          <w:rFonts w:asciiTheme="majorHAnsi" w:hAnsiTheme="majorHAnsi"/>
          <w:sz w:val="22"/>
          <w:lang w:val="sv-SE"/>
        </w:rPr>
        <w:tab/>
        <w:t>HIBAH BERSAING, NOMOR 013/SP3/PP/DP2M/II/2006</w:t>
      </w:r>
    </w:p>
    <w:p w:rsidR="00D836B4" w:rsidRPr="00D836B4" w:rsidRDefault="00D836B4" w:rsidP="00D836B4">
      <w:pPr>
        <w:spacing w:after="0" w:line="240" w:lineRule="auto"/>
        <w:rPr>
          <w:rFonts w:asciiTheme="majorHAnsi" w:hAnsiTheme="majorHAnsi"/>
          <w:sz w:val="22"/>
          <w:lang w:val="id-ID"/>
        </w:rPr>
      </w:pPr>
      <w:r w:rsidRPr="00D836B4">
        <w:rPr>
          <w:rFonts w:asciiTheme="majorHAnsi" w:hAnsiTheme="majorHAnsi"/>
          <w:sz w:val="22"/>
          <w:lang w:val="sv-SE"/>
        </w:rPr>
        <w:t>2008</w:t>
      </w:r>
      <w:r w:rsidRPr="00D836B4">
        <w:rPr>
          <w:rFonts w:asciiTheme="majorHAnsi" w:hAnsiTheme="majorHAnsi"/>
          <w:sz w:val="22"/>
          <w:lang w:val="sv-SE"/>
        </w:rPr>
        <w:tab/>
        <w:t>PROGRAM INSENTIF TERAPAN KEMENTRIAN NEGARA RISET DAN TEKNOLOGI</w:t>
      </w:r>
    </w:p>
    <w:p w:rsidR="00D836B4" w:rsidRPr="00D836B4" w:rsidRDefault="00D836B4" w:rsidP="00D836B4">
      <w:pPr>
        <w:spacing w:after="0" w:line="240" w:lineRule="auto"/>
        <w:rPr>
          <w:rFonts w:asciiTheme="majorHAnsi" w:hAnsiTheme="majorHAnsi"/>
          <w:sz w:val="22"/>
          <w:lang w:val="sv-SE"/>
        </w:rPr>
      </w:pPr>
      <w:r w:rsidRPr="00D836B4">
        <w:rPr>
          <w:rFonts w:asciiTheme="majorHAnsi" w:hAnsiTheme="majorHAnsi"/>
          <w:sz w:val="22"/>
          <w:lang w:val="sv-SE"/>
        </w:rPr>
        <w:t>2008</w:t>
      </w:r>
      <w:r w:rsidRPr="00D836B4">
        <w:rPr>
          <w:rFonts w:asciiTheme="majorHAnsi" w:hAnsiTheme="majorHAnsi"/>
          <w:sz w:val="22"/>
          <w:lang w:val="sv-SE"/>
        </w:rPr>
        <w:tab/>
        <w:t>HIBAH BERSAING DIKTI, February  - November 2008.</w:t>
      </w:r>
    </w:p>
    <w:p w:rsidR="00D836B4" w:rsidRPr="00D836B4" w:rsidRDefault="00D836B4" w:rsidP="00D836B4">
      <w:pPr>
        <w:spacing w:after="0" w:line="240" w:lineRule="auto"/>
        <w:rPr>
          <w:rFonts w:asciiTheme="majorHAnsi" w:hAnsiTheme="majorHAnsi"/>
          <w:sz w:val="22"/>
        </w:rPr>
      </w:pPr>
      <w:r w:rsidRPr="00D836B4">
        <w:rPr>
          <w:rFonts w:asciiTheme="majorHAnsi" w:hAnsiTheme="majorHAnsi"/>
          <w:sz w:val="22"/>
        </w:rPr>
        <w:t>2009     Hibah Strategis Nasional, DIKTI</w:t>
      </w:r>
    </w:p>
    <w:p w:rsidR="00D836B4" w:rsidRPr="00D836B4" w:rsidRDefault="00D836B4" w:rsidP="00D836B4">
      <w:pPr>
        <w:spacing w:after="0" w:line="240" w:lineRule="auto"/>
        <w:rPr>
          <w:rFonts w:asciiTheme="majorHAnsi" w:hAnsiTheme="majorHAnsi"/>
          <w:sz w:val="22"/>
          <w:lang w:val="id-ID"/>
        </w:rPr>
      </w:pPr>
      <w:r w:rsidRPr="00D836B4">
        <w:rPr>
          <w:rFonts w:asciiTheme="majorHAnsi" w:hAnsiTheme="majorHAnsi"/>
          <w:sz w:val="22"/>
        </w:rPr>
        <w:t>2011     Hibah Kompetensi Lab/Keilmuan, Universitas Padjadjaran</w:t>
      </w:r>
    </w:p>
    <w:p w:rsidR="00D836B4" w:rsidRPr="00D836B4" w:rsidRDefault="00D836B4" w:rsidP="00D836B4">
      <w:pPr>
        <w:spacing w:after="0" w:line="240" w:lineRule="auto"/>
        <w:rPr>
          <w:rFonts w:asciiTheme="majorHAnsi" w:hAnsiTheme="majorHAnsi"/>
          <w:sz w:val="22"/>
          <w:lang w:val="id-ID"/>
        </w:rPr>
      </w:pPr>
      <w:r w:rsidRPr="00D836B4">
        <w:rPr>
          <w:rFonts w:asciiTheme="majorHAnsi" w:hAnsiTheme="majorHAnsi"/>
          <w:sz w:val="22"/>
          <w:lang w:val="id-ID"/>
        </w:rPr>
        <w:t>2012     Hibah Unggulan Fakultas, Universitas Padjadjaran</w:t>
      </w:r>
    </w:p>
    <w:p w:rsidR="00D836B4" w:rsidRPr="00D836B4" w:rsidRDefault="00D836B4" w:rsidP="00D836B4">
      <w:pPr>
        <w:spacing w:after="0" w:line="240" w:lineRule="auto"/>
        <w:rPr>
          <w:rFonts w:asciiTheme="majorHAnsi" w:hAnsiTheme="majorHAnsi"/>
          <w:sz w:val="22"/>
          <w:lang w:val="id-ID"/>
        </w:rPr>
      </w:pPr>
      <w:r w:rsidRPr="00D836B4">
        <w:rPr>
          <w:rFonts w:asciiTheme="majorHAnsi" w:hAnsiTheme="majorHAnsi"/>
          <w:sz w:val="22"/>
          <w:lang w:val="id-ID"/>
        </w:rPr>
        <w:t>2013</w:t>
      </w:r>
      <w:r w:rsidRPr="00D836B4">
        <w:rPr>
          <w:rFonts w:asciiTheme="majorHAnsi" w:hAnsiTheme="majorHAnsi"/>
          <w:sz w:val="22"/>
          <w:lang w:val="id-ID"/>
        </w:rPr>
        <w:tab/>
        <w:t>Penelitian Unggulan Strategis Nasional 2013</w:t>
      </w:r>
    </w:p>
    <w:p w:rsidR="00D836B4" w:rsidRPr="00D836B4" w:rsidRDefault="00D836B4" w:rsidP="00D836B4">
      <w:pPr>
        <w:spacing w:after="0" w:line="240" w:lineRule="auto"/>
        <w:rPr>
          <w:rFonts w:asciiTheme="majorHAnsi" w:hAnsiTheme="majorHAnsi"/>
          <w:sz w:val="22"/>
          <w:lang w:val="id-ID"/>
        </w:rPr>
      </w:pPr>
      <w:r w:rsidRPr="00D836B4">
        <w:rPr>
          <w:rFonts w:asciiTheme="majorHAnsi" w:hAnsiTheme="majorHAnsi"/>
          <w:sz w:val="22"/>
          <w:lang w:val="id-ID"/>
        </w:rPr>
        <w:t>2013</w:t>
      </w:r>
      <w:r w:rsidRPr="00D836B4">
        <w:rPr>
          <w:rFonts w:asciiTheme="majorHAnsi" w:hAnsiTheme="majorHAnsi"/>
          <w:sz w:val="22"/>
          <w:lang w:val="id-ID"/>
        </w:rPr>
        <w:tab/>
        <w:t>Penelitian Kerjasama Unpad - PT. Grafindo Nusantara</w:t>
      </w:r>
    </w:p>
    <w:p w:rsidR="00D836B4" w:rsidRPr="00D836B4" w:rsidRDefault="00D836B4" w:rsidP="00D836B4">
      <w:pPr>
        <w:spacing w:after="0" w:line="240" w:lineRule="auto"/>
        <w:rPr>
          <w:rFonts w:asciiTheme="majorHAnsi" w:hAnsiTheme="majorHAnsi"/>
          <w:sz w:val="22"/>
          <w:lang w:val="id-ID"/>
        </w:rPr>
      </w:pPr>
      <w:r w:rsidRPr="00D836B4">
        <w:rPr>
          <w:rFonts w:asciiTheme="majorHAnsi" w:hAnsiTheme="majorHAnsi"/>
          <w:sz w:val="22"/>
          <w:lang w:val="id-ID"/>
        </w:rPr>
        <w:t>2013</w:t>
      </w:r>
      <w:r w:rsidRPr="00D836B4">
        <w:rPr>
          <w:rFonts w:asciiTheme="majorHAnsi" w:hAnsiTheme="majorHAnsi"/>
          <w:sz w:val="22"/>
          <w:lang w:val="id-ID"/>
        </w:rPr>
        <w:tab/>
        <w:t>Penelitian Kerjasama Unpad - PT. Trans Java Sulawesi</w:t>
      </w:r>
    </w:p>
    <w:p w:rsidR="00D836B4" w:rsidRPr="00D836B4" w:rsidRDefault="00D836B4" w:rsidP="00D836B4">
      <w:pPr>
        <w:spacing w:after="0" w:line="240" w:lineRule="auto"/>
        <w:rPr>
          <w:rFonts w:asciiTheme="majorHAnsi" w:hAnsiTheme="majorHAnsi"/>
          <w:sz w:val="22"/>
          <w:lang w:val="id-ID"/>
        </w:rPr>
      </w:pPr>
      <w:r w:rsidRPr="00D836B4">
        <w:rPr>
          <w:rFonts w:asciiTheme="majorHAnsi" w:hAnsiTheme="majorHAnsi"/>
          <w:sz w:val="22"/>
          <w:lang w:val="id-ID"/>
        </w:rPr>
        <w:t>2014</w:t>
      </w:r>
      <w:r w:rsidRPr="00D836B4">
        <w:rPr>
          <w:rFonts w:asciiTheme="majorHAnsi" w:hAnsiTheme="majorHAnsi"/>
          <w:sz w:val="22"/>
          <w:lang w:val="id-ID"/>
        </w:rPr>
        <w:tab/>
        <w:t>Penelitian Unggulan Strategis Nasional 2013</w:t>
      </w:r>
    </w:p>
    <w:p w:rsidR="00D836B4" w:rsidRPr="00D836B4" w:rsidRDefault="00D836B4" w:rsidP="00D836B4">
      <w:pPr>
        <w:spacing w:after="0" w:line="240" w:lineRule="auto"/>
        <w:rPr>
          <w:rFonts w:asciiTheme="majorHAnsi" w:hAnsiTheme="majorHAnsi"/>
          <w:sz w:val="22"/>
          <w:lang w:val="id-ID"/>
        </w:rPr>
      </w:pPr>
      <w:r w:rsidRPr="00D836B4">
        <w:rPr>
          <w:rFonts w:asciiTheme="majorHAnsi" w:hAnsiTheme="majorHAnsi"/>
          <w:sz w:val="22"/>
          <w:lang w:val="id-ID"/>
        </w:rPr>
        <w:t>2014</w:t>
      </w:r>
      <w:r w:rsidRPr="00D836B4">
        <w:rPr>
          <w:rFonts w:asciiTheme="majorHAnsi" w:hAnsiTheme="majorHAnsi"/>
          <w:sz w:val="22"/>
          <w:lang w:val="id-ID"/>
        </w:rPr>
        <w:tab/>
        <w:t>Penelitian Kerjasama Unpad - PT. Grafindo Nusantara</w:t>
      </w:r>
    </w:p>
    <w:p w:rsidR="00D836B4" w:rsidRPr="00D836B4" w:rsidRDefault="00D836B4" w:rsidP="00D836B4">
      <w:pPr>
        <w:spacing w:after="0" w:line="240" w:lineRule="auto"/>
        <w:rPr>
          <w:rFonts w:asciiTheme="majorHAnsi" w:hAnsiTheme="majorHAnsi"/>
          <w:sz w:val="22"/>
          <w:lang w:val="id-ID"/>
        </w:rPr>
      </w:pPr>
      <w:r w:rsidRPr="00D836B4">
        <w:rPr>
          <w:rFonts w:asciiTheme="majorHAnsi" w:hAnsiTheme="majorHAnsi"/>
          <w:sz w:val="22"/>
          <w:lang w:val="id-ID"/>
        </w:rPr>
        <w:t>2014</w:t>
      </w:r>
      <w:r w:rsidRPr="00D836B4">
        <w:rPr>
          <w:rFonts w:asciiTheme="majorHAnsi" w:hAnsiTheme="majorHAnsi"/>
          <w:sz w:val="22"/>
          <w:lang w:val="id-ID"/>
        </w:rPr>
        <w:tab/>
        <w:t>Penelitian Kerjasama Unpad - PT. Trans Jawa Sulawesi</w:t>
      </w:r>
    </w:p>
    <w:p w:rsidR="00D836B4" w:rsidRPr="008B68D5" w:rsidRDefault="00D836B4" w:rsidP="00D836B4">
      <w:pPr>
        <w:spacing w:after="0" w:line="240" w:lineRule="auto"/>
        <w:rPr>
          <w:rFonts w:asciiTheme="majorHAnsi" w:hAnsiTheme="majorHAnsi"/>
          <w:lang w:val="id-ID"/>
        </w:rPr>
      </w:pPr>
    </w:p>
    <w:p w:rsidR="00D836B4" w:rsidRPr="005F2CCA" w:rsidRDefault="00D836B4" w:rsidP="00914B64">
      <w:pPr>
        <w:pStyle w:val="ListParagraph"/>
        <w:numPr>
          <w:ilvl w:val="0"/>
          <w:numId w:val="11"/>
        </w:numPr>
        <w:spacing w:after="0" w:line="240" w:lineRule="auto"/>
        <w:ind w:left="426"/>
        <w:rPr>
          <w:rFonts w:asciiTheme="majorHAnsi" w:hAnsiTheme="majorHAnsi"/>
          <w:b/>
          <w:color w:val="000000" w:themeColor="text1"/>
          <w:lang w:val="de-DE"/>
        </w:rPr>
      </w:pPr>
      <w:r w:rsidRPr="005F2CCA">
        <w:rPr>
          <w:rFonts w:asciiTheme="majorHAnsi" w:hAnsiTheme="majorHAnsi"/>
          <w:b/>
          <w:color w:val="000000" w:themeColor="text1"/>
          <w:lang w:val="de-DE"/>
        </w:rPr>
        <w:t>Pengalaman Profesional</w:t>
      </w:r>
    </w:p>
    <w:p w:rsidR="00D836B4" w:rsidRPr="008B68D5" w:rsidRDefault="00D836B4" w:rsidP="00D836B4">
      <w:pPr>
        <w:spacing w:after="0" w:line="240" w:lineRule="auto"/>
        <w:ind w:left="420"/>
        <w:rPr>
          <w:rFonts w:asciiTheme="majorHAnsi" w:hAnsiTheme="majorHAnsi"/>
          <w:lang w:val="sv-SE"/>
        </w:rPr>
      </w:pPr>
    </w:p>
    <w:p w:rsidR="00D836B4" w:rsidRPr="00D836B4" w:rsidRDefault="00D836B4" w:rsidP="00914B64">
      <w:pPr>
        <w:numPr>
          <w:ilvl w:val="0"/>
          <w:numId w:val="4"/>
        </w:numPr>
        <w:spacing w:after="0" w:line="240" w:lineRule="auto"/>
        <w:rPr>
          <w:rFonts w:asciiTheme="majorHAnsi" w:hAnsiTheme="majorHAnsi"/>
          <w:sz w:val="22"/>
          <w:lang w:val="sv-SE"/>
        </w:rPr>
      </w:pPr>
      <w:r w:rsidRPr="00D836B4">
        <w:rPr>
          <w:rFonts w:asciiTheme="majorHAnsi" w:hAnsiTheme="majorHAnsi"/>
          <w:sz w:val="22"/>
          <w:lang w:val="sv-SE"/>
        </w:rPr>
        <w:t>Kepala Laboratorium Pengolahan Sinyal dan Citra, Jurusan Fisika, Universitas Padjadjaran, 2005-2008.</w:t>
      </w:r>
    </w:p>
    <w:p w:rsidR="00D836B4" w:rsidRPr="00D836B4" w:rsidRDefault="00D836B4" w:rsidP="00914B64">
      <w:pPr>
        <w:numPr>
          <w:ilvl w:val="0"/>
          <w:numId w:val="4"/>
        </w:numPr>
        <w:spacing w:after="0" w:line="240" w:lineRule="auto"/>
        <w:rPr>
          <w:rFonts w:asciiTheme="majorHAnsi" w:hAnsiTheme="majorHAnsi"/>
          <w:sz w:val="22"/>
          <w:lang w:val="sv-SE"/>
        </w:rPr>
      </w:pPr>
      <w:r w:rsidRPr="00D836B4">
        <w:rPr>
          <w:rFonts w:asciiTheme="majorHAnsi" w:hAnsiTheme="majorHAnsi"/>
          <w:sz w:val="22"/>
          <w:lang w:val="sv-SE"/>
        </w:rPr>
        <w:t>Kepala Lab. Workshop Hardware Komputer, Program D3 Fisika Terapan, Jurusan Fisika, FMIPA Unpad, 2005-2007.</w:t>
      </w:r>
    </w:p>
    <w:p w:rsidR="00D836B4" w:rsidRPr="00D836B4" w:rsidRDefault="00D836B4" w:rsidP="00914B64">
      <w:pPr>
        <w:numPr>
          <w:ilvl w:val="0"/>
          <w:numId w:val="4"/>
        </w:numPr>
        <w:spacing w:after="0" w:line="240" w:lineRule="auto"/>
        <w:rPr>
          <w:rFonts w:asciiTheme="majorHAnsi" w:hAnsiTheme="majorHAnsi"/>
          <w:sz w:val="22"/>
          <w:lang w:val="sv-SE"/>
        </w:rPr>
      </w:pPr>
      <w:r w:rsidRPr="00D836B4">
        <w:rPr>
          <w:rFonts w:asciiTheme="majorHAnsi" w:hAnsiTheme="majorHAnsi"/>
          <w:sz w:val="22"/>
          <w:lang w:val="sv-SE"/>
        </w:rPr>
        <w:t>Ketua KBK Instrumentasi Elektronika, Jurusan Fisika FMIPA, Universitas Padjadjaran, 2005-2008</w:t>
      </w:r>
    </w:p>
    <w:p w:rsidR="00D836B4" w:rsidRPr="00D836B4" w:rsidRDefault="00D836B4" w:rsidP="00914B64">
      <w:pPr>
        <w:numPr>
          <w:ilvl w:val="0"/>
          <w:numId w:val="4"/>
        </w:numPr>
        <w:spacing w:after="0" w:line="240" w:lineRule="auto"/>
        <w:rPr>
          <w:rFonts w:asciiTheme="majorHAnsi" w:hAnsiTheme="majorHAnsi"/>
          <w:sz w:val="22"/>
          <w:lang w:val="sv-SE"/>
        </w:rPr>
      </w:pPr>
      <w:r w:rsidRPr="00D836B4">
        <w:rPr>
          <w:rFonts w:asciiTheme="majorHAnsi" w:hAnsiTheme="majorHAnsi"/>
          <w:sz w:val="22"/>
          <w:lang w:val="sv-SE"/>
        </w:rPr>
        <w:t>Ketua Program D3 Fisika Terapan, Universitas Padjadjaran, 2007-2008Ketua KBK Instrumentasi Elektronika, Jurusan Fisika FMIPA, Universitas Padjadjaran, 2011- Sekarang</w:t>
      </w:r>
    </w:p>
    <w:p w:rsidR="00D836B4" w:rsidRPr="00D836B4" w:rsidRDefault="00D836B4" w:rsidP="00914B64">
      <w:pPr>
        <w:numPr>
          <w:ilvl w:val="0"/>
          <w:numId w:val="4"/>
        </w:numPr>
        <w:spacing w:after="0" w:line="240" w:lineRule="auto"/>
        <w:rPr>
          <w:rFonts w:asciiTheme="majorHAnsi" w:hAnsiTheme="majorHAnsi"/>
          <w:sz w:val="22"/>
          <w:lang w:val="sv-SE"/>
        </w:rPr>
      </w:pPr>
      <w:r w:rsidRPr="00D836B4">
        <w:rPr>
          <w:rFonts w:asciiTheme="majorHAnsi" w:hAnsiTheme="majorHAnsi"/>
          <w:sz w:val="22"/>
          <w:lang w:val="id-ID"/>
        </w:rPr>
        <w:lastRenderedPageBreak/>
        <w:t>Koordinator Pilar Energi Universitas Padjadjaran, 2012-sekarang</w:t>
      </w:r>
    </w:p>
    <w:p w:rsidR="00D836B4" w:rsidRPr="00D836B4" w:rsidRDefault="00D836B4" w:rsidP="00914B64">
      <w:pPr>
        <w:numPr>
          <w:ilvl w:val="0"/>
          <w:numId w:val="4"/>
        </w:numPr>
        <w:spacing w:after="0" w:line="240" w:lineRule="auto"/>
        <w:rPr>
          <w:rFonts w:asciiTheme="majorHAnsi" w:hAnsiTheme="majorHAnsi"/>
          <w:sz w:val="22"/>
          <w:lang w:val="sv-SE"/>
        </w:rPr>
      </w:pPr>
      <w:r w:rsidRPr="00D836B4">
        <w:rPr>
          <w:rFonts w:asciiTheme="majorHAnsi" w:hAnsiTheme="majorHAnsi"/>
          <w:sz w:val="22"/>
          <w:lang w:val="id-ID"/>
        </w:rPr>
        <w:t>Kepala Lab. Sistem Instrumentasi dan Pemrosesan Material Fungsional, Departemen Fisika, FMIPA, Universitas Padjadjaran, 2013-sekarang</w:t>
      </w:r>
    </w:p>
    <w:p w:rsidR="00D836B4" w:rsidRPr="00D836B4" w:rsidRDefault="00D836B4" w:rsidP="00914B64">
      <w:pPr>
        <w:numPr>
          <w:ilvl w:val="0"/>
          <w:numId w:val="4"/>
        </w:numPr>
        <w:spacing w:after="0" w:line="240" w:lineRule="auto"/>
        <w:rPr>
          <w:rFonts w:asciiTheme="majorHAnsi" w:hAnsiTheme="majorHAnsi"/>
          <w:sz w:val="22"/>
          <w:lang w:val="sv-SE"/>
        </w:rPr>
      </w:pPr>
      <w:r w:rsidRPr="00D836B4">
        <w:rPr>
          <w:rFonts w:asciiTheme="majorHAnsi" w:hAnsiTheme="majorHAnsi"/>
          <w:sz w:val="22"/>
          <w:lang w:val="id-ID"/>
        </w:rPr>
        <w:t>Reviewer Penelitian Unggulan Perguruan Tinggi Universitas Padjadjaran 2013-sekarang</w:t>
      </w:r>
    </w:p>
    <w:p w:rsidR="00D836B4" w:rsidRPr="00D836B4" w:rsidRDefault="00D836B4" w:rsidP="00914B64">
      <w:pPr>
        <w:numPr>
          <w:ilvl w:val="0"/>
          <w:numId w:val="4"/>
        </w:numPr>
        <w:spacing w:after="0" w:line="240" w:lineRule="auto"/>
        <w:rPr>
          <w:rFonts w:asciiTheme="majorHAnsi" w:hAnsiTheme="majorHAnsi"/>
          <w:sz w:val="22"/>
          <w:lang w:val="sv-SE"/>
        </w:rPr>
      </w:pPr>
      <w:r w:rsidRPr="00D836B4">
        <w:rPr>
          <w:rFonts w:asciiTheme="majorHAnsi" w:hAnsiTheme="majorHAnsi"/>
          <w:sz w:val="22"/>
          <w:lang w:val="id-ID"/>
        </w:rPr>
        <w:t>Editor American Institute of Physics Conference Proceeding 1554, 2013</w:t>
      </w:r>
    </w:p>
    <w:p w:rsidR="00D836B4" w:rsidRPr="00D836B4" w:rsidRDefault="00D836B4" w:rsidP="00914B64">
      <w:pPr>
        <w:numPr>
          <w:ilvl w:val="0"/>
          <w:numId w:val="4"/>
        </w:numPr>
        <w:spacing w:after="0" w:line="240" w:lineRule="auto"/>
        <w:rPr>
          <w:rFonts w:asciiTheme="majorHAnsi" w:hAnsiTheme="majorHAnsi"/>
          <w:sz w:val="22"/>
          <w:lang w:val="sv-SE"/>
        </w:rPr>
      </w:pPr>
      <w:r w:rsidRPr="00D836B4">
        <w:rPr>
          <w:rFonts w:asciiTheme="majorHAnsi" w:hAnsiTheme="majorHAnsi"/>
          <w:sz w:val="22"/>
          <w:lang w:val="id-ID"/>
        </w:rPr>
        <w:t>Editor Rencana Induk Penelitian Pilar Energi Universitas Padjadjaran 2011-2015</w:t>
      </w:r>
    </w:p>
    <w:p w:rsidR="00D836B4" w:rsidRPr="005B5061" w:rsidRDefault="00D836B4" w:rsidP="00D836B4">
      <w:pPr>
        <w:spacing w:line="240" w:lineRule="auto"/>
        <w:rPr>
          <w:rFonts w:asciiTheme="majorHAnsi" w:hAnsiTheme="majorHAnsi"/>
          <w:lang w:val="id-ID"/>
        </w:rPr>
      </w:pPr>
    </w:p>
    <w:p w:rsidR="00D836B4" w:rsidRPr="005F2CCA" w:rsidRDefault="00D836B4" w:rsidP="00914B64">
      <w:pPr>
        <w:pStyle w:val="ListParagraph"/>
        <w:numPr>
          <w:ilvl w:val="0"/>
          <w:numId w:val="11"/>
        </w:numPr>
        <w:spacing w:after="0" w:line="240" w:lineRule="auto"/>
        <w:ind w:left="426"/>
        <w:rPr>
          <w:rFonts w:asciiTheme="majorHAnsi" w:hAnsiTheme="majorHAnsi"/>
          <w:b/>
          <w:color w:val="000000" w:themeColor="text1"/>
          <w:lang w:val="de-DE"/>
        </w:rPr>
      </w:pPr>
      <w:r w:rsidRPr="005F2CCA">
        <w:rPr>
          <w:rFonts w:asciiTheme="majorHAnsi" w:hAnsiTheme="majorHAnsi"/>
          <w:b/>
          <w:color w:val="000000" w:themeColor="text1"/>
          <w:lang w:val="de-DE"/>
        </w:rPr>
        <w:t>Fellowship/Grant/Award:</w:t>
      </w:r>
    </w:p>
    <w:p w:rsidR="00D836B4" w:rsidRPr="005B5061" w:rsidRDefault="00D836B4" w:rsidP="00D836B4">
      <w:pPr>
        <w:spacing w:after="0" w:line="240" w:lineRule="auto"/>
        <w:ind w:left="360"/>
        <w:rPr>
          <w:rFonts w:asciiTheme="majorHAnsi" w:hAnsiTheme="majorHAnsi"/>
          <w:lang w:val="sv-SE"/>
        </w:rPr>
      </w:pPr>
    </w:p>
    <w:p w:rsidR="00D836B4" w:rsidRPr="00D836B4" w:rsidRDefault="00D836B4" w:rsidP="00914B64">
      <w:pPr>
        <w:numPr>
          <w:ilvl w:val="0"/>
          <w:numId w:val="5"/>
        </w:numPr>
        <w:spacing w:after="0" w:line="240" w:lineRule="auto"/>
        <w:rPr>
          <w:rFonts w:asciiTheme="majorHAnsi" w:hAnsiTheme="majorHAnsi"/>
          <w:sz w:val="22"/>
          <w:lang w:val="sv-SE"/>
        </w:rPr>
      </w:pPr>
      <w:r w:rsidRPr="00D836B4">
        <w:rPr>
          <w:rFonts w:asciiTheme="majorHAnsi" w:hAnsiTheme="majorHAnsi"/>
          <w:sz w:val="22"/>
          <w:lang w:val="sv-SE"/>
        </w:rPr>
        <w:t>ICCR Scholarship, India, 1998-2000.</w:t>
      </w:r>
    </w:p>
    <w:p w:rsidR="00D836B4" w:rsidRPr="00D836B4" w:rsidRDefault="00D836B4" w:rsidP="00914B64">
      <w:pPr>
        <w:numPr>
          <w:ilvl w:val="0"/>
          <w:numId w:val="5"/>
        </w:numPr>
        <w:spacing w:after="0" w:line="240" w:lineRule="auto"/>
        <w:rPr>
          <w:rFonts w:asciiTheme="majorHAnsi" w:hAnsiTheme="majorHAnsi"/>
          <w:sz w:val="22"/>
          <w:lang w:val="sv-SE"/>
        </w:rPr>
      </w:pPr>
      <w:r w:rsidRPr="00D836B4">
        <w:rPr>
          <w:rFonts w:asciiTheme="majorHAnsi" w:hAnsiTheme="majorHAnsi"/>
          <w:sz w:val="22"/>
          <w:lang w:val="sv-SE"/>
        </w:rPr>
        <w:t>Beasiswa Luar Negeri Dikti, Hiroshima-Japan, 2008-2011</w:t>
      </w:r>
    </w:p>
    <w:p w:rsidR="00D836B4" w:rsidRPr="00D836B4" w:rsidRDefault="00D836B4" w:rsidP="00914B64">
      <w:pPr>
        <w:numPr>
          <w:ilvl w:val="0"/>
          <w:numId w:val="5"/>
        </w:numPr>
        <w:spacing w:after="0" w:line="240" w:lineRule="auto"/>
        <w:rPr>
          <w:rFonts w:asciiTheme="majorHAnsi" w:hAnsiTheme="majorHAnsi"/>
          <w:sz w:val="22"/>
          <w:lang w:val="sv-SE"/>
        </w:rPr>
      </w:pPr>
      <w:r w:rsidRPr="00D836B4">
        <w:rPr>
          <w:rFonts w:asciiTheme="majorHAnsi" w:hAnsiTheme="majorHAnsi"/>
          <w:sz w:val="22"/>
          <w:lang w:val="sv-SE"/>
        </w:rPr>
        <w:t>JSPS in "Strategic Fostering Program for Young Researchers Engaged in Natural Sciences toward the Establishment ", 2010</w:t>
      </w:r>
    </w:p>
    <w:p w:rsidR="00D836B4" w:rsidRPr="002E3F2C" w:rsidRDefault="00D836B4" w:rsidP="00D836B4">
      <w:pPr>
        <w:spacing w:after="0" w:line="240" w:lineRule="auto"/>
        <w:ind w:left="360"/>
        <w:rPr>
          <w:rFonts w:asciiTheme="majorHAnsi" w:hAnsiTheme="majorHAnsi"/>
          <w:lang w:val="sv-SE"/>
        </w:rPr>
      </w:pPr>
    </w:p>
    <w:p w:rsidR="00D836B4" w:rsidRPr="005F2CCA" w:rsidRDefault="00D836B4" w:rsidP="00914B64">
      <w:pPr>
        <w:pStyle w:val="ListParagraph"/>
        <w:numPr>
          <w:ilvl w:val="0"/>
          <w:numId w:val="11"/>
        </w:numPr>
        <w:spacing w:after="0" w:line="240" w:lineRule="auto"/>
        <w:ind w:left="426"/>
        <w:rPr>
          <w:rFonts w:asciiTheme="majorHAnsi" w:hAnsiTheme="majorHAnsi"/>
          <w:b/>
          <w:color w:val="000000" w:themeColor="text1"/>
          <w:lang w:val="de-DE"/>
        </w:rPr>
      </w:pPr>
      <w:r w:rsidRPr="005F2CCA">
        <w:rPr>
          <w:rFonts w:asciiTheme="majorHAnsi" w:hAnsiTheme="majorHAnsi"/>
          <w:b/>
          <w:color w:val="000000" w:themeColor="text1"/>
          <w:lang w:val="de-DE"/>
        </w:rPr>
        <w:t xml:space="preserve">Daftar Publikasi </w:t>
      </w:r>
    </w:p>
    <w:p w:rsidR="00D836B4" w:rsidRPr="005B5061" w:rsidRDefault="00D836B4" w:rsidP="00D836B4">
      <w:pPr>
        <w:pStyle w:val="ListParagraph"/>
        <w:spacing w:line="240" w:lineRule="auto"/>
        <w:ind w:left="284"/>
        <w:rPr>
          <w:rFonts w:asciiTheme="majorHAnsi" w:hAnsiTheme="majorHAnsi"/>
          <w:b/>
          <w:lang w:val="nl-NL"/>
        </w:rPr>
      </w:pPr>
    </w:p>
    <w:p w:rsidR="00D836B4" w:rsidRPr="005F2CCA" w:rsidRDefault="00D836B4" w:rsidP="005F2CCA">
      <w:pPr>
        <w:spacing w:after="0" w:line="240" w:lineRule="auto"/>
        <w:jc w:val="both"/>
        <w:rPr>
          <w:rFonts w:asciiTheme="majorHAnsi" w:hAnsiTheme="majorHAnsi"/>
          <w:b/>
          <w:lang w:val="nl-NL"/>
        </w:rPr>
      </w:pPr>
      <w:r w:rsidRPr="005F2CCA">
        <w:rPr>
          <w:rFonts w:asciiTheme="majorHAnsi" w:hAnsiTheme="majorHAnsi"/>
          <w:b/>
          <w:lang w:val="nl-NL"/>
        </w:rPr>
        <w:t>Jurnal Internasional</w:t>
      </w:r>
    </w:p>
    <w:p w:rsidR="00D836B4" w:rsidRPr="002E3F2C" w:rsidRDefault="00D836B4" w:rsidP="00D836B4">
      <w:pPr>
        <w:pStyle w:val="ListParagraph"/>
        <w:spacing w:after="0" w:line="240" w:lineRule="auto"/>
        <w:ind w:left="360"/>
        <w:jc w:val="both"/>
        <w:rPr>
          <w:rFonts w:asciiTheme="majorHAnsi" w:hAnsiTheme="majorHAnsi"/>
          <w:b/>
          <w:lang w:val="nl-NL"/>
        </w:rPr>
      </w:pPr>
      <w:r w:rsidRPr="002E3F2C">
        <w:rPr>
          <w:rFonts w:asciiTheme="majorHAnsi" w:hAnsiTheme="majorHAnsi"/>
          <w:b/>
          <w:lang w:val="nl-NL"/>
        </w:rPr>
        <w:tab/>
      </w:r>
    </w:p>
    <w:p w:rsidR="00D836B4" w:rsidRPr="00D836B4" w:rsidRDefault="00D836B4" w:rsidP="00914B64">
      <w:pPr>
        <w:numPr>
          <w:ilvl w:val="0"/>
          <w:numId w:val="8"/>
        </w:numPr>
        <w:spacing w:after="0" w:line="240" w:lineRule="auto"/>
        <w:jc w:val="both"/>
        <w:rPr>
          <w:rFonts w:asciiTheme="majorHAnsi" w:hAnsiTheme="majorHAnsi"/>
          <w:sz w:val="22"/>
        </w:rPr>
      </w:pPr>
      <w:r w:rsidRPr="00D836B4">
        <w:rPr>
          <w:rFonts w:asciiTheme="majorHAnsi" w:hAnsiTheme="majorHAnsi"/>
          <w:b/>
          <w:sz w:val="22"/>
        </w:rPr>
        <w:t xml:space="preserve">I Made Joni, </w:t>
      </w:r>
      <w:r w:rsidRPr="00D836B4">
        <w:rPr>
          <w:rFonts w:asciiTheme="majorHAnsi" w:hAnsiTheme="majorHAnsi"/>
          <w:sz w:val="22"/>
        </w:rPr>
        <w:t>Takashi Ogi, Toru Iwaki, and KikuoOkuyama, Synthesis of a Colorless Suspension of TiO</w:t>
      </w:r>
      <w:r w:rsidRPr="00D836B4">
        <w:rPr>
          <w:rFonts w:asciiTheme="majorHAnsi" w:hAnsiTheme="majorHAnsi"/>
          <w:sz w:val="22"/>
          <w:vertAlign w:val="subscript"/>
        </w:rPr>
        <w:t>2</w:t>
      </w:r>
      <w:r w:rsidRPr="00D836B4">
        <w:rPr>
          <w:rFonts w:asciiTheme="majorHAnsi" w:hAnsiTheme="majorHAnsi"/>
          <w:sz w:val="22"/>
        </w:rPr>
        <w:t xml:space="preserve"> Nanoparticles by Nitrogen Doping and the Bead-Mill Dispersion Process, Ind. Eng. Chem. Res. 2013, 52, 547 − 555</w:t>
      </w:r>
    </w:p>
    <w:p w:rsidR="00D836B4" w:rsidRPr="00D836B4" w:rsidRDefault="00D836B4" w:rsidP="00914B64">
      <w:pPr>
        <w:numPr>
          <w:ilvl w:val="0"/>
          <w:numId w:val="8"/>
        </w:numPr>
        <w:spacing w:after="0" w:line="240" w:lineRule="auto"/>
        <w:jc w:val="both"/>
        <w:rPr>
          <w:rFonts w:asciiTheme="majorHAnsi" w:hAnsiTheme="majorHAnsi"/>
          <w:sz w:val="22"/>
        </w:rPr>
      </w:pPr>
      <w:r w:rsidRPr="00D836B4">
        <w:rPr>
          <w:rFonts w:asciiTheme="majorHAnsi" w:hAnsiTheme="majorHAnsi"/>
          <w:b/>
          <w:sz w:val="22"/>
        </w:rPr>
        <w:t xml:space="preserve">I Made Joni, </w:t>
      </w:r>
      <w:r w:rsidRPr="00D836B4">
        <w:rPr>
          <w:rFonts w:asciiTheme="majorHAnsi" w:hAnsiTheme="majorHAnsi"/>
          <w:sz w:val="22"/>
        </w:rPr>
        <w:t xml:space="preserve">Takashi Ogi, AgusPurwanto, KikuoOkuyama, TerunobuSaitoh and Kazutaka Takeuchi; </w:t>
      </w:r>
      <w:r w:rsidRPr="00D836B4">
        <w:rPr>
          <w:rFonts w:asciiTheme="majorHAnsi" w:hAnsiTheme="majorHAnsi"/>
          <w:i/>
          <w:sz w:val="22"/>
        </w:rPr>
        <w:t>Decolorization of beads-milled TiO</w:t>
      </w:r>
      <w:r w:rsidRPr="00D836B4">
        <w:rPr>
          <w:rFonts w:asciiTheme="majorHAnsi" w:hAnsiTheme="majorHAnsi"/>
          <w:i/>
          <w:sz w:val="22"/>
          <w:vertAlign w:val="subscript"/>
        </w:rPr>
        <w:t>2</w:t>
      </w:r>
      <w:r w:rsidRPr="00D836B4">
        <w:rPr>
          <w:rFonts w:asciiTheme="majorHAnsi" w:hAnsiTheme="majorHAnsi"/>
          <w:i/>
          <w:sz w:val="22"/>
        </w:rPr>
        <w:t xml:space="preserve"> nanoparticles suspension in an organic solvent</w:t>
      </w:r>
      <w:r w:rsidRPr="00D836B4">
        <w:rPr>
          <w:rFonts w:asciiTheme="majorHAnsi" w:hAnsiTheme="majorHAnsi"/>
          <w:sz w:val="22"/>
        </w:rPr>
        <w:t>, Advanced Powder Technol.,  23 (2012) 55–63</w:t>
      </w:r>
    </w:p>
    <w:p w:rsidR="00D836B4" w:rsidRPr="00D836B4" w:rsidRDefault="00D836B4" w:rsidP="00914B64">
      <w:pPr>
        <w:numPr>
          <w:ilvl w:val="0"/>
          <w:numId w:val="8"/>
        </w:numPr>
        <w:spacing w:after="0" w:line="240" w:lineRule="auto"/>
        <w:jc w:val="both"/>
        <w:rPr>
          <w:rFonts w:asciiTheme="majorHAnsi" w:hAnsiTheme="majorHAnsi"/>
          <w:sz w:val="22"/>
        </w:rPr>
      </w:pPr>
      <w:r w:rsidRPr="00D836B4">
        <w:rPr>
          <w:rFonts w:asciiTheme="majorHAnsi" w:hAnsiTheme="majorHAnsi"/>
          <w:b/>
          <w:sz w:val="22"/>
        </w:rPr>
        <w:t>I Made Joni</w:t>
      </w:r>
      <w:r w:rsidRPr="00D836B4">
        <w:rPr>
          <w:rFonts w:asciiTheme="majorHAnsi" w:hAnsiTheme="majorHAnsi"/>
          <w:sz w:val="22"/>
        </w:rPr>
        <w:t xml:space="preserve">, RatnaBalgis, Takashi Ogi, Toru Iwaki, KikuoOkuyama; </w:t>
      </w:r>
      <w:r w:rsidRPr="00D836B4">
        <w:rPr>
          <w:rFonts w:asciiTheme="majorHAnsi" w:hAnsiTheme="majorHAnsi"/>
          <w:i/>
          <w:sz w:val="22"/>
        </w:rPr>
        <w:t>Surface functionalization for dispersing and stabilizing hexagonal boron nitride nanoparticle by bead milling</w:t>
      </w:r>
      <w:r w:rsidRPr="00D836B4">
        <w:rPr>
          <w:rFonts w:asciiTheme="majorHAnsi" w:hAnsiTheme="majorHAnsi"/>
          <w:sz w:val="22"/>
        </w:rPr>
        <w:t>, Colloids andSurfaces A: Physicochem. Eng. Aspects 388 (2011) 49– 58.</w:t>
      </w:r>
    </w:p>
    <w:p w:rsidR="00D836B4" w:rsidRPr="00D836B4" w:rsidRDefault="00D836B4" w:rsidP="00914B64">
      <w:pPr>
        <w:numPr>
          <w:ilvl w:val="0"/>
          <w:numId w:val="8"/>
        </w:numPr>
        <w:spacing w:after="0" w:line="240" w:lineRule="auto"/>
        <w:jc w:val="both"/>
        <w:rPr>
          <w:rFonts w:asciiTheme="majorHAnsi" w:hAnsiTheme="majorHAnsi"/>
          <w:sz w:val="22"/>
        </w:rPr>
      </w:pPr>
      <w:r w:rsidRPr="00D836B4">
        <w:rPr>
          <w:rFonts w:asciiTheme="majorHAnsi" w:hAnsiTheme="majorHAnsi"/>
          <w:b/>
          <w:sz w:val="22"/>
        </w:rPr>
        <w:t xml:space="preserve">I Made Joni, </w:t>
      </w:r>
      <w:r w:rsidRPr="00D836B4">
        <w:rPr>
          <w:rFonts w:asciiTheme="majorHAnsi" w:hAnsiTheme="majorHAnsi"/>
          <w:sz w:val="22"/>
        </w:rPr>
        <w:t xml:space="preserve">Takuya Nishiwaki, KikuoOkuyama, ShuujiIsoi and RyotaroKuribayashi; </w:t>
      </w:r>
      <w:r w:rsidRPr="00D836B4">
        <w:rPr>
          <w:rFonts w:asciiTheme="majorHAnsi" w:hAnsiTheme="majorHAnsi"/>
          <w:i/>
          <w:sz w:val="22"/>
        </w:rPr>
        <w:t>Enhancement of the thermal stability and the mechanical properties of a PMMA/aluminum trihydroxide composite synthesized via bead milling</w:t>
      </w:r>
      <w:r w:rsidRPr="00D836B4">
        <w:rPr>
          <w:rFonts w:asciiTheme="majorHAnsi" w:hAnsiTheme="majorHAnsi"/>
          <w:sz w:val="22"/>
        </w:rPr>
        <w:t xml:space="preserve">, Powder Technology, 204, 145-153, (2010). </w:t>
      </w:r>
    </w:p>
    <w:p w:rsidR="00D836B4" w:rsidRPr="00D836B4" w:rsidRDefault="00D836B4" w:rsidP="00914B64">
      <w:pPr>
        <w:numPr>
          <w:ilvl w:val="0"/>
          <w:numId w:val="8"/>
        </w:numPr>
        <w:spacing w:after="0" w:line="240" w:lineRule="auto"/>
        <w:jc w:val="both"/>
        <w:rPr>
          <w:rFonts w:asciiTheme="majorHAnsi" w:hAnsiTheme="majorHAnsi"/>
          <w:sz w:val="22"/>
        </w:rPr>
      </w:pPr>
      <w:r w:rsidRPr="00D836B4">
        <w:rPr>
          <w:rFonts w:asciiTheme="majorHAnsi" w:hAnsiTheme="majorHAnsi"/>
          <w:b/>
          <w:sz w:val="22"/>
        </w:rPr>
        <w:t xml:space="preserve">I Made Joni, </w:t>
      </w:r>
      <w:r w:rsidRPr="00D836B4">
        <w:rPr>
          <w:rFonts w:asciiTheme="majorHAnsi" w:hAnsiTheme="majorHAnsi"/>
          <w:sz w:val="22"/>
        </w:rPr>
        <w:t xml:space="preserve">AgusPurwanto, Ferry Iskandar and KikuoOkuyama; </w:t>
      </w:r>
      <w:r w:rsidRPr="00D836B4">
        <w:rPr>
          <w:rFonts w:asciiTheme="majorHAnsi" w:hAnsiTheme="majorHAnsi"/>
          <w:i/>
          <w:sz w:val="22"/>
        </w:rPr>
        <w:t>Dispersion stability enhancement of titania nanoparticles in organic solvent using a bead mill process</w:t>
      </w:r>
      <w:r w:rsidRPr="00D836B4">
        <w:rPr>
          <w:rFonts w:asciiTheme="majorHAnsi" w:hAnsiTheme="majorHAnsi"/>
          <w:sz w:val="22"/>
        </w:rPr>
        <w:t>, Industrial &amp; Engineering Chemistry Research, 48(15), 6916-6922 (2009).</w:t>
      </w:r>
    </w:p>
    <w:p w:rsidR="00D836B4" w:rsidRPr="00D836B4" w:rsidRDefault="00D836B4" w:rsidP="00914B64">
      <w:pPr>
        <w:numPr>
          <w:ilvl w:val="0"/>
          <w:numId w:val="8"/>
        </w:numPr>
        <w:spacing w:after="0" w:line="240" w:lineRule="auto"/>
        <w:jc w:val="both"/>
        <w:rPr>
          <w:rFonts w:asciiTheme="majorHAnsi" w:hAnsiTheme="majorHAnsi"/>
          <w:sz w:val="22"/>
        </w:rPr>
      </w:pPr>
      <w:r w:rsidRPr="00D836B4">
        <w:rPr>
          <w:rFonts w:asciiTheme="majorHAnsi" w:hAnsiTheme="majorHAnsi"/>
          <w:b/>
          <w:sz w:val="22"/>
        </w:rPr>
        <w:t xml:space="preserve">I Made Joni, </w:t>
      </w:r>
      <w:r w:rsidRPr="00D836B4">
        <w:rPr>
          <w:rFonts w:asciiTheme="majorHAnsi" w:hAnsiTheme="majorHAnsi"/>
          <w:sz w:val="22"/>
        </w:rPr>
        <w:t xml:space="preserve">AgusPurwanto, Ferry Iskandar, Manabu Hazata and KikuoOkuyama; </w:t>
      </w:r>
      <w:r w:rsidRPr="00D836B4">
        <w:rPr>
          <w:rFonts w:asciiTheme="majorHAnsi" w:hAnsiTheme="majorHAnsi"/>
          <w:i/>
          <w:sz w:val="22"/>
        </w:rPr>
        <w:t>Intense UV-light absorption of ZnO nanoparticles prepared using a pulse combustion-spray pyrolysis method</w:t>
      </w:r>
      <w:r w:rsidRPr="00D836B4">
        <w:rPr>
          <w:rFonts w:asciiTheme="majorHAnsi" w:hAnsiTheme="majorHAnsi"/>
          <w:sz w:val="22"/>
        </w:rPr>
        <w:t>,Chemical Engineering Journal, 155(1-2), 433-441 (2009).</w:t>
      </w:r>
    </w:p>
    <w:p w:rsidR="00D836B4" w:rsidRPr="00D836B4" w:rsidRDefault="00D836B4" w:rsidP="00914B64">
      <w:pPr>
        <w:numPr>
          <w:ilvl w:val="0"/>
          <w:numId w:val="8"/>
        </w:numPr>
        <w:spacing w:after="0" w:line="240" w:lineRule="auto"/>
        <w:jc w:val="both"/>
        <w:rPr>
          <w:rFonts w:asciiTheme="majorHAnsi" w:hAnsiTheme="majorHAnsi"/>
          <w:sz w:val="22"/>
        </w:rPr>
      </w:pPr>
      <w:r w:rsidRPr="00D836B4">
        <w:rPr>
          <w:rFonts w:asciiTheme="majorHAnsi" w:hAnsiTheme="majorHAnsi"/>
          <w:b/>
          <w:sz w:val="22"/>
        </w:rPr>
        <w:t>I Made Joni</w:t>
      </w:r>
      <w:r w:rsidRPr="00D836B4">
        <w:rPr>
          <w:rFonts w:asciiTheme="majorHAnsi" w:hAnsiTheme="majorHAnsi"/>
          <w:sz w:val="22"/>
        </w:rPr>
        <w:t>, Camellia Panatarani, DarmawanHidayat, Setianto, BambangMuktiWibawa, AntonRianto, and HusniThamrin</w:t>
      </w:r>
      <w:r w:rsidRPr="00D836B4">
        <w:rPr>
          <w:rFonts w:asciiTheme="majorHAnsi" w:hAnsiTheme="majorHAnsi"/>
          <w:sz w:val="22"/>
          <w:lang w:val="id-ID"/>
        </w:rPr>
        <w:t xml:space="preserve">, </w:t>
      </w:r>
      <w:r w:rsidRPr="00D836B4">
        <w:rPr>
          <w:rFonts w:asciiTheme="majorHAnsi" w:hAnsiTheme="majorHAnsi"/>
          <w:i/>
          <w:sz w:val="22"/>
        </w:rPr>
        <w:t>Synthesis and dispersion of nanoparticles, and Indonesian graphite processing</w:t>
      </w:r>
      <w:r w:rsidRPr="00D836B4">
        <w:rPr>
          <w:rFonts w:asciiTheme="majorHAnsi" w:hAnsiTheme="majorHAnsi"/>
          <w:sz w:val="22"/>
          <w:lang w:val="id-ID"/>
        </w:rPr>
        <w:t xml:space="preserve">, </w:t>
      </w:r>
      <w:r w:rsidRPr="00D836B4">
        <w:rPr>
          <w:rFonts w:asciiTheme="majorHAnsi" w:hAnsiTheme="majorHAnsi"/>
          <w:sz w:val="22"/>
        </w:rPr>
        <w:t xml:space="preserve">AIP Conf. Proc. </w:t>
      </w:r>
      <w:r w:rsidRPr="00D836B4">
        <w:rPr>
          <w:rFonts w:asciiTheme="majorHAnsi" w:hAnsiTheme="majorHAnsi"/>
          <w:sz w:val="22"/>
          <w:lang w:val="id-ID"/>
        </w:rPr>
        <w:t>2013, 1554, pp 20-26.</w:t>
      </w:r>
    </w:p>
    <w:p w:rsidR="00D836B4" w:rsidRPr="00D836B4" w:rsidRDefault="00D836B4" w:rsidP="00914B64">
      <w:pPr>
        <w:numPr>
          <w:ilvl w:val="0"/>
          <w:numId w:val="8"/>
        </w:numPr>
        <w:spacing w:after="0" w:line="240" w:lineRule="auto"/>
        <w:jc w:val="both"/>
        <w:rPr>
          <w:rFonts w:asciiTheme="majorHAnsi" w:hAnsiTheme="majorHAnsi"/>
          <w:sz w:val="22"/>
        </w:rPr>
      </w:pPr>
      <w:r w:rsidRPr="00D836B4">
        <w:rPr>
          <w:rFonts w:asciiTheme="majorHAnsi" w:hAnsiTheme="majorHAnsi"/>
          <w:sz w:val="22"/>
        </w:rPr>
        <w:t xml:space="preserve">DarmawanHidayat, </w:t>
      </w:r>
      <w:r w:rsidRPr="00D836B4">
        <w:rPr>
          <w:rFonts w:asciiTheme="majorHAnsi" w:hAnsiTheme="majorHAnsi"/>
          <w:b/>
          <w:sz w:val="22"/>
        </w:rPr>
        <w:t>I Made Joni</w:t>
      </w:r>
      <w:r w:rsidRPr="00D836B4">
        <w:rPr>
          <w:rFonts w:asciiTheme="majorHAnsi" w:hAnsiTheme="majorHAnsi"/>
          <w:sz w:val="22"/>
        </w:rPr>
        <w:t>, Setianto, Camellia Panatarani, and KikuoOkuyama</w:t>
      </w:r>
      <w:r w:rsidRPr="00D836B4">
        <w:rPr>
          <w:rFonts w:asciiTheme="majorHAnsi" w:hAnsiTheme="majorHAnsi"/>
          <w:sz w:val="22"/>
          <w:lang w:val="id-ID"/>
        </w:rPr>
        <w:t xml:space="preserve">, </w:t>
      </w:r>
      <w:r w:rsidRPr="00D836B4">
        <w:rPr>
          <w:rFonts w:asciiTheme="majorHAnsi" w:hAnsiTheme="majorHAnsi"/>
          <w:i/>
          <w:sz w:val="22"/>
        </w:rPr>
        <w:t>Synthesis of lithium cobalt oxide using low-pressure spray pyrolysis</w:t>
      </w:r>
      <w:r w:rsidRPr="00D836B4">
        <w:rPr>
          <w:rFonts w:asciiTheme="majorHAnsi" w:hAnsiTheme="majorHAnsi"/>
          <w:sz w:val="22"/>
          <w:lang w:val="id-ID"/>
        </w:rPr>
        <w:t xml:space="preserve">, </w:t>
      </w:r>
      <w:r w:rsidRPr="00D836B4">
        <w:rPr>
          <w:rFonts w:asciiTheme="majorHAnsi" w:hAnsiTheme="majorHAnsi"/>
          <w:sz w:val="22"/>
        </w:rPr>
        <w:t xml:space="preserve">AIP Conf. Proc. </w:t>
      </w:r>
      <w:r w:rsidRPr="00D836B4">
        <w:rPr>
          <w:rFonts w:asciiTheme="majorHAnsi" w:hAnsiTheme="majorHAnsi"/>
          <w:sz w:val="22"/>
          <w:lang w:val="id-ID"/>
        </w:rPr>
        <w:t>2013, 1554, pp 87-89.</w:t>
      </w:r>
    </w:p>
    <w:p w:rsidR="00D836B4" w:rsidRPr="00D836B4" w:rsidRDefault="00D836B4" w:rsidP="00914B64">
      <w:pPr>
        <w:numPr>
          <w:ilvl w:val="0"/>
          <w:numId w:val="8"/>
        </w:numPr>
        <w:spacing w:after="0" w:line="240" w:lineRule="auto"/>
        <w:jc w:val="both"/>
        <w:rPr>
          <w:rFonts w:asciiTheme="majorHAnsi" w:hAnsiTheme="majorHAnsi"/>
          <w:sz w:val="22"/>
        </w:rPr>
      </w:pPr>
      <w:r w:rsidRPr="00D836B4">
        <w:rPr>
          <w:rFonts w:asciiTheme="majorHAnsi" w:hAnsiTheme="majorHAnsi"/>
          <w:sz w:val="22"/>
        </w:rPr>
        <w:t xml:space="preserve">Camellia Panatarani and </w:t>
      </w:r>
      <w:r w:rsidRPr="00D836B4">
        <w:rPr>
          <w:rFonts w:asciiTheme="majorHAnsi" w:hAnsiTheme="majorHAnsi"/>
          <w:b/>
          <w:sz w:val="22"/>
        </w:rPr>
        <w:t>I Made Joni</w:t>
      </w:r>
      <w:r w:rsidRPr="00D836B4">
        <w:rPr>
          <w:rFonts w:asciiTheme="majorHAnsi" w:hAnsiTheme="majorHAnsi"/>
          <w:sz w:val="22"/>
          <w:lang w:val="id-ID"/>
        </w:rPr>
        <w:t xml:space="preserve">, </w:t>
      </w:r>
      <w:r w:rsidRPr="00D836B4">
        <w:rPr>
          <w:rFonts w:asciiTheme="majorHAnsi" w:hAnsiTheme="majorHAnsi"/>
          <w:i/>
          <w:sz w:val="22"/>
        </w:rPr>
        <w:t>Additional of polyethylene glycol on the preparation of LaPO</w:t>
      </w:r>
      <w:r w:rsidRPr="00D836B4">
        <w:rPr>
          <w:rFonts w:asciiTheme="majorHAnsi" w:hAnsiTheme="majorHAnsi"/>
          <w:i/>
          <w:sz w:val="22"/>
          <w:vertAlign w:val="subscript"/>
        </w:rPr>
        <w:t>4</w:t>
      </w:r>
      <w:r w:rsidRPr="00D836B4">
        <w:rPr>
          <w:rFonts w:asciiTheme="majorHAnsi" w:hAnsiTheme="majorHAnsi"/>
          <w:i/>
          <w:sz w:val="22"/>
        </w:rPr>
        <w:t>:Eu</w:t>
      </w:r>
      <w:r w:rsidRPr="00D836B4">
        <w:rPr>
          <w:rFonts w:asciiTheme="majorHAnsi" w:hAnsiTheme="majorHAnsi"/>
          <w:i/>
          <w:sz w:val="22"/>
          <w:vertAlign w:val="superscript"/>
        </w:rPr>
        <w:t>3+</w:t>
      </w:r>
      <w:r w:rsidRPr="00D836B4">
        <w:rPr>
          <w:rFonts w:asciiTheme="majorHAnsi" w:hAnsiTheme="majorHAnsi"/>
          <w:i/>
          <w:sz w:val="22"/>
        </w:rPr>
        <w:t xml:space="preserve"> phosphor</w:t>
      </w:r>
      <w:r w:rsidRPr="00D836B4">
        <w:rPr>
          <w:rFonts w:asciiTheme="majorHAnsi" w:hAnsiTheme="majorHAnsi"/>
          <w:sz w:val="22"/>
          <w:lang w:val="id-ID"/>
        </w:rPr>
        <w:t>,</w:t>
      </w:r>
      <w:r w:rsidRPr="00D836B4">
        <w:rPr>
          <w:rFonts w:asciiTheme="majorHAnsi" w:hAnsiTheme="majorHAnsi"/>
          <w:sz w:val="22"/>
        </w:rPr>
        <w:t xml:space="preserve"> AIP Conf. Proc. </w:t>
      </w:r>
      <w:r w:rsidRPr="00D836B4">
        <w:rPr>
          <w:rFonts w:asciiTheme="majorHAnsi" w:hAnsiTheme="majorHAnsi"/>
          <w:sz w:val="22"/>
          <w:lang w:val="id-ID"/>
        </w:rPr>
        <w:t>2013, 1554, pp 109-111.</w:t>
      </w:r>
    </w:p>
    <w:p w:rsidR="00D836B4" w:rsidRPr="00D836B4" w:rsidRDefault="00D836B4" w:rsidP="00914B64">
      <w:pPr>
        <w:numPr>
          <w:ilvl w:val="0"/>
          <w:numId w:val="8"/>
        </w:numPr>
        <w:spacing w:after="0" w:line="240" w:lineRule="auto"/>
        <w:jc w:val="both"/>
        <w:rPr>
          <w:rFonts w:asciiTheme="majorHAnsi" w:hAnsiTheme="majorHAnsi"/>
          <w:sz w:val="22"/>
          <w:lang w:val="id-ID"/>
        </w:rPr>
      </w:pPr>
      <w:r w:rsidRPr="00D836B4">
        <w:rPr>
          <w:rFonts w:asciiTheme="majorHAnsi" w:hAnsiTheme="majorHAnsi"/>
          <w:sz w:val="22"/>
        </w:rPr>
        <w:t xml:space="preserve">BambangMuktiWibawa, Abdul Al Mujahid, JajatYudaMindara, Camellia Panatarani, </w:t>
      </w:r>
      <w:r w:rsidRPr="00D836B4">
        <w:rPr>
          <w:rFonts w:asciiTheme="majorHAnsi" w:hAnsiTheme="majorHAnsi"/>
          <w:b/>
          <w:sz w:val="22"/>
        </w:rPr>
        <w:t>I Made Joni</w:t>
      </w:r>
      <w:r w:rsidRPr="00D836B4">
        <w:rPr>
          <w:rFonts w:asciiTheme="majorHAnsi" w:hAnsiTheme="majorHAnsi"/>
          <w:sz w:val="22"/>
        </w:rPr>
        <w:t>and RustamEfendiSiregar</w:t>
      </w:r>
      <w:r w:rsidRPr="00D836B4">
        <w:rPr>
          <w:rFonts w:asciiTheme="majorHAnsi" w:hAnsiTheme="majorHAnsi"/>
          <w:sz w:val="22"/>
          <w:lang w:val="id-ID"/>
        </w:rPr>
        <w:t xml:space="preserve">, </w:t>
      </w:r>
      <w:r w:rsidRPr="00D836B4">
        <w:rPr>
          <w:rFonts w:asciiTheme="majorHAnsi" w:hAnsiTheme="majorHAnsi"/>
          <w:i/>
          <w:sz w:val="22"/>
        </w:rPr>
        <w:t>Development and characterization of integrating sphere for photometry and radiometrymeasurement</w:t>
      </w:r>
      <w:r w:rsidRPr="00D836B4">
        <w:rPr>
          <w:rFonts w:asciiTheme="majorHAnsi" w:hAnsiTheme="majorHAnsi"/>
          <w:sz w:val="22"/>
          <w:lang w:val="id-ID"/>
        </w:rPr>
        <w:t xml:space="preserve">, </w:t>
      </w:r>
      <w:r w:rsidRPr="00D836B4">
        <w:rPr>
          <w:rFonts w:asciiTheme="majorHAnsi" w:hAnsiTheme="majorHAnsi"/>
          <w:sz w:val="22"/>
        </w:rPr>
        <w:t xml:space="preserve">AIP Conf. Proc. </w:t>
      </w:r>
      <w:r w:rsidRPr="00D836B4">
        <w:rPr>
          <w:rFonts w:asciiTheme="majorHAnsi" w:hAnsiTheme="majorHAnsi"/>
          <w:sz w:val="22"/>
          <w:lang w:val="id-ID"/>
        </w:rPr>
        <w:t>2013, 1554, pp 170-173.</w:t>
      </w:r>
    </w:p>
    <w:p w:rsidR="00D836B4" w:rsidRPr="00D836B4" w:rsidRDefault="00D836B4" w:rsidP="00914B64">
      <w:pPr>
        <w:numPr>
          <w:ilvl w:val="0"/>
          <w:numId w:val="8"/>
        </w:numPr>
        <w:spacing w:after="0" w:line="240" w:lineRule="auto"/>
        <w:jc w:val="both"/>
        <w:rPr>
          <w:rFonts w:asciiTheme="majorHAnsi" w:hAnsiTheme="majorHAnsi"/>
          <w:sz w:val="22"/>
        </w:rPr>
      </w:pPr>
      <w:r w:rsidRPr="00D836B4">
        <w:rPr>
          <w:rFonts w:asciiTheme="majorHAnsi" w:hAnsiTheme="majorHAnsi"/>
          <w:sz w:val="22"/>
        </w:rPr>
        <w:t xml:space="preserve">Setianto, Liu Kin Men, Ferry Faizal, BambangMuktiWibawa, DoyHardoyoHardjo, CamelliaPanatarani, and </w:t>
      </w:r>
      <w:r w:rsidRPr="00D836B4">
        <w:rPr>
          <w:rFonts w:asciiTheme="majorHAnsi" w:hAnsiTheme="majorHAnsi"/>
          <w:b/>
          <w:sz w:val="22"/>
        </w:rPr>
        <w:t>I Made Joni</w:t>
      </w:r>
      <w:r w:rsidRPr="00D836B4">
        <w:rPr>
          <w:rFonts w:asciiTheme="majorHAnsi" w:hAnsiTheme="majorHAnsi"/>
          <w:i/>
          <w:sz w:val="22"/>
          <w:lang w:val="id-ID"/>
        </w:rPr>
        <w:t>,</w:t>
      </w:r>
      <w:r w:rsidRPr="00D836B4">
        <w:rPr>
          <w:rFonts w:asciiTheme="majorHAnsi" w:hAnsiTheme="majorHAnsi"/>
          <w:i/>
          <w:sz w:val="22"/>
        </w:rPr>
        <w:t xml:space="preserve"> Optical properties of amorphous silicon quantum dots (a-Si QDs) with various dot size usingextended Hückel theory</w:t>
      </w:r>
      <w:r w:rsidRPr="00D836B4">
        <w:rPr>
          <w:rFonts w:asciiTheme="majorHAnsi" w:hAnsiTheme="majorHAnsi"/>
          <w:sz w:val="22"/>
          <w:lang w:val="id-ID"/>
        </w:rPr>
        <w:t xml:space="preserve">, </w:t>
      </w:r>
      <w:r w:rsidRPr="00D836B4">
        <w:rPr>
          <w:rFonts w:asciiTheme="majorHAnsi" w:hAnsiTheme="majorHAnsi"/>
          <w:sz w:val="22"/>
        </w:rPr>
        <w:t xml:space="preserve">AIP Conf. Proc. </w:t>
      </w:r>
      <w:r w:rsidRPr="00D836B4">
        <w:rPr>
          <w:rFonts w:asciiTheme="majorHAnsi" w:hAnsiTheme="majorHAnsi"/>
          <w:sz w:val="22"/>
          <w:lang w:val="id-ID"/>
        </w:rPr>
        <w:t>2013, 1554, pp 198-200.</w:t>
      </w:r>
    </w:p>
    <w:p w:rsidR="00D836B4" w:rsidRPr="00D836B4" w:rsidRDefault="00D836B4" w:rsidP="00914B64">
      <w:pPr>
        <w:numPr>
          <w:ilvl w:val="0"/>
          <w:numId w:val="8"/>
        </w:numPr>
        <w:spacing w:after="0" w:line="240" w:lineRule="auto"/>
        <w:jc w:val="both"/>
        <w:rPr>
          <w:rFonts w:asciiTheme="majorHAnsi" w:hAnsiTheme="majorHAnsi"/>
          <w:sz w:val="22"/>
          <w:lang w:val="id-ID"/>
        </w:rPr>
      </w:pPr>
      <w:r w:rsidRPr="00D836B4">
        <w:rPr>
          <w:rFonts w:asciiTheme="majorHAnsi" w:hAnsiTheme="majorHAnsi"/>
          <w:sz w:val="22"/>
        </w:rPr>
        <w:lastRenderedPageBreak/>
        <w:t xml:space="preserve">Camellia Panatarani, TutiAryatiDemen, Liu Kin Men, DwindraWilhamMaulana, DarmawanHidayat, and </w:t>
      </w:r>
      <w:r w:rsidRPr="00D836B4">
        <w:rPr>
          <w:rFonts w:asciiTheme="majorHAnsi" w:hAnsiTheme="majorHAnsi"/>
          <w:b/>
          <w:sz w:val="22"/>
        </w:rPr>
        <w:t>I Made Joni</w:t>
      </w:r>
      <w:r w:rsidRPr="00D836B4">
        <w:rPr>
          <w:rFonts w:asciiTheme="majorHAnsi" w:hAnsiTheme="majorHAnsi"/>
          <w:sz w:val="22"/>
          <w:lang w:val="id-ID"/>
        </w:rPr>
        <w:t xml:space="preserve">, </w:t>
      </w:r>
      <w:r w:rsidRPr="00D836B4">
        <w:rPr>
          <w:rFonts w:asciiTheme="majorHAnsi" w:hAnsiTheme="majorHAnsi"/>
          <w:i/>
          <w:sz w:val="22"/>
        </w:rPr>
        <w:t>Improvement on droplet production rate of ultrasonic - nebulizer in spray pyrolysis process</w:t>
      </w:r>
      <w:r w:rsidRPr="00D836B4">
        <w:rPr>
          <w:rFonts w:asciiTheme="majorHAnsi" w:hAnsiTheme="majorHAnsi"/>
          <w:sz w:val="22"/>
          <w:lang w:val="id-ID"/>
        </w:rPr>
        <w:t xml:space="preserve">, </w:t>
      </w:r>
      <w:r w:rsidRPr="00D836B4">
        <w:rPr>
          <w:rFonts w:asciiTheme="majorHAnsi" w:hAnsiTheme="majorHAnsi"/>
          <w:sz w:val="22"/>
        </w:rPr>
        <w:t xml:space="preserve">AIP Conf. Proc. </w:t>
      </w:r>
      <w:r w:rsidRPr="00D836B4">
        <w:rPr>
          <w:rFonts w:asciiTheme="majorHAnsi" w:hAnsiTheme="majorHAnsi"/>
          <w:sz w:val="22"/>
          <w:lang w:val="id-ID"/>
        </w:rPr>
        <w:t xml:space="preserve">2013, 1554, pp 201-204. </w:t>
      </w:r>
    </w:p>
    <w:p w:rsidR="00D836B4" w:rsidRPr="00D836B4" w:rsidRDefault="00245665" w:rsidP="00914B64">
      <w:pPr>
        <w:numPr>
          <w:ilvl w:val="0"/>
          <w:numId w:val="8"/>
        </w:numPr>
        <w:spacing w:after="0" w:line="240" w:lineRule="auto"/>
        <w:jc w:val="both"/>
        <w:rPr>
          <w:rFonts w:asciiTheme="majorHAnsi" w:hAnsiTheme="majorHAnsi"/>
          <w:sz w:val="22"/>
        </w:rPr>
      </w:pPr>
      <w:hyperlink r:id="rId22" w:history="1">
        <w:r w:rsidR="00D836B4" w:rsidRPr="00D836B4">
          <w:rPr>
            <w:rFonts w:asciiTheme="majorHAnsi" w:hAnsiTheme="majorHAnsi" w:hint="eastAsia"/>
            <w:sz w:val="22"/>
          </w:rPr>
          <w:t>A. Muthukrishnaraj</w:t>
        </w:r>
      </w:hyperlink>
      <w:r w:rsidR="00D836B4" w:rsidRPr="00D836B4">
        <w:rPr>
          <w:rFonts w:asciiTheme="majorHAnsi" w:hAnsiTheme="majorHAnsi" w:hint="eastAsia"/>
          <w:sz w:val="22"/>
        </w:rPr>
        <w:t>, </w:t>
      </w:r>
      <w:hyperlink r:id="rId23" w:history="1">
        <w:r w:rsidR="00D836B4" w:rsidRPr="00D836B4">
          <w:rPr>
            <w:rFonts w:asciiTheme="majorHAnsi" w:hAnsiTheme="majorHAnsi" w:hint="eastAsia"/>
            <w:sz w:val="22"/>
          </w:rPr>
          <w:t>S. Vadivel</w:t>
        </w:r>
      </w:hyperlink>
      <w:r w:rsidR="00D836B4" w:rsidRPr="00D836B4">
        <w:rPr>
          <w:rFonts w:asciiTheme="majorHAnsi" w:hAnsiTheme="majorHAnsi" w:hint="eastAsia"/>
          <w:sz w:val="22"/>
        </w:rPr>
        <w:t>, </w:t>
      </w:r>
      <w:hyperlink r:id="rId24" w:history="1">
        <w:r w:rsidR="00D836B4" w:rsidRPr="00D836B4">
          <w:rPr>
            <w:rFonts w:asciiTheme="majorHAnsi" w:hAnsiTheme="majorHAnsi" w:hint="eastAsia"/>
            <w:b/>
            <w:sz w:val="22"/>
          </w:rPr>
          <w:t>I Made Joni</w:t>
        </w:r>
      </w:hyperlink>
      <w:r w:rsidR="00D836B4" w:rsidRPr="00D836B4">
        <w:rPr>
          <w:rFonts w:asciiTheme="majorHAnsi" w:hAnsiTheme="majorHAnsi" w:hint="eastAsia"/>
          <w:sz w:val="22"/>
        </w:rPr>
        <w:t>, </w:t>
      </w:r>
      <w:hyperlink r:id="rId25" w:history="1">
        <w:r w:rsidR="00D836B4" w:rsidRPr="00D836B4">
          <w:rPr>
            <w:rFonts w:asciiTheme="majorHAnsi" w:hAnsiTheme="majorHAnsi" w:hint="eastAsia"/>
            <w:sz w:val="22"/>
          </w:rPr>
          <w:t>N. Balasubramanian</w:t>
        </w:r>
      </w:hyperlink>
      <w:r w:rsidR="00D836B4" w:rsidRPr="00D836B4">
        <w:rPr>
          <w:rFonts w:asciiTheme="majorHAnsi" w:hAnsiTheme="majorHAnsi"/>
          <w:sz w:val="22"/>
          <w:lang w:val="id-ID"/>
        </w:rPr>
        <w:t xml:space="preserve">, </w:t>
      </w:r>
      <w:r w:rsidR="00D836B4" w:rsidRPr="00D836B4">
        <w:rPr>
          <w:rFonts w:asciiTheme="majorHAnsi" w:hAnsiTheme="majorHAnsi" w:hint="eastAsia"/>
          <w:sz w:val="22"/>
        </w:rPr>
        <w:t>Development of reduced graphene oxide/CuBi</w:t>
      </w:r>
      <w:r w:rsidR="00D836B4" w:rsidRPr="00D836B4">
        <w:rPr>
          <w:rFonts w:asciiTheme="majorHAnsi" w:hAnsiTheme="majorHAnsi" w:hint="eastAsia"/>
          <w:sz w:val="22"/>
          <w:vertAlign w:val="subscript"/>
        </w:rPr>
        <w:t>2</w:t>
      </w:r>
      <w:r w:rsidR="00D836B4" w:rsidRPr="00D836B4">
        <w:rPr>
          <w:rFonts w:asciiTheme="majorHAnsi" w:hAnsiTheme="majorHAnsi" w:hint="eastAsia"/>
          <w:sz w:val="22"/>
        </w:rPr>
        <w:t>O</w:t>
      </w:r>
      <w:r w:rsidR="00D836B4" w:rsidRPr="00D836B4">
        <w:rPr>
          <w:rFonts w:asciiTheme="majorHAnsi" w:hAnsiTheme="majorHAnsi" w:hint="eastAsia"/>
          <w:sz w:val="22"/>
          <w:vertAlign w:val="subscript"/>
        </w:rPr>
        <w:t>4</w:t>
      </w:r>
      <w:r w:rsidR="00D836B4" w:rsidRPr="00D836B4">
        <w:rPr>
          <w:rFonts w:asciiTheme="majorHAnsi" w:hAnsiTheme="majorHAnsi" w:hint="eastAsia"/>
          <w:sz w:val="22"/>
        </w:rPr>
        <w:t> hybrid for enhanced photocatalytic behavior under visible light irradiation</w:t>
      </w:r>
      <w:r w:rsidR="00D836B4" w:rsidRPr="00D836B4">
        <w:rPr>
          <w:rFonts w:asciiTheme="majorHAnsi" w:hAnsiTheme="majorHAnsi"/>
          <w:sz w:val="22"/>
          <w:lang w:val="id-ID"/>
        </w:rPr>
        <w:t xml:space="preserve">, Ceramic International, In press corrected proof. </w:t>
      </w:r>
    </w:p>
    <w:p w:rsidR="00D836B4" w:rsidRPr="00D836B4" w:rsidRDefault="00D836B4" w:rsidP="00D836B4">
      <w:pPr>
        <w:spacing w:after="0" w:line="240" w:lineRule="auto"/>
        <w:ind w:left="360"/>
        <w:jc w:val="both"/>
        <w:rPr>
          <w:rFonts w:asciiTheme="majorHAnsi" w:hAnsiTheme="majorHAnsi"/>
          <w:sz w:val="22"/>
          <w:lang w:val="id-ID"/>
        </w:rPr>
      </w:pPr>
    </w:p>
    <w:p w:rsidR="00D836B4" w:rsidRPr="00D836B4" w:rsidRDefault="00D836B4" w:rsidP="00D836B4">
      <w:pPr>
        <w:spacing w:after="0" w:line="240" w:lineRule="auto"/>
        <w:ind w:left="360"/>
        <w:jc w:val="both"/>
        <w:rPr>
          <w:rFonts w:asciiTheme="majorHAnsi" w:hAnsiTheme="majorHAnsi"/>
          <w:sz w:val="22"/>
          <w:lang w:val="id-ID"/>
        </w:rPr>
      </w:pPr>
    </w:p>
    <w:p w:rsidR="00D836B4" w:rsidRPr="00BB22CD" w:rsidRDefault="00D836B4" w:rsidP="005F2CCA">
      <w:pPr>
        <w:pStyle w:val="ListParagraph"/>
        <w:spacing w:line="240" w:lineRule="auto"/>
        <w:ind w:left="284"/>
        <w:rPr>
          <w:rFonts w:asciiTheme="majorHAnsi" w:hAnsiTheme="majorHAnsi"/>
          <w:b/>
          <w:lang w:val="nl-NL"/>
        </w:rPr>
      </w:pPr>
      <w:r>
        <w:rPr>
          <w:rFonts w:asciiTheme="majorHAnsi" w:hAnsiTheme="majorHAnsi"/>
          <w:b/>
          <w:lang w:val="id-ID"/>
        </w:rPr>
        <w:t>Jurnal Nasional</w:t>
      </w:r>
    </w:p>
    <w:p w:rsidR="00D836B4" w:rsidRPr="00D836B4" w:rsidRDefault="00D836B4" w:rsidP="00914B64">
      <w:pPr>
        <w:numPr>
          <w:ilvl w:val="0"/>
          <w:numId w:val="6"/>
        </w:numPr>
        <w:spacing w:after="0" w:line="240" w:lineRule="auto"/>
        <w:jc w:val="both"/>
        <w:rPr>
          <w:rFonts w:asciiTheme="majorHAnsi" w:hAnsiTheme="majorHAnsi"/>
          <w:sz w:val="22"/>
          <w:lang w:val="it-IT"/>
        </w:rPr>
      </w:pPr>
      <w:r w:rsidRPr="00D836B4">
        <w:rPr>
          <w:rFonts w:asciiTheme="majorHAnsi" w:hAnsiTheme="majorHAnsi"/>
          <w:sz w:val="22"/>
          <w:lang w:val="id-ID"/>
        </w:rPr>
        <w:t xml:space="preserve">C. </w:t>
      </w:r>
      <w:r w:rsidRPr="00D836B4">
        <w:rPr>
          <w:rFonts w:asciiTheme="majorHAnsi" w:hAnsiTheme="majorHAnsi"/>
          <w:sz w:val="22"/>
          <w:lang w:val="it-IT"/>
        </w:rPr>
        <w:t xml:space="preserve">Panatarani, </w:t>
      </w:r>
      <w:r w:rsidRPr="00D836B4">
        <w:rPr>
          <w:rFonts w:asciiTheme="majorHAnsi" w:hAnsiTheme="majorHAnsi"/>
          <w:sz w:val="22"/>
          <w:lang w:val="id-ID"/>
        </w:rPr>
        <w:t>F</w:t>
      </w:r>
      <w:r w:rsidRPr="00D836B4">
        <w:rPr>
          <w:rFonts w:asciiTheme="majorHAnsi" w:hAnsiTheme="majorHAnsi"/>
          <w:sz w:val="22"/>
          <w:lang w:val="it-IT"/>
        </w:rPr>
        <w:t xml:space="preserve">. Faizal, dan </w:t>
      </w:r>
      <w:r w:rsidRPr="00D836B4">
        <w:rPr>
          <w:rFonts w:asciiTheme="majorHAnsi" w:hAnsiTheme="majorHAnsi"/>
          <w:b/>
          <w:sz w:val="22"/>
          <w:lang w:val="id-ID"/>
        </w:rPr>
        <w:t xml:space="preserve">I M. </w:t>
      </w:r>
      <w:r w:rsidRPr="00D836B4">
        <w:rPr>
          <w:rFonts w:asciiTheme="majorHAnsi" w:hAnsiTheme="majorHAnsi"/>
          <w:b/>
          <w:sz w:val="22"/>
          <w:lang w:val="it-IT"/>
        </w:rPr>
        <w:t>Joni</w:t>
      </w:r>
      <w:r w:rsidRPr="00D836B4">
        <w:rPr>
          <w:rFonts w:asciiTheme="majorHAnsi" w:hAnsiTheme="majorHAnsi"/>
          <w:sz w:val="22"/>
          <w:lang w:val="it-IT"/>
        </w:rPr>
        <w:t>, Sintesis Nanokristal LaPO</w:t>
      </w:r>
      <w:r w:rsidRPr="00D836B4">
        <w:rPr>
          <w:rFonts w:asciiTheme="majorHAnsi" w:hAnsiTheme="majorHAnsi"/>
          <w:sz w:val="22"/>
          <w:vertAlign w:val="subscript"/>
          <w:lang w:val="it-IT"/>
        </w:rPr>
        <w:t>4</w:t>
      </w:r>
      <w:r w:rsidRPr="00D836B4">
        <w:rPr>
          <w:rFonts w:asciiTheme="majorHAnsi" w:hAnsiTheme="majorHAnsi"/>
          <w:sz w:val="22"/>
          <w:lang w:val="it-IT"/>
        </w:rPr>
        <w:t xml:space="preserve"> yang Didoping Logam Tanah Jarang dan Sifat Luminisensinya, Bionatura Volume 16, Nomor 2, Juli 2014 ISSN 1411-0903</w:t>
      </w:r>
      <w:r w:rsidRPr="00D836B4">
        <w:rPr>
          <w:rFonts w:asciiTheme="majorHAnsi" w:hAnsiTheme="majorHAnsi"/>
          <w:sz w:val="22"/>
          <w:lang w:val="id-ID"/>
        </w:rPr>
        <w:t>.</w:t>
      </w:r>
    </w:p>
    <w:p w:rsidR="00D836B4" w:rsidRPr="00D836B4" w:rsidRDefault="00D836B4" w:rsidP="00914B64">
      <w:pPr>
        <w:numPr>
          <w:ilvl w:val="0"/>
          <w:numId w:val="6"/>
        </w:numPr>
        <w:spacing w:after="0" w:line="240" w:lineRule="auto"/>
        <w:jc w:val="both"/>
        <w:rPr>
          <w:rFonts w:asciiTheme="majorHAnsi" w:hAnsiTheme="majorHAnsi"/>
          <w:sz w:val="22"/>
          <w:lang w:val="it-IT"/>
        </w:rPr>
      </w:pPr>
      <w:r w:rsidRPr="00D836B4">
        <w:rPr>
          <w:rFonts w:asciiTheme="majorHAnsi" w:hAnsiTheme="majorHAnsi"/>
          <w:sz w:val="22"/>
          <w:lang w:val="it-IT"/>
        </w:rPr>
        <w:t xml:space="preserve">D. Anggoro, F. Faizal, B. M.  Wibawa, </w:t>
      </w:r>
      <w:r w:rsidRPr="00D836B4">
        <w:rPr>
          <w:rFonts w:asciiTheme="majorHAnsi" w:hAnsiTheme="majorHAnsi"/>
          <w:b/>
          <w:sz w:val="22"/>
          <w:lang w:val="it-IT"/>
        </w:rPr>
        <w:t>I. M. Joni</w:t>
      </w:r>
      <w:r w:rsidRPr="00D836B4">
        <w:rPr>
          <w:rFonts w:asciiTheme="majorHAnsi" w:hAnsiTheme="majorHAnsi"/>
          <w:sz w:val="22"/>
          <w:lang w:val="it-IT"/>
        </w:rPr>
        <w:t xml:space="preserve"> dan C. Panatarani, </w:t>
      </w:r>
      <w:r w:rsidRPr="00D836B4">
        <w:rPr>
          <w:rFonts w:asciiTheme="majorHAnsi" w:hAnsiTheme="majorHAnsi"/>
          <w:i/>
          <w:sz w:val="22"/>
          <w:lang w:val="it-IT"/>
        </w:rPr>
        <w:t>Simulasi Pengaruh Ukuran Partikel  terhadap Sifat Luminisensi Partikel YAG:Ce</w:t>
      </w:r>
      <w:r w:rsidRPr="00D836B4">
        <w:rPr>
          <w:rFonts w:asciiTheme="majorHAnsi" w:hAnsiTheme="majorHAnsi"/>
          <w:i/>
          <w:sz w:val="22"/>
          <w:vertAlign w:val="superscript"/>
          <w:lang w:val="it-IT"/>
        </w:rPr>
        <w:t>3+</w:t>
      </w:r>
      <w:r w:rsidRPr="00D836B4">
        <w:rPr>
          <w:rFonts w:asciiTheme="majorHAnsi" w:hAnsiTheme="majorHAnsi"/>
          <w:i/>
          <w:sz w:val="22"/>
          <w:lang w:val="it-IT"/>
        </w:rPr>
        <w:t xml:space="preserve"> Akibat Eksitasi Cahaya Biru dengan Model Raytracing</w:t>
      </w:r>
      <w:r w:rsidRPr="00D836B4">
        <w:rPr>
          <w:rFonts w:asciiTheme="majorHAnsi" w:hAnsiTheme="majorHAnsi"/>
          <w:sz w:val="22"/>
          <w:lang w:val="it-IT"/>
        </w:rPr>
        <w:t xml:space="preserve">, Jurnal Nanosains dan Nanoteknologi, </w:t>
      </w:r>
      <w:r w:rsidRPr="00D836B4">
        <w:rPr>
          <w:rFonts w:asciiTheme="majorHAnsi" w:hAnsiTheme="majorHAnsi"/>
          <w:sz w:val="22"/>
        </w:rPr>
        <w:t>Edisi Khusus Agustus (</w:t>
      </w:r>
      <w:r w:rsidRPr="00D836B4">
        <w:rPr>
          <w:rFonts w:asciiTheme="majorHAnsi" w:hAnsiTheme="majorHAnsi"/>
          <w:sz w:val="22"/>
          <w:lang w:val="it-IT"/>
        </w:rPr>
        <w:t xml:space="preserve">2009) </w:t>
      </w:r>
      <w:r w:rsidRPr="00D836B4">
        <w:rPr>
          <w:rFonts w:asciiTheme="majorHAnsi" w:hAnsiTheme="majorHAnsi"/>
          <w:sz w:val="22"/>
        </w:rPr>
        <w:t>pp. 74-78</w:t>
      </w:r>
      <w:r w:rsidRPr="00D836B4">
        <w:rPr>
          <w:rFonts w:asciiTheme="majorHAnsi" w:hAnsiTheme="majorHAnsi"/>
          <w:sz w:val="22"/>
          <w:lang w:val="it-IT"/>
        </w:rPr>
        <w:t>.</w:t>
      </w:r>
    </w:p>
    <w:p w:rsidR="00D836B4" w:rsidRPr="00BB22CD" w:rsidRDefault="00D836B4" w:rsidP="00D836B4">
      <w:pPr>
        <w:spacing w:line="240" w:lineRule="auto"/>
        <w:rPr>
          <w:rFonts w:asciiTheme="majorHAnsi" w:hAnsiTheme="majorHAnsi"/>
          <w:b/>
          <w:lang w:val="id-ID"/>
        </w:rPr>
      </w:pPr>
    </w:p>
    <w:p w:rsidR="00D836B4" w:rsidRPr="00D412C0" w:rsidRDefault="00D836B4" w:rsidP="00914B64">
      <w:pPr>
        <w:pStyle w:val="ListParagraph"/>
        <w:numPr>
          <w:ilvl w:val="0"/>
          <w:numId w:val="9"/>
        </w:numPr>
        <w:spacing w:line="240" w:lineRule="auto"/>
        <w:ind w:left="284" w:hanging="284"/>
        <w:rPr>
          <w:rFonts w:asciiTheme="majorHAnsi" w:hAnsiTheme="majorHAnsi"/>
          <w:b/>
          <w:lang w:val="id-ID"/>
        </w:rPr>
      </w:pPr>
      <w:r w:rsidRPr="00D412C0">
        <w:rPr>
          <w:rFonts w:asciiTheme="majorHAnsi" w:hAnsiTheme="majorHAnsi"/>
          <w:b/>
          <w:lang w:val="id-ID"/>
        </w:rPr>
        <w:t>Seminar Internasional/Regional</w:t>
      </w:r>
    </w:p>
    <w:p w:rsidR="00D836B4" w:rsidRPr="00D836B4" w:rsidRDefault="00D836B4" w:rsidP="00914B64">
      <w:pPr>
        <w:numPr>
          <w:ilvl w:val="0"/>
          <w:numId w:val="7"/>
        </w:numPr>
        <w:spacing w:after="0" w:line="240" w:lineRule="auto"/>
        <w:jc w:val="both"/>
        <w:rPr>
          <w:rFonts w:asciiTheme="majorHAnsi" w:hAnsiTheme="majorHAnsi"/>
          <w:sz w:val="22"/>
        </w:rPr>
      </w:pPr>
      <w:r w:rsidRPr="00D836B4">
        <w:rPr>
          <w:rFonts w:asciiTheme="majorHAnsi" w:hAnsiTheme="majorHAnsi"/>
          <w:sz w:val="22"/>
        </w:rPr>
        <w:t xml:space="preserve">C. Panatarani, D. Hidayat, B. M. Wibawa, D. Anggoro and </w:t>
      </w:r>
      <w:r w:rsidRPr="00D836B4">
        <w:rPr>
          <w:rFonts w:asciiTheme="majorHAnsi" w:hAnsiTheme="majorHAnsi"/>
          <w:b/>
          <w:sz w:val="22"/>
        </w:rPr>
        <w:t>I M. Joni</w:t>
      </w:r>
      <w:r w:rsidRPr="00D836B4">
        <w:rPr>
          <w:rFonts w:asciiTheme="majorHAnsi" w:hAnsiTheme="majorHAnsi"/>
          <w:sz w:val="22"/>
        </w:rPr>
        <w:t xml:space="preserve">, </w:t>
      </w:r>
      <w:r w:rsidRPr="00D836B4">
        <w:rPr>
          <w:rFonts w:asciiTheme="majorHAnsi" w:hAnsiTheme="majorHAnsi"/>
          <w:i/>
          <w:sz w:val="22"/>
        </w:rPr>
        <w:t>Opportunities and Application of Liquid and Aerosol Processing: Preparation of Functional Nanoparticles</w:t>
      </w:r>
      <w:r w:rsidRPr="00D836B4">
        <w:rPr>
          <w:rFonts w:asciiTheme="majorHAnsi" w:hAnsiTheme="majorHAnsi"/>
          <w:sz w:val="22"/>
        </w:rPr>
        <w:t>, International Symposium on Functional Materials Science, Bali, 2011.</w:t>
      </w:r>
    </w:p>
    <w:p w:rsidR="00D836B4" w:rsidRPr="00D836B4" w:rsidRDefault="00D836B4" w:rsidP="00914B64">
      <w:pPr>
        <w:numPr>
          <w:ilvl w:val="0"/>
          <w:numId w:val="7"/>
        </w:numPr>
        <w:spacing w:after="0" w:line="240" w:lineRule="auto"/>
        <w:jc w:val="both"/>
        <w:rPr>
          <w:rFonts w:asciiTheme="majorHAnsi" w:hAnsiTheme="majorHAnsi"/>
          <w:sz w:val="22"/>
        </w:rPr>
      </w:pPr>
      <w:r w:rsidRPr="00D836B4">
        <w:rPr>
          <w:rFonts w:asciiTheme="majorHAnsi" w:hAnsiTheme="majorHAnsi"/>
          <w:sz w:val="22"/>
        </w:rPr>
        <w:t xml:space="preserve">C. Panatarani, </w:t>
      </w:r>
      <w:r w:rsidRPr="00D836B4">
        <w:rPr>
          <w:rFonts w:asciiTheme="majorHAnsi" w:hAnsiTheme="majorHAnsi"/>
          <w:b/>
          <w:sz w:val="22"/>
        </w:rPr>
        <w:t>I M. Joni</w:t>
      </w:r>
      <w:r w:rsidRPr="00D836B4">
        <w:rPr>
          <w:rFonts w:asciiTheme="majorHAnsi" w:hAnsiTheme="majorHAnsi"/>
          <w:sz w:val="22"/>
        </w:rPr>
        <w:t xml:space="preserve">, B. M. Wibawa, D. Anggoro and D. Hidayat, </w:t>
      </w:r>
      <w:r w:rsidRPr="00D836B4">
        <w:rPr>
          <w:rFonts w:asciiTheme="majorHAnsi" w:hAnsiTheme="majorHAnsi"/>
          <w:i/>
          <w:sz w:val="22"/>
        </w:rPr>
        <w:t>Development on Liquid and Aerosol Processes Instrumentation Systems</w:t>
      </w:r>
      <w:r w:rsidRPr="00D836B4">
        <w:rPr>
          <w:rFonts w:asciiTheme="majorHAnsi" w:hAnsiTheme="majorHAnsi"/>
          <w:sz w:val="22"/>
        </w:rPr>
        <w:t>, International Symposium on Functional Materials Science, Bali, 2011.</w:t>
      </w:r>
    </w:p>
    <w:p w:rsidR="00D836B4" w:rsidRPr="00D836B4" w:rsidRDefault="00D836B4" w:rsidP="00914B64">
      <w:pPr>
        <w:numPr>
          <w:ilvl w:val="0"/>
          <w:numId w:val="7"/>
        </w:numPr>
        <w:spacing w:after="0" w:line="240" w:lineRule="auto"/>
        <w:jc w:val="both"/>
        <w:rPr>
          <w:rFonts w:asciiTheme="majorHAnsi" w:hAnsiTheme="majorHAnsi"/>
          <w:sz w:val="22"/>
        </w:rPr>
      </w:pPr>
      <w:r w:rsidRPr="00D836B4">
        <w:rPr>
          <w:rFonts w:asciiTheme="majorHAnsi" w:hAnsiTheme="majorHAnsi"/>
          <w:sz w:val="22"/>
        </w:rPr>
        <w:t xml:space="preserve">KikuoOkuyama, </w:t>
      </w:r>
      <w:r w:rsidRPr="00D836B4">
        <w:rPr>
          <w:rFonts w:asciiTheme="majorHAnsi" w:hAnsiTheme="majorHAnsi"/>
          <w:b/>
          <w:sz w:val="22"/>
        </w:rPr>
        <w:t>I Made Joni</w:t>
      </w:r>
      <w:r w:rsidRPr="00D836B4">
        <w:rPr>
          <w:rFonts w:asciiTheme="majorHAnsi" w:hAnsiTheme="majorHAnsi"/>
          <w:sz w:val="22"/>
        </w:rPr>
        <w:t xml:space="preserve">, Widiyastuti, and AgusPurwanto, </w:t>
      </w:r>
      <w:r w:rsidRPr="00D836B4">
        <w:rPr>
          <w:rFonts w:asciiTheme="majorHAnsi" w:hAnsiTheme="majorHAnsi"/>
          <w:i/>
          <w:sz w:val="22"/>
        </w:rPr>
        <w:t>Nanomaterials Processing Technology and Its Future Trend</w:t>
      </w:r>
      <w:r w:rsidRPr="00D836B4">
        <w:rPr>
          <w:rFonts w:asciiTheme="majorHAnsi" w:hAnsiTheme="majorHAnsi"/>
          <w:sz w:val="22"/>
        </w:rPr>
        <w:t xml:space="preserve">, The International Seminar on Fundamentals and Applications of Chemical Engineering (ISFAChE) 2010, 3-4 October Bali, 2010. </w:t>
      </w:r>
    </w:p>
    <w:p w:rsidR="00D836B4" w:rsidRPr="00D836B4" w:rsidRDefault="00D836B4" w:rsidP="00914B64">
      <w:pPr>
        <w:numPr>
          <w:ilvl w:val="0"/>
          <w:numId w:val="7"/>
        </w:numPr>
        <w:spacing w:after="0" w:line="240" w:lineRule="auto"/>
        <w:jc w:val="both"/>
        <w:rPr>
          <w:rFonts w:asciiTheme="majorHAnsi" w:hAnsiTheme="majorHAnsi"/>
          <w:sz w:val="22"/>
        </w:rPr>
      </w:pPr>
      <w:r w:rsidRPr="00D836B4">
        <w:rPr>
          <w:rFonts w:asciiTheme="majorHAnsi" w:hAnsiTheme="majorHAnsi"/>
          <w:b/>
          <w:sz w:val="22"/>
        </w:rPr>
        <w:t>I Made Joni</w:t>
      </w:r>
      <w:r w:rsidRPr="00D836B4">
        <w:rPr>
          <w:rFonts w:asciiTheme="majorHAnsi" w:hAnsiTheme="majorHAnsi"/>
          <w:sz w:val="22"/>
        </w:rPr>
        <w:t>, AgusPurwanto, Ferry Iskandar, KikuoOkuyama</w:t>
      </w:r>
      <w:r w:rsidRPr="00D836B4">
        <w:rPr>
          <w:rFonts w:asciiTheme="majorHAnsi" w:hAnsiTheme="majorHAnsi"/>
          <w:sz w:val="22"/>
          <w:lang w:val="id-ID"/>
        </w:rPr>
        <w:t xml:space="preserve">, </w:t>
      </w:r>
      <w:r w:rsidRPr="00D836B4">
        <w:rPr>
          <w:rFonts w:asciiTheme="majorHAnsi" w:hAnsiTheme="majorHAnsi"/>
          <w:i/>
          <w:sz w:val="22"/>
        </w:rPr>
        <w:t>Enhanced optical transparency of bead-milled titania nanoparticles dispersion in organic solvent</w:t>
      </w:r>
      <w:r w:rsidRPr="00D836B4">
        <w:rPr>
          <w:rFonts w:asciiTheme="majorHAnsi" w:hAnsiTheme="majorHAnsi"/>
          <w:sz w:val="22"/>
        </w:rPr>
        <w:t>, International Conference on Nanostructured Materials 2010, Roma, September 13 - 16, 2010.</w:t>
      </w:r>
    </w:p>
    <w:p w:rsidR="00D836B4" w:rsidRPr="00D836B4" w:rsidRDefault="00D836B4" w:rsidP="00914B64">
      <w:pPr>
        <w:numPr>
          <w:ilvl w:val="0"/>
          <w:numId w:val="7"/>
        </w:numPr>
        <w:spacing w:after="0" w:line="240" w:lineRule="auto"/>
        <w:jc w:val="both"/>
        <w:rPr>
          <w:rFonts w:asciiTheme="majorHAnsi" w:hAnsiTheme="majorHAnsi"/>
          <w:sz w:val="22"/>
        </w:rPr>
      </w:pPr>
      <w:r w:rsidRPr="00D836B4">
        <w:rPr>
          <w:rFonts w:asciiTheme="majorHAnsi" w:hAnsiTheme="majorHAnsi"/>
          <w:b/>
          <w:bCs/>
          <w:sz w:val="22"/>
        </w:rPr>
        <w:t>I Made Joni</w:t>
      </w:r>
      <w:r w:rsidRPr="00D836B4">
        <w:rPr>
          <w:rFonts w:asciiTheme="majorHAnsi" w:hAnsiTheme="majorHAnsi"/>
          <w:sz w:val="22"/>
        </w:rPr>
        <w:t>, Widiyastuti, AgusPurwanto, Ferry Iskandar, Manabu Hazata, and Kikuo</w:t>
      </w:r>
      <w:r w:rsidRPr="00D836B4">
        <w:rPr>
          <w:rFonts w:asciiTheme="majorHAnsi" w:hAnsiTheme="majorHAnsi"/>
          <w:sz w:val="22"/>
        </w:rPr>
        <w:t xml:space="preserve">　</w:t>
      </w:r>
      <w:r w:rsidRPr="00D836B4">
        <w:rPr>
          <w:rFonts w:asciiTheme="majorHAnsi" w:hAnsiTheme="majorHAnsi"/>
          <w:sz w:val="22"/>
        </w:rPr>
        <w:t xml:space="preserve">Okuyama, </w:t>
      </w:r>
      <w:r w:rsidRPr="00D836B4">
        <w:rPr>
          <w:rFonts w:asciiTheme="majorHAnsi" w:hAnsiTheme="majorHAnsi"/>
          <w:i/>
          <w:iCs/>
          <w:sz w:val="22"/>
        </w:rPr>
        <w:t>A pulse combustion-spray pyrolysis process for the preparation of ZnO</w:t>
      </w:r>
      <w:r w:rsidRPr="00D836B4">
        <w:rPr>
          <w:rFonts w:asciiTheme="majorHAnsi" w:hAnsiTheme="majorHAnsi"/>
          <w:i/>
          <w:iCs/>
          <w:sz w:val="22"/>
        </w:rPr>
        <w:t xml:space="preserve">　</w:t>
      </w:r>
      <w:r w:rsidRPr="00D836B4">
        <w:rPr>
          <w:rFonts w:asciiTheme="majorHAnsi" w:hAnsiTheme="majorHAnsi"/>
          <w:i/>
          <w:iCs/>
          <w:sz w:val="22"/>
        </w:rPr>
        <w:t>nanoparticles with intense UV-light absorption</w:t>
      </w:r>
      <w:r w:rsidRPr="00D836B4">
        <w:rPr>
          <w:rFonts w:asciiTheme="majorHAnsi" w:hAnsiTheme="majorHAnsi"/>
          <w:sz w:val="22"/>
        </w:rPr>
        <w:t xml:space="preserve">, </w:t>
      </w:r>
      <w:r w:rsidRPr="00D836B4">
        <w:rPr>
          <w:rFonts w:asciiTheme="majorHAnsi" w:hAnsiTheme="majorHAnsi"/>
          <w:bCs/>
          <w:sz w:val="22"/>
        </w:rPr>
        <w:t>World Conference on Particle</w:t>
      </w:r>
      <w:r w:rsidRPr="00D836B4">
        <w:rPr>
          <w:rFonts w:asciiTheme="majorHAnsi" w:hAnsiTheme="majorHAnsi"/>
          <w:bCs/>
          <w:sz w:val="22"/>
        </w:rPr>
        <w:t xml:space="preserve">　</w:t>
      </w:r>
      <w:r w:rsidRPr="00D836B4">
        <w:rPr>
          <w:rFonts w:asciiTheme="majorHAnsi" w:hAnsiTheme="majorHAnsi"/>
          <w:bCs/>
          <w:sz w:val="22"/>
        </w:rPr>
        <w:t>Technology (WCPT6-2010)</w:t>
      </w:r>
      <w:r w:rsidRPr="00D836B4">
        <w:rPr>
          <w:rFonts w:asciiTheme="majorHAnsi" w:hAnsiTheme="majorHAnsi"/>
          <w:sz w:val="22"/>
        </w:rPr>
        <w:t>, Nurenberg, German, 26-29 April, 2010.</w:t>
      </w:r>
    </w:p>
    <w:p w:rsidR="00D836B4" w:rsidRPr="00D836B4" w:rsidRDefault="00D836B4" w:rsidP="00914B64">
      <w:pPr>
        <w:numPr>
          <w:ilvl w:val="0"/>
          <w:numId w:val="7"/>
        </w:numPr>
        <w:spacing w:after="0" w:line="240" w:lineRule="auto"/>
        <w:jc w:val="both"/>
        <w:rPr>
          <w:rFonts w:asciiTheme="majorHAnsi" w:hAnsiTheme="majorHAnsi"/>
          <w:i/>
          <w:iCs/>
          <w:sz w:val="22"/>
        </w:rPr>
      </w:pPr>
      <w:r w:rsidRPr="00D836B4">
        <w:rPr>
          <w:rFonts w:asciiTheme="majorHAnsi" w:hAnsiTheme="majorHAnsi"/>
          <w:b/>
          <w:bCs/>
          <w:sz w:val="22"/>
        </w:rPr>
        <w:t>I. M. Joni</w:t>
      </w:r>
      <w:r w:rsidRPr="00D836B4">
        <w:rPr>
          <w:rFonts w:asciiTheme="majorHAnsi" w:hAnsiTheme="majorHAnsi"/>
          <w:sz w:val="22"/>
        </w:rPr>
        <w:t xml:space="preserve">, F. Iskandar, K. Okuyama, </w:t>
      </w:r>
      <w:r w:rsidRPr="00D836B4">
        <w:rPr>
          <w:rFonts w:asciiTheme="majorHAnsi" w:hAnsiTheme="majorHAnsi"/>
          <w:i/>
          <w:sz w:val="22"/>
        </w:rPr>
        <w:t>Dispersion of titania nanoparticles in organic solvent via a bead milling process</w:t>
      </w:r>
      <w:r w:rsidRPr="00D836B4">
        <w:rPr>
          <w:rFonts w:asciiTheme="majorHAnsi" w:hAnsiTheme="majorHAnsi"/>
          <w:sz w:val="22"/>
        </w:rPr>
        <w:t xml:space="preserve">, </w:t>
      </w:r>
      <w:r w:rsidRPr="00D836B4">
        <w:rPr>
          <w:rFonts w:asciiTheme="majorHAnsi" w:hAnsiTheme="majorHAnsi"/>
          <w:bCs/>
          <w:sz w:val="22"/>
        </w:rPr>
        <w:t xml:space="preserve">World Conference on Particle Technology for Students, </w:t>
      </w:r>
      <w:r w:rsidRPr="00D836B4">
        <w:rPr>
          <w:rFonts w:asciiTheme="majorHAnsi" w:hAnsiTheme="majorHAnsi"/>
          <w:sz w:val="22"/>
        </w:rPr>
        <w:t>Delft, Netherlands, 22 - 25 April 2010.</w:t>
      </w:r>
    </w:p>
    <w:p w:rsidR="00D836B4" w:rsidRPr="00D836B4" w:rsidRDefault="00D836B4" w:rsidP="00914B64">
      <w:pPr>
        <w:numPr>
          <w:ilvl w:val="0"/>
          <w:numId w:val="7"/>
        </w:numPr>
        <w:spacing w:after="0" w:line="240" w:lineRule="auto"/>
        <w:jc w:val="both"/>
        <w:rPr>
          <w:rFonts w:asciiTheme="majorHAnsi" w:hAnsiTheme="majorHAnsi"/>
          <w:i/>
          <w:iCs/>
          <w:sz w:val="22"/>
        </w:rPr>
      </w:pPr>
      <w:r w:rsidRPr="00D836B4">
        <w:rPr>
          <w:rFonts w:asciiTheme="majorHAnsi" w:hAnsiTheme="majorHAnsi"/>
          <w:b/>
          <w:bCs/>
          <w:sz w:val="22"/>
        </w:rPr>
        <w:t>I M. Joni</w:t>
      </w:r>
      <w:r w:rsidRPr="00D836B4">
        <w:rPr>
          <w:rFonts w:asciiTheme="majorHAnsi" w:hAnsiTheme="majorHAnsi"/>
          <w:sz w:val="22"/>
        </w:rPr>
        <w:t xml:space="preserve">, C. Panatarani, D. Mulyadani, D. Mulyana, K. Susanto, D Hidayat, </w:t>
      </w:r>
      <w:r w:rsidRPr="00D836B4">
        <w:rPr>
          <w:rFonts w:asciiTheme="majorHAnsi" w:hAnsiTheme="majorHAnsi"/>
          <w:i/>
          <w:iCs/>
          <w:sz w:val="22"/>
        </w:rPr>
        <w:t>Automatic and Computer Aided Temperature Controller to Synthesis Phosphor Nanoparticles</w:t>
      </w:r>
      <w:r w:rsidRPr="00D836B4">
        <w:rPr>
          <w:rFonts w:asciiTheme="majorHAnsi" w:hAnsiTheme="majorHAnsi"/>
          <w:sz w:val="22"/>
        </w:rPr>
        <w:t xml:space="preserve">, </w:t>
      </w:r>
      <w:r w:rsidRPr="00D836B4">
        <w:rPr>
          <w:rFonts w:asciiTheme="majorHAnsi" w:hAnsiTheme="majorHAnsi"/>
          <w:bCs/>
          <w:sz w:val="22"/>
        </w:rPr>
        <w:t>SKIM, Malaysia</w:t>
      </w:r>
      <w:r w:rsidRPr="00D836B4">
        <w:rPr>
          <w:rFonts w:asciiTheme="majorHAnsi" w:hAnsiTheme="majorHAnsi"/>
          <w:sz w:val="22"/>
        </w:rPr>
        <w:t>, 2007.</w:t>
      </w:r>
    </w:p>
    <w:p w:rsidR="00D836B4" w:rsidRPr="00D836B4" w:rsidRDefault="00D836B4" w:rsidP="00914B64">
      <w:pPr>
        <w:numPr>
          <w:ilvl w:val="0"/>
          <w:numId w:val="7"/>
        </w:numPr>
        <w:spacing w:after="0" w:line="240" w:lineRule="auto"/>
        <w:jc w:val="both"/>
        <w:rPr>
          <w:rFonts w:asciiTheme="majorHAnsi" w:hAnsiTheme="majorHAnsi"/>
          <w:i/>
          <w:iCs/>
          <w:sz w:val="22"/>
        </w:rPr>
      </w:pPr>
      <w:r w:rsidRPr="00D836B4">
        <w:rPr>
          <w:rFonts w:asciiTheme="majorHAnsi" w:hAnsiTheme="majorHAnsi"/>
          <w:sz w:val="22"/>
        </w:rPr>
        <w:t xml:space="preserve">C. Panatarani, </w:t>
      </w:r>
      <w:r w:rsidRPr="00D836B4">
        <w:rPr>
          <w:rFonts w:asciiTheme="majorHAnsi" w:hAnsiTheme="majorHAnsi"/>
          <w:b/>
          <w:bCs/>
          <w:sz w:val="22"/>
        </w:rPr>
        <w:t xml:space="preserve">I M. Joni </w:t>
      </w:r>
      <w:r w:rsidRPr="00D836B4">
        <w:rPr>
          <w:rFonts w:asciiTheme="majorHAnsi" w:hAnsiTheme="majorHAnsi"/>
          <w:sz w:val="22"/>
        </w:rPr>
        <w:t xml:space="preserve">and K. Okuyama, </w:t>
      </w:r>
      <w:r w:rsidRPr="00D836B4">
        <w:rPr>
          <w:rFonts w:asciiTheme="majorHAnsi" w:hAnsiTheme="majorHAnsi"/>
          <w:i/>
          <w:iCs/>
          <w:sz w:val="22"/>
        </w:rPr>
        <w:t>Simple Method of Fine Phosphor Particles Preparation</w:t>
      </w:r>
      <w:r w:rsidRPr="00D836B4">
        <w:rPr>
          <w:rFonts w:asciiTheme="majorHAnsi" w:hAnsiTheme="majorHAnsi"/>
          <w:sz w:val="22"/>
        </w:rPr>
        <w:t xml:space="preserve">, </w:t>
      </w:r>
      <w:r w:rsidRPr="00D836B4">
        <w:rPr>
          <w:rFonts w:asciiTheme="majorHAnsi" w:hAnsiTheme="majorHAnsi"/>
          <w:bCs/>
          <w:sz w:val="22"/>
        </w:rPr>
        <w:t xml:space="preserve">SKIM, Malaysia </w:t>
      </w:r>
      <w:r w:rsidRPr="00D836B4">
        <w:rPr>
          <w:rFonts w:asciiTheme="majorHAnsi" w:hAnsiTheme="majorHAnsi"/>
          <w:sz w:val="22"/>
        </w:rPr>
        <w:t>2007.</w:t>
      </w:r>
    </w:p>
    <w:p w:rsidR="00D836B4" w:rsidRPr="00D836B4" w:rsidRDefault="00D836B4" w:rsidP="00914B64">
      <w:pPr>
        <w:numPr>
          <w:ilvl w:val="0"/>
          <w:numId w:val="7"/>
        </w:numPr>
        <w:spacing w:after="0" w:line="240" w:lineRule="auto"/>
        <w:jc w:val="both"/>
        <w:rPr>
          <w:rFonts w:asciiTheme="majorHAnsi" w:hAnsiTheme="majorHAnsi"/>
          <w:sz w:val="22"/>
        </w:rPr>
      </w:pPr>
      <w:r w:rsidRPr="00D836B4">
        <w:rPr>
          <w:rFonts w:asciiTheme="majorHAnsi" w:hAnsiTheme="majorHAnsi"/>
          <w:b/>
          <w:sz w:val="22"/>
        </w:rPr>
        <w:t>I M. Joni</w:t>
      </w:r>
      <w:r w:rsidRPr="00D836B4">
        <w:rPr>
          <w:rFonts w:asciiTheme="majorHAnsi" w:hAnsiTheme="majorHAnsi"/>
          <w:sz w:val="22"/>
        </w:rPr>
        <w:t xml:space="preserve"> and C. Panatarani, </w:t>
      </w:r>
      <w:r w:rsidRPr="00D836B4">
        <w:rPr>
          <w:rFonts w:asciiTheme="majorHAnsi" w:hAnsiTheme="majorHAnsi"/>
          <w:i/>
          <w:sz w:val="22"/>
        </w:rPr>
        <w:t>Synthesis and Characterization of Metal Oxide Nanoparticles</w:t>
      </w:r>
      <w:r w:rsidRPr="00D836B4">
        <w:rPr>
          <w:rFonts w:asciiTheme="majorHAnsi" w:hAnsiTheme="majorHAnsi"/>
          <w:sz w:val="22"/>
        </w:rPr>
        <w:t>, Proceeding 1</w:t>
      </w:r>
      <w:r w:rsidRPr="00D836B4">
        <w:rPr>
          <w:rFonts w:asciiTheme="majorHAnsi" w:hAnsiTheme="majorHAnsi"/>
          <w:sz w:val="22"/>
          <w:vertAlign w:val="superscript"/>
        </w:rPr>
        <w:t>st</w:t>
      </w:r>
      <w:r w:rsidRPr="00D836B4">
        <w:rPr>
          <w:rFonts w:asciiTheme="majorHAnsi" w:hAnsiTheme="majorHAnsi"/>
          <w:sz w:val="22"/>
        </w:rPr>
        <w:t xml:space="preserve"> Joint Symposium on Syntheses and Physical Properties of Functional Magnetic Materials, ITB, 2007.</w:t>
      </w:r>
    </w:p>
    <w:p w:rsidR="00D836B4" w:rsidRPr="00D836B4" w:rsidRDefault="00D836B4" w:rsidP="00914B64">
      <w:pPr>
        <w:numPr>
          <w:ilvl w:val="0"/>
          <w:numId w:val="7"/>
        </w:numPr>
        <w:spacing w:after="0" w:line="240" w:lineRule="auto"/>
        <w:jc w:val="both"/>
        <w:rPr>
          <w:rFonts w:asciiTheme="majorHAnsi" w:hAnsiTheme="majorHAnsi"/>
          <w:sz w:val="22"/>
        </w:rPr>
      </w:pPr>
      <w:r w:rsidRPr="00D836B4">
        <w:rPr>
          <w:rFonts w:asciiTheme="majorHAnsi" w:hAnsiTheme="majorHAnsi"/>
          <w:sz w:val="22"/>
        </w:rPr>
        <w:t xml:space="preserve">C. Panatarani, I M. Joni and L. Yusastri, </w:t>
      </w:r>
      <w:r w:rsidRPr="00D836B4">
        <w:rPr>
          <w:rFonts w:asciiTheme="majorHAnsi" w:hAnsiTheme="majorHAnsi"/>
          <w:i/>
          <w:sz w:val="22"/>
        </w:rPr>
        <w:t>Polyethylene Glycol Supported Synthesis of YAG:Ce</w:t>
      </w:r>
      <w:r w:rsidRPr="00D836B4">
        <w:rPr>
          <w:rFonts w:asciiTheme="majorHAnsi" w:hAnsiTheme="majorHAnsi"/>
          <w:i/>
          <w:sz w:val="22"/>
          <w:vertAlign w:val="superscript"/>
        </w:rPr>
        <w:t>3+</w:t>
      </w:r>
      <w:r w:rsidRPr="00D836B4">
        <w:rPr>
          <w:rFonts w:asciiTheme="majorHAnsi" w:hAnsiTheme="majorHAnsi"/>
          <w:i/>
          <w:sz w:val="22"/>
        </w:rPr>
        <w:t xml:space="preserve"> Particles</w:t>
      </w:r>
      <w:r w:rsidRPr="00D836B4">
        <w:rPr>
          <w:rFonts w:asciiTheme="majorHAnsi" w:hAnsiTheme="majorHAnsi"/>
          <w:sz w:val="22"/>
        </w:rPr>
        <w:t>, Proceeding of ITSF Seminar on Science and Technology, 2007.</w:t>
      </w:r>
    </w:p>
    <w:p w:rsidR="00D836B4" w:rsidRPr="00D836B4" w:rsidRDefault="00D836B4" w:rsidP="00914B64">
      <w:pPr>
        <w:numPr>
          <w:ilvl w:val="0"/>
          <w:numId w:val="7"/>
        </w:numPr>
        <w:spacing w:after="0" w:line="240" w:lineRule="auto"/>
        <w:jc w:val="both"/>
        <w:rPr>
          <w:rFonts w:asciiTheme="majorHAnsi" w:hAnsiTheme="majorHAnsi"/>
          <w:i/>
          <w:iCs/>
          <w:sz w:val="22"/>
        </w:rPr>
      </w:pPr>
      <w:r w:rsidRPr="00D836B4">
        <w:rPr>
          <w:rFonts w:asciiTheme="majorHAnsi" w:hAnsiTheme="majorHAnsi"/>
          <w:sz w:val="22"/>
        </w:rPr>
        <w:t xml:space="preserve">E. F. Joland, </w:t>
      </w:r>
      <w:r w:rsidRPr="00D836B4">
        <w:rPr>
          <w:rFonts w:asciiTheme="majorHAnsi" w:hAnsiTheme="majorHAnsi"/>
          <w:b/>
          <w:bCs/>
          <w:sz w:val="22"/>
        </w:rPr>
        <w:t xml:space="preserve">I M. Joni </w:t>
      </w:r>
      <w:r w:rsidRPr="00D836B4">
        <w:rPr>
          <w:rFonts w:asciiTheme="majorHAnsi" w:hAnsiTheme="majorHAnsi"/>
          <w:sz w:val="22"/>
        </w:rPr>
        <w:t xml:space="preserve">dan C. Panatarani, </w:t>
      </w:r>
      <w:r w:rsidRPr="00D836B4">
        <w:rPr>
          <w:rFonts w:asciiTheme="majorHAnsi" w:hAnsiTheme="majorHAnsi"/>
          <w:i/>
          <w:iCs/>
          <w:sz w:val="22"/>
        </w:rPr>
        <w:t>The effect of Ce</w:t>
      </w:r>
      <w:r w:rsidRPr="00D836B4">
        <w:rPr>
          <w:rFonts w:asciiTheme="majorHAnsi" w:hAnsiTheme="majorHAnsi"/>
          <w:i/>
          <w:iCs/>
          <w:sz w:val="22"/>
          <w:vertAlign w:val="superscript"/>
        </w:rPr>
        <w:t>3+</w:t>
      </w:r>
      <w:r w:rsidRPr="00D836B4">
        <w:rPr>
          <w:rFonts w:asciiTheme="majorHAnsi" w:hAnsiTheme="majorHAnsi"/>
          <w:i/>
          <w:iCs/>
          <w:sz w:val="22"/>
        </w:rPr>
        <w:t xml:space="preserve"> on the crystallinity of nanosized yttrium aluminum garnet</w:t>
      </w:r>
      <w:r w:rsidRPr="00D836B4">
        <w:rPr>
          <w:rFonts w:asciiTheme="majorHAnsi" w:hAnsiTheme="majorHAnsi"/>
          <w:sz w:val="22"/>
        </w:rPr>
        <w:t xml:space="preserve">, </w:t>
      </w:r>
      <w:r w:rsidRPr="00D836B4">
        <w:rPr>
          <w:rFonts w:asciiTheme="majorHAnsi" w:hAnsiTheme="majorHAnsi"/>
          <w:bCs/>
          <w:sz w:val="22"/>
        </w:rPr>
        <w:t>1</w:t>
      </w:r>
      <w:r w:rsidRPr="00D836B4">
        <w:rPr>
          <w:rFonts w:asciiTheme="majorHAnsi" w:hAnsiTheme="majorHAnsi"/>
          <w:bCs/>
          <w:sz w:val="22"/>
          <w:vertAlign w:val="superscript"/>
        </w:rPr>
        <w:t>st</w:t>
      </w:r>
      <w:r w:rsidRPr="00D836B4">
        <w:rPr>
          <w:rFonts w:asciiTheme="majorHAnsi" w:hAnsiTheme="majorHAnsi"/>
          <w:bCs/>
          <w:sz w:val="22"/>
        </w:rPr>
        <w:t xml:space="preserve"> International Conference on Advance Material and Nanotechnology</w:t>
      </w:r>
      <w:r w:rsidRPr="00D836B4">
        <w:rPr>
          <w:rFonts w:asciiTheme="majorHAnsi" w:hAnsiTheme="majorHAnsi"/>
          <w:sz w:val="22"/>
        </w:rPr>
        <w:t>, Serpong, 2006.</w:t>
      </w:r>
    </w:p>
    <w:p w:rsidR="00D836B4" w:rsidRPr="00D836B4" w:rsidRDefault="00D836B4" w:rsidP="00914B64">
      <w:pPr>
        <w:numPr>
          <w:ilvl w:val="0"/>
          <w:numId w:val="7"/>
        </w:numPr>
        <w:spacing w:after="0" w:line="240" w:lineRule="auto"/>
        <w:jc w:val="both"/>
        <w:rPr>
          <w:rFonts w:asciiTheme="majorHAnsi" w:hAnsiTheme="majorHAnsi"/>
          <w:sz w:val="22"/>
        </w:rPr>
      </w:pPr>
      <w:r w:rsidRPr="00D836B4">
        <w:rPr>
          <w:rFonts w:asciiTheme="majorHAnsi" w:hAnsiTheme="majorHAnsi"/>
          <w:sz w:val="22"/>
        </w:rPr>
        <w:t xml:space="preserve">L. Yusastri, </w:t>
      </w:r>
      <w:r w:rsidRPr="00D836B4">
        <w:rPr>
          <w:rFonts w:asciiTheme="majorHAnsi" w:hAnsiTheme="majorHAnsi"/>
          <w:b/>
          <w:bCs/>
          <w:sz w:val="22"/>
        </w:rPr>
        <w:t xml:space="preserve">I M. Joni </w:t>
      </w:r>
      <w:r w:rsidRPr="00D836B4">
        <w:rPr>
          <w:rFonts w:asciiTheme="majorHAnsi" w:hAnsiTheme="majorHAnsi"/>
          <w:sz w:val="22"/>
        </w:rPr>
        <w:t xml:space="preserve">dan C. Panatarani, </w:t>
      </w:r>
      <w:r w:rsidRPr="00D836B4">
        <w:rPr>
          <w:rFonts w:asciiTheme="majorHAnsi" w:hAnsiTheme="majorHAnsi"/>
          <w:i/>
          <w:iCs/>
          <w:sz w:val="22"/>
        </w:rPr>
        <w:t>Synthesis of nano-sized yttrium aluminum garnet by sol gel method</w:t>
      </w:r>
      <w:r w:rsidRPr="00D836B4">
        <w:rPr>
          <w:rFonts w:asciiTheme="majorHAnsi" w:hAnsiTheme="majorHAnsi"/>
          <w:sz w:val="22"/>
        </w:rPr>
        <w:t xml:space="preserve">, </w:t>
      </w:r>
      <w:r w:rsidRPr="00D836B4">
        <w:rPr>
          <w:rFonts w:asciiTheme="majorHAnsi" w:hAnsiTheme="majorHAnsi"/>
          <w:bCs/>
          <w:sz w:val="22"/>
        </w:rPr>
        <w:t>1</w:t>
      </w:r>
      <w:r w:rsidRPr="00D836B4">
        <w:rPr>
          <w:rFonts w:asciiTheme="majorHAnsi" w:hAnsiTheme="majorHAnsi"/>
          <w:bCs/>
          <w:sz w:val="22"/>
          <w:vertAlign w:val="superscript"/>
        </w:rPr>
        <w:t>st</w:t>
      </w:r>
      <w:r w:rsidRPr="00D836B4">
        <w:rPr>
          <w:rFonts w:asciiTheme="majorHAnsi" w:hAnsiTheme="majorHAnsi"/>
          <w:bCs/>
          <w:sz w:val="22"/>
        </w:rPr>
        <w:t xml:space="preserve"> International Conference on Advance Material and Nanotechnology, Serpong, </w:t>
      </w:r>
      <w:r w:rsidRPr="00D836B4">
        <w:rPr>
          <w:rFonts w:asciiTheme="majorHAnsi" w:hAnsiTheme="majorHAnsi"/>
          <w:sz w:val="22"/>
        </w:rPr>
        <w:t>2006.</w:t>
      </w:r>
    </w:p>
    <w:p w:rsidR="00D836B4" w:rsidRPr="00D836B4" w:rsidRDefault="00D836B4" w:rsidP="00914B64">
      <w:pPr>
        <w:numPr>
          <w:ilvl w:val="0"/>
          <w:numId w:val="7"/>
        </w:numPr>
        <w:spacing w:after="0" w:line="240" w:lineRule="auto"/>
        <w:jc w:val="both"/>
        <w:rPr>
          <w:rFonts w:asciiTheme="majorHAnsi" w:hAnsiTheme="majorHAnsi"/>
          <w:sz w:val="22"/>
          <w:lang w:val="it-IT"/>
        </w:rPr>
      </w:pPr>
      <w:r w:rsidRPr="00D836B4">
        <w:rPr>
          <w:rFonts w:asciiTheme="majorHAnsi" w:hAnsiTheme="majorHAnsi"/>
          <w:b/>
          <w:sz w:val="22"/>
          <w:lang w:val="it-IT"/>
        </w:rPr>
        <w:lastRenderedPageBreak/>
        <w:t>I M. Joni</w:t>
      </w:r>
      <w:r w:rsidRPr="00D836B4">
        <w:rPr>
          <w:rFonts w:asciiTheme="majorHAnsi" w:hAnsiTheme="majorHAnsi"/>
          <w:sz w:val="22"/>
          <w:lang w:val="it-IT"/>
        </w:rPr>
        <w:t>, D. Nurjaeni, C. Panatarani, D. Hidayat, T.A</w:t>
      </w:r>
      <w:r w:rsidRPr="00D836B4">
        <w:rPr>
          <w:rFonts w:asciiTheme="majorHAnsi" w:hAnsiTheme="majorHAnsi"/>
          <w:sz w:val="22"/>
          <w:lang w:val="id-ID"/>
        </w:rPr>
        <w:t>.</w:t>
      </w:r>
      <w:r w:rsidRPr="00D836B4">
        <w:rPr>
          <w:rFonts w:asciiTheme="majorHAnsi" w:hAnsiTheme="majorHAnsi"/>
          <w:sz w:val="22"/>
          <w:lang w:val="it-IT"/>
        </w:rPr>
        <w:t xml:space="preserve"> Demen and D. W. Maulana, </w:t>
      </w:r>
      <w:r w:rsidRPr="00D836B4">
        <w:rPr>
          <w:rFonts w:asciiTheme="majorHAnsi" w:hAnsiTheme="majorHAnsi"/>
          <w:i/>
          <w:sz w:val="22"/>
          <w:lang w:val="it-IT"/>
        </w:rPr>
        <w:t>Development of beads mill with high separation efficiency performance</w:t>
      </w:r>
      <w:r w:rsidRPr="00D836B4">
        <w:rPr>
          <w:rFonts w:asciiTheme="majorHAnsi" w:hAnsiTheme="majorHAnsi"/>
          <w:sz w:val="22"/>
          <w:lang w:val="it-IT"/>
        </w:rPr>
        <w:t>, 2nd ICFMS2014</w:t>
      </w:r>
    </w:p>
    <w:p w:rsidR="00D836B4" w:rsidRPr="00D836B4" w:rsidRDefault="00D836B4" w:rsidP="00914B64">
      <w:pPr>
        <w:numPr>
          <w:ilvl w:val="0"/>
          <w:numId w:val="7"/>
        </w:numPr>
        <w:spacing w:after="0" w:line="240" w:lineRule="auto"/>
        <w:jc w:val="both"/>
        <w:rPr>
          <w:rFonts w:asciiTheme="majorHAnsi" w:hAnsiTheme="majorHAnsi"/>
          <w:sz w:val="22"/>
          <w:lang w:val="it-IT"/>
        </w:rPr>
      </w:pPr>
      <w:r w:rsidRPr="00D836B4">
        <w:rPr>
          <w:rFonts w:asciiTheme="majorHAnsi" w:hAnsiTheme="majorHAnsi"/>
          <w:sz w:val="22"/>
          <w:lang w:val="it-IT"/>
        </w:rPr>
        <w:t xml:space="preserve">C. Panatarani, N. Muthahhari, A. Rianto and </w:t>
      </w:r>
      <w:r w:rsidRPr="00D836B4">
        <w:rPr>
          <w:rFonts w:asciiTheme="majorHAnsi" w:hAnsiTheme="majorHAnsi"/>
          <w:b/>
          <w:sz w:val="22"/>
          <w:lang w:val="it-IT"/>
        </w:rPr>
        <w:t>I M. Joni</w:t>
      </w:r>
      <w:r w:rsidRPr="00D836B4">
        <w:rPr>
          <w:rFonts w:asciiTheme="majorHAnsi" w:hAnsiTheme="majorHAnsi"/>
          <w:sz w:val="22"/>
          <w:lang w:val="it-IT"/>
        </w:rPr>
        <w:t xml:space="preserve">, </w:t>
      </w:r>
      <w:r w:rsidRPr="00D836B4">
        <w:rPr>
          <w:rFonts w:asciiTheme="majorHAnsi" w:hAnsiTheme="majorHAnsi"/>
          <w:i/>
          <w:sz w:val="22"/>
          <w:lang w:val="it-IT"/>
        </w:rPr>
        <w:t>Purification and preparation of graphite oxide from natural graphite</w:t>
      </w:r>
      <w:r w:rsidRPr="00D836B4">
        <w:rPr>
          <w:rFonts w:asciiTheme="majorHAnsi" w:hAnsiTheme="majorHAnsi"/>
          <w:sz w:val="22"/>
          <w:lang w:val="it-IT"/>
        </w:rPr>
        <w:t>,  The 4th International Conference on Theoretical Physics and Its Applications 2014</w:t>
      </w:r>
      <w:r w:rsidRPr="00D836B4">
        <w:rPr>
          <w:rFonts w:asciiTheme="majorHAnsi" w:hAnsiTheme="majorHAnsi"/>
          <w:sz w:val="22"/>
          <w:lang w:val="id-ID"/>
        </w:rPr>
        <w:t>.</w:t>
      </w:r>
    </w:p>
    <w:p w:rsidR="00D836B4" w:rsidRPr="00D836B4" w:rsidRDefault="00D836B4" w:rsidP="00914B64">
      <w:pPr>
        <w:numPr>
          <w:ilvl w:val="0"/>
          <w:numId w:val="7"/>
        </w:numPr>
        <w:spacing w:after="0" w:line="240" w:lineRule="auto"/>
        <w:jc w:val="both"/>
        <w:rPr>
          <w:rFonts w:asciiTheme="majorHAnsi" w:hAnsiTheme="majorHAnsi"/>
          <w:sz w:val="22"/>
          <w:lang w:val="it-IT"/>
        </w:rPr>
      </w:pPr>
      <w:r w:rsidRPr="00D836B4">
        <w:rPr>
          <w:rFonts w:asciiTheme="majorHAnsi" w:hAnsiTheme="majorHAnsi"/>
          <w:sz w:val="22"/>
          <w:lang w:val="it-IT"/>
        </w:rPr>
        <w:t xml:space="preserve">A. F. Nanda, D. Hidayat, C. Panatarani, D.W. Maulana and </w:t>
      </w:r>
      <w:r w:rsidRPr="00D836B4">
        <w:rPr>
          <w:rFonts w:asciiTheme="majorHAnsi" w:hAnsiTheme="majorHAnsi"/>
          <w:b/>
          <w:sz w:val="22"/>
          <w:lang w:val="it-IT"/>
        </w:rPr>
        <w:t>I M. Joni</w:t>
      </w:r>
      <w:r w:rsidRPr="00D836B4">
        <w:rPr>
          <w:rFonts w:asciiTheme="majorHAnsi" w:hAnsiTheme="majorHAnsi"/>
          <w:sz w:val="22"/>
          <w:lang w:val="it-IT"/>
        </w:rPr>
        <w:t xml:space="preserve">, </w:t>
      </w:r>
      <w:r w:rsidRPr="00D836B4">
        <w:rPr>
          <w:rFonts w:asciiTheme="majorHAnsi" w:hAnsiTheme="majorHAnsi"/>
          <w:i/>
          <w:sz w:val="22"/>
          <w:lang w:val="it-IT"/>
        </w:rPr>
        <w:t>Development of web-based power monitoring system for a pulse combustion spray pyrolysis using Java method</w:t>
      </w:r>
      <w:r w:rsidRPr="00D836B4">
        <w:rPr>
          <w:rFonts w:asciiTheme="majorHAnsi" w:hAnsiTheme="majorHAnsi"/>
          <w:sz w:val="22"/>
          <w:lang w:val="it-IT"/>
        </w:rPr>
        <w:t>, The 4th International Conference on Theoretical Physics and Its Applications 2014.</w:t>
      </w:r>
    </w:p>
    <w:p w:rsidR="00D836B4" w:rsidRPr="00D836B4" w:rsidRDefault="00D836B4" w:rsidP="00914B64">
      <w:pPr>
        <w:numPr>
          <w:ilvl w:val="0"/>
          <w:numId w:val="7"/>
        </w:numPr>
        <w:spacing w:after="0" w:line="240" w:lineRule="auto"/>
        <w:jc w:val="both"/>
        <w:rPr>
          <w:rFonts w:asciiTheme="majorHAnsi" w:hAnsiTheme="majorHAnsi"/>
          <w:sz w:val="22"/>
          <w:lang w:val="it-IT"/>
        </w:rPr>
      </w:pPr>
      <w:r w:rsidRPr="00D836B4">
        <w:rPr>
          <w:rFonts w:asciiTheme="majorHAnsi" w:hAnsiTheme="majorHAnsi"/>
          <w:sz w:val="22"/>
          <w:lang w:val="it-IT"/>
        </w:rPr>
        <w:t xml:space="preserve">M. Megayanti, C. Panatarani, and </w:t>
      </w:r>
      <w:r w:rsidRPr="00D836B4">
        <w:rPr>
          <w:rFonts w:asciiTheme="majorHAnsi" w:hAnsiTheme="majorHAnsi"/>
          <w:b/>
          <w:sz w:val="22"/>
          <w:lang w:val="it-IT"/>
        </w:rPr>
        <w:t>I M. Joni</w:t>
      </w:r>
      <w:r w:rsidRPr="00D836B4">
        <w:rPr>
          <w:rFonts w:asciiTheme="majorHAnsi" w:hAnsiTheme="majorHAnsi"/>
          <w:sz w:val="22"/>
          <w:lang w:val="it-IT"/>
        </w:rPr>
        <w:t xml:space="preserve">, </w:t>
      </w:r>
      <w:r w:rsidRPr="00D836B4">
        <w:rPr>
          <w:rFonts w:asciiTheme="majorHAnsi" w:hAnsiTheme="majorHAnsi"/>
          <w:i/>
          <w:sz w:val="22"/>
          <w:lang w:val="it-IT"/>
        </w:rPr>
        <w:t>Development of microheater for gas sensor using an AT-Mega 8535 temperature controller using PWM</w:t>
      </w:r>
      <w:r w:rsidRPr="00D836B4">
        <w:rPr>
          <w:rFonts w:asciiTheme="majorHAnsi" w:hAnsiTheme="majorHAnsi"/>
          <w:sz w:val="22"/>
          <w:lang w:val="it-IT"/>
        </w:rPr>
        <w:t>,  The 4th International Conference on Theoretical Physics and Its Applications 2014.</w:t>
      </w:r>
    </w:p>
    <w:p w:rsidR="00D836B4" w:rsidRPr="00D836B4" w:rsidRDefault="00D836B4" w:rsidP="00914B64">
      <w:pPr>
        <w:numPr>
          <w:ilvl w:val="0"/>
          <w:numId w:val="7"/>
        </w:numPr>
        <w:spacing w:after="0" w:line="240" w:lineRule="auto"/>
        <w:jc w:val="both"/>
        <w:rPr>
          <w:rFonts w:asciiTheme="majorHAnsi" w:hAnsiTheme="majorHAnsi"/>
          <w:sz w:val="22"/>
          <w:lang w:val="it-IT"/>
        </w:rPr>
      </w:pPr>
      <w:r w:rsidRPr="00D836B4">
        <w:rPr>
          <w:rFonts w:asciiTheme="majorHAnsi" w:hAnsiTheme="majorHAnsi"/>
          <w:sz w:val="22"/>
          <w:lang w:val="it-IT"/>
        </w:rPr>
        <w:t xml:space="preserve">A. M. Dalimunthe, J. Y. Mindara, C. Panatarani and </w:t>
      </w:r>
      <w:r w:rsidRPr="00D836B4">
        <w:rPr>
          <w:rFonts w:asciiTheme="majorHAnsi" w:hAnsiTheme="majorHAnsi"/>
          <w:b/>
          <w:sz w:val="22"/>
          <w:lang w:val="it-IT"/>
        </w:rPr>
        <w:t>I M. Joni</w:t>
      </w:r>
      <w:r w:rsidRPr="00D836B4">
        <w:rPr>
          <w:rFonts w:asciiTheme="majorHAnsi" w:hAnsiTheme="majorHAnsi"/>
          <w:sz w:val="22"/>
          <w:lang w:val="it-IT"/>
        </w:rPr>
        <w:t xml:space="preserve">, </w:t>
      </w:r>
      <w:r w:rsidRPr="00D836B4">
        <w:rPr>
          <w:rFonts w:asciiTheme="majorHAnsi" w:hAnsiTheme="majorHAnsi"/>
          <w:i/>
          <w:sz w:val="22"/>
          <w:lang w:val="it-IT"/>
        </w:rPr>
        <w:t>Development of smart DC grid model</w:t>
      </w:r>
      <w:r w:rsidRPr="00D836B4">
        <w:rPr>
          <w:rFonts w:asciiTheme="majorHAnsi" w:hAnsiTheme="majorHAnsi"/>
          <w:sz w:val="22"/>
          <w:lang w:val="it-IT"/>
        </w:rPr>
        <w:t>,  The 4th International Conference on Theoretical Physics and Its Applications 2014.</w:t>
      </w:r>
    </w:p>
    <w:p w:rsidR="00D836B4" w:rsidRPr="00D836B4" w:rsidRDefault="00D836B4" w:rsidP="00914B64">
      <w:pPr>
        <w:numPr>
          <w:ilvl w:val="0"/>
          <w:numId w:val="7"/>
        </w:numPr>
        <w:spacing w:after="0" w:line="240" w:lineRule="auto"/>
        <w:jc w:val="both"/>
        <w:rPr>
          <w:rFonts w:asciiTheme="majorHAnsi" w:hAnsiTheme="majorHAnsi"/>
          <w:sz w:val="22"/>
          <w:lang w:val="it-IT"/>
        </w:rPr>
      </w:pPr>
      <w:r w:rsidRPr="00D836B4">
        <w:rPr>
          <w:rFonts w:asciiTheme="majorHAnsi" w:hAnsiTheme="majorHAnsi"/>
          <w:sz w:val="22"/>
          <w:lang w:val="it-IT"/>
        </w:rPr>
        <w:t xml:space="preserve">G. Arinton, A.Rianto, F. Faizal, D. Hidayat, C. Panatarani and </w:t>
      </w:r>
      <w:r w:rsidRPr="00D836B4">
        <w:rPr>
          <w:rFonts w:asciiTheme="majorHAnsi" w:hAnsiTheme="majorHAnsi"/>
          <w:b/>
          <w:sz w:val="22"/>
          <w:lang w:val="it-IT"/>
        </w:rPr>
        <w:t>I M. Joni</w:t>
      </w:r>
      <w:r w:rsidRPr="00D836B4">
        <w:rPr>
          <w:rFonts w:asciiTheme="majorHAnsi" w:hAnsiTheme="majorHAnsi"/>
          <w:sz w:val="22"/>
          <w:lang w:val="it-IT"/>
        </w:rPr>
        <w:t xml:space="preserve">, </w:t>
      </w:r>
      <w:r w:rsidRPr="00D836B4">
        <w:rPr>
          <w:rFonts w:asciiTheme="majorHAnsi" w:hAnsiTheme="majorHAnsi"/>
          <w:i/>
          <w:sz w:val="22"/>
          <w:lang w:val="it-IT"/>
        </w:rPr>
        <w:t>Effect of binders on natural graphite powder-based gas diffusion electrode for Mg-Air cell</w:t>
      </w:r>
      <w:r w:rsidRPr="00D836B4">
        <w:rPr>
          <w:rFonts w:asciiTheme="majorHAnsi" w:hAnsiTheme="majorHAnsi"/>
          <w:sz w:val="22"/>
          <w:lang w:val="it-IT"/>
        </w:rPr>
        <w:t>,  The 4th International Conference on Theoretical Physics and Its Applications 2014.</w:t>
      </w:r>
    </w:p>
    <w:p w:rsidR="00D836B4" w:rsidRPr="00D836B4" w:rsidRDefault="00D836B4" w:rsidP="00D836B4">
      <w:pPr>
        <w:spacing w:after="0" w:line="240" w:lineRule="auto"/>
        <w:ind w:left="360"/>
        <w:jc w:val="both"/>
        <w:rPr>
          <w:rFonts w:asciiTheme="majorHAnsi" w:hAnsiTheme="majorHAnsi"/>
          <w:sz w:val="22"/>
        </w:rPr>
      </w:pPr>
    </w:p>
    <w:p w:rsidR="00D836B4" w:rsidRPr="002E3F2C" w:rsidRDefault="00D836B4" w:rsidP="005F0A21">
      <w:pPr>
        <w:pStyle w:val="ListParagraph"/>
        <w:spacing w:line="240" w:lineRule="auto"/>
        <w:ind w:left="0"/>
        <w:rPr>
          <w:rFonts w:asciiTheme="majorHAnsi" w:hAnsiTheme="majorHAnsi"/>
          <w:b/>
          <w:lang w:val="nl-NL"/>
        </w:rPr>
      </w:pPr>
      <w:r w:rsidRPr="002E3F2C">
        <w:rPr>
          <w:rFonts w:asciiTheme="majorHAnsi" w:hAnsiTheme="majorHAnsi"/>
          <w:b/>
          <w:lang w:val="nl-NL"/>
        </w:rPr>
        <w:t>Seminar Nasional</w:t>
      </w:r>
    </w:p>
    <w:p w:rsidR="00D836B4" w:rsidRPr="00D836B4" w:rsidRDefault="00D836B4" w:rsidP="00914B64">
      <w:pPr>
        <w:numPr>
          <w:ilvl w:val="0"/>
          <w:numId w:val="10"/>
        </w:numPr>
        <w:spacing w:after="0" w:line="240" w:lineRule="auto"/>
        <w:jc w:val="both"/>
        <w:rPr>
          <w:rFonts w:asciiTheme="majorHAnsi" w:hAnsiTheme="majorHAnsi"/>
          <w:sz w:val="22"/>
        </w:rPr>
      </w:pPr>
      <w:r w:rsidRPr="00D836B4">
        <w:rPr>
          <w:rFonts w:asciiTheme="majorHAnsi" w:hAnsiTheme="majorHAnsi"/>
          <w:sz w:val="22"/>
        </w:rPr>
        <w:t xml:space="preserve">Darmawan Hidayat, Bambang Mukti Wibawa, </w:t>
      </w:r>
      <w:r w:rsidRPr="00D836B4">
        <w:rPr>
          <w:rFonts w:asciiTheme="majorHAnsi" w:hAnsiTheme="majorHAnsi"/>
          <w:b/>
          <w:sz w:val="22"/>
        </w:rPr>
        <w:t>I Made Joni,</w:t>
      </w:r>
      <w:r w:rsidRPr="00D836B4">
        <w:rPr>
          <w:rFonts w:asciiTheme="majorHAnsi" w:hAnsiTheme="majorHAnsi"/>
          <w:sz w:val="22"/>
        </w:rPr>
        <w:t xml:space="preserve"> Camellia Panatarani, </w:t>
      </w:r>
      <w:r w:rsidRPr="00D836B4">
        <w:rPr>
          <w:rFonts w:asciiTheme="majorHAnsi" w:hAnsiTheme="majorHAnsi"/>
          <w:i/>
          <w:sz w:val="22"/>
        </w:rPr>
        <w:t xml:space="preserve">Simulasi Electrostatic Precipitator Wire-Plate </w:t>
      </w:r>
      <w:r w:rsidRPr="00D836B4">
        <w:rPr>
          <w:rFonts w:asciiTheme="majorHAnsi" w:hAnsiTheme="majorHAnsi"/>
          <w:i/>
          <w:sz w:val="22"/>
          <w:lang w:val="id-ID"/>
        </w:rPr>
        <w:t>u</w:t>
      </w:r>
      <w:r w:rsidRPr="00D836B4">
        <w:rPr>
          <w:rFonts w:asciiTheme="majorHAnsi" w:hAnsiTheme="majorHAnsi"/>
          <w:i/>
          <w:sz w:val="22"/>
        </w:rPr>
        <w:t xml:space="preserve">ntuk Penangkap Partikel Oksida Logam </w:t>
      </w:r>
      <w:r w:rsidRPr="00D836B4">
        <w:rPr>
          <w:rFonts w:asciiTheme="majorHAnsi" w:hAnsiTheme="majorHAnsi"/>
          <w:i/>
          <w:sz w:val="22"/>
          <w:lang w:val="id-ID"/>
        </w:rPr>
        <w:t>p</w:t>
      </w:r>
      <w:r w:rsidRPr="00D836B4">
        <w:rPr>
          <w:rFonts w:asciiTheme="majorHAnsi" w:hAnsiTheme="majorHAnsi"/>
          <w:i/>
          <w:sz w:val="22"/>
        </w:rPr>
        <w:t>ada Reaktor Spray Pyrolysis</w:t>
      </w:r>
      <w:r w:rsidRPr="00D836B4">
        <w:rPr>
          <w:rFonts w:asciiTheme="majorHAnsi" w:hAnsiTheme="majorHAnsi"/>
          <w:sz w:val="22"/>
        </w:rPr>
        <w:t>, Prosiding Seminar Nasional FMIPA Universitas Negeri Surabaya, 2012.</w:t>
      </w:r>
    </w:p>
    <w:p w:rsidR="00D836B4" w:rsidRPr="00D836B4" w:rsidRDefault="00D836B4" w:rsidP="00914B64">
      <w:pPr>
        <w:numPr>
          <w:ilvl w:val="0"/>
          <w:numId w:val="10"/>
        </w:numPr>
        <w:spacing w:after="0" w:line="240" w:lineRule="auto"/>
        <w:jc w:val="both"/>
        <w:rPr>
          <w:rFonts w:asciiTheme="majorHAnsi" w:hAnsiTheme="majorHAnsi"/>
          <w:sz w:val="22"/>
        </w:rPr>
      </w:pPr>
      <w:r w:rsidRPr="00D836B4">
        <w:rPr>
          <w:rFonts w:asciiTheme="majorHAnsi" w:hAnsiTheme="majorHAnsi"/>
          <w:sz w:val="22"/>
        </w:rPr>
        <w:t xml:space="preserve">C. Panatarani, D. Hidayat, B. M. Wibawa, D. Jumhur, F. Faizal dan </w:t>
      </w:r>
      <w:r w:rsidRPr="00D836B4">
        <w:rPr>
          <w:rFonts w:asciiTheme="majorHAnsi" w:hAnsiTheme="majorHAnsi"/>
          <w:b/>
          <w:sz w:val="22"/>
        </w:rPr>
        <w:t>I M. Joni</w:t>
      </w:r>
      <w:r w:rsidRPr="00D836B4">
        <w:rPr>
          <w:rFonts w:asciiTheme="majorHAnsi" w:hAnsiTheme="majorHAnsi"/>
          <w:sz w:val="22"/>
        </w:rPr>
        <w:t xml:space="preserve">, </w:t>
      </w:r>
      <w:r w:rsidRPr="00D836B4">
        <w:rPr>
          <w:rFonts w:asciiTheme="majorHAnsi" w:hAnsiTheme="majorHAnsi"/>
          <w:i/>
          <w:sz w:val="22"/>
        </w:rPr>
        <w:t>Sifat Luminisensi Film Tipis ZnO yang Dideposisi dengan Metode Spray Pyrolysis</w:t>
      </w:r>
      <w:r w:rsidRPr="00D836B4">
        <w:rPr>
          <w:rFonts w:asciiTheme="majorHAnsi" w:hAnsiTheme="majorHAnsi"/>
          <w:sz w:val="22"/>
        </w:rPr>
        <w:t>, Prosiding Seminar Nasional FMIPA Universitas Negeri Surabaya, 2012.</w:t>
      </w:r>
    </w:p>
    <w:p w:rsidR="00D836B4" w:rsidRPr="00D836B4" w:rsidRDefault="00D836B4" w:rsidP="00914B64">
      <w:pPr>
        <w:numPr>
          <w:ilvl w:val="0"/>
          <w:numId w:val="10"/>
        </w:numPr>
        <w:spacing w:after="0" w:line="240" w:lineRule="auto"/>
        <w:jc w:val="both"/>
        <w:rPr>
          <w:rFonts w:asciiTheme="majorHAnsi" w:hAnsiTheme="majorHAnsi"/>
          <w:sz w:val="22"/>
        </w:rPr>
      </w:pPr>
      <w:r w:rsidRPr="00D836B4">
        <w:rPr>
          <w:rFonts w:asciiTheme="majorHAnsi" w:hAnsiTheme="majorHAnsi"/>
          <w:sz w:val="22"/>
        </w:rPr>
        <w:t xml:space="preserve">C. Panatarani, B. M. Wibawa, D. Hidayat dan </w:t>
      </w:r>
      <w:r w:rsidRPr="00D836B4">
        <w:rPr>
          <w:rFonts w:asciiTheme="majorHAnsi" w:hAnsiTheme="majorHAnsi"/>
          <w:b/>
          <w:sz w:val="22"/>
        </w:rPr>
        <w:t>I M. Joni</w:t>
      </w:r>
      <w:r w:rsidRPr="00D836B4">
        <w:rPr>
          <w:rFonts w:asciiTheme="majorHAnsi" w:hAnsiTheme="majorHAnsi"/>
          <w:sz w:val="22"/>
        </w:rPr>
        <w:t>, Pengembangan Bahan Luminisensi dan Aplikasin</w:t>
      </w:r>
      <w:r w:rsidRPr="00D836B4">
        <w:rPr>
          <w:rFonts w:asciiTheme="majorHAnsi" w:hAnsiTheme="majorHAnsi"/>
          <w:sz w:val="22"/>
          <w:lang w:val="it-IT"/>
        </w:rPr>
        <w:t>ya untuk Lampu Hemat Energi, Prosiding Seminar Nasional Material 2012</w:t>
      </w:r>
    </w:p>
    <w:p w:rsidR="00D836B4" w:rsidRPr="00D836B4" w:rsidRDefault="00D836B4" w:rsidP="00914B64">
      <w:pPr>
        <w:numPr>
          <w:ilvl w:val="0"/>
          <w:numId w:val="10"/>
        </w:numPr>
        <w:spacing w:after="0" w:line="240" w:lineRule="auto"/>
        <w:jc w:val="both"/>
        <w:rPr>
          <w:rFonts w:asciiTheme="majorHAnsi" w:hAnsiTheme="majorHAnsi"/>
          <w:sz w:val="22"/>
        </w:rPr>
      </w:pPr>
      <w:r w:rsidRPr="00D836B4">
        <w:rPr>
          <w:rFonts w:asciiTheme="majorHAnsi" w:hAnsiTheme="majorHAnsi"/>
          <w:sz w:val="22"/>
        </w:rPr>
        <w:t xml:space="preserve">C. Panatarani, B.M. Wibawa, D. Anggoro, D. Hidayat, </w:t>
      </w:r>
      <w:r w:rsidRPr="00D836B4">
        <w:rPr>
          <w:rFonts w:asciiTheme="majorHAnsi" w:hAnsiTheme="majorHAnsi"/>
          <w:b/>
          <w:sz w:val="22"/>
        </w:rPr>
        <w:t>I M. Joni</w:t>
      </w:r>
      <w:r w:rsidRPr="00D836B4">
        <w:rPr>
          <w:rFonts w:asciiTheme="majorHAnsi" w:hAnsiTheme="majorHAnsi"/>
          <w:sz w:val="22"/>
        </w:rPr>
        <w:t xml:space="preserve">, </w:t>
      </w:r>
      <w:r w:rsidRPr="00D836B4">
        <w:rPr>
          <w:rFonts w:asciiTheme="majorHAnsi" w:hAnsiTheme="majorHAnsi"/>
          <w:i/>
          <w:sz w:val="22"/>
        </w:rPr>
        <w:t>Sintesis Film danPartikel Y</w:t>
      </w:r>
      <w:r w:rsidRPr="00D836B4">
        <w:rPr>
          <w:rFonts w:asciiTheme="majorHAnsi" w:hAnsiTheme="majorHAnsi"/>
          <w:i/>
          <w:sz w:val="22"/>
          <w:vertAlign w:val="subscript"/>
        </w:rPr>
        <w:t>2</w:t>
      </w:r>
      <w:r w:rsidRPr="00D836B4">
        <w:rPr>
          <w:rFonts w:asciiTheme="majorHAnsi" w:hAnsiTheme="majorHAnsi"/>
          <w:i/>
          <w:sz w:val="22"/>
        </w:rPr>
        <w:t>O</w:t>
      </w:r>
      <w:r w:rsidRPr="00D836B4">
        <w:rPr>
          <w:rFonts w:asciiTheme="majorHAnsi" w:hAnsiTheme="majorHAnsi"/>
          <w:i/>
          <w:sz w:val="22"/>
          <w:vertAlign w:val="subscript"/>
        </w:rPr>
        <w:t>3</w:t>
      </w:r>
      <w:r w:rsidRPr="00D836B4">
        <w:rPr>
          <w:rFonts w:asciiTheme="majorHAnsi" w:hAnsiTheme="majorHAnsi"/>
          <w:i/>
          <w:sz w:val="22"/>
        </w:rPr>
        <w:t>:Eu</w:t>
      </w:r>
      <w:r w:rsidRPr="00D836B4">
        <w:rPr>
          <w:rFonts w:asciiTheme="majorHAnsi" w:hAnsiTheme="majorHAnsi"/>
          <w:i/>
          <w:sz w:val="22"/>
          <w:vertAlign w:val="superscript"/>
        </w:rPr>
        <w:t>2+</w:t>
      </w:r>
      <w:r w:rsidRPr="00D836B4">
        <w:rPr>
          <w:rFonts w:asciiTheme="majorHAnsi" w:hAnsiTheme="majorHAnsi"/>
          <w:i/>
          <w:sz w:val="22"/>
        </w:rPr>
        <w:t>Satu Step</w:t>
      </w:r>
      <w:r w:rsidRPr="00D836B4">
        <w:rPr>
          <w:rFonts w:asciiTheme="majorHAnsi" w:hAnsiTheme="majorHAnsi"/>
          <w:sz w:val="22"/>
        </w:rPr>
        <w:t xml:space="preserve">, Seminar NasionalSainsdanTeknologi, UNILA, </w:t>
      </w:r>
      <w:r w:rsidRPr="00D836B4">
        <w:rPr>
          <w:rFonts w:asciiTheme="majorHAnsi" w:hAnsiTheme="majorHAnsi"/>
          <w:b/>
          <w:sz w:val="22"/>
        </w:rPr>
        <w:t>2011</w:t>
      </w:r>
      <w:r w:rsidRPr="00D836B4">
        <w:rPr>
          <w:rFonts w:asciiTheme="majorHAnsi" w:hAnsiTheme="majorHAnsi"/>
          <w:sz w:val="22"/>
        </w:rPr>
        <w:t xml:space="preserve">. </w:t>
      </w:r>
    </w:p>
    <w:p w:rsidR="00D836B4" w:rsidRPr="00D836B4" w:rsidRDefault="00D836B4" w:rsidP="00914B64">
      <w:pPr>
        <w:numPr>
          <w:ilvl w:val="0"/>
          <w:numId w:val="10"/>
        </w:numPr>
        <w:spacing w:after="0" w:line="240" w:lineRule="auto"/>
        <w:jc w:val="both"/>
        <w:rPr>
          <w:rFonts w:asciiTheme="majorHAnsi" w:hAnsiTheme="majorHAnsi"/>
          <w:sz w:val="22"/>
        </w:rPr>
      </w:pPr>
      <w:r w:rsidRPr="00D836B4">
        <w:rPr>
          <w:rFonts w:asciiTheme="majorHAnsi" w:hAnsiTheme="majorHAnsi"/>
          <w:sz w:val="22"/>
        </w:rPr>
        <w:t>C. Panatarani, I. Hermiasari, F. Faizal, V. Hutabalian, B. M. Wibawadan</w:t>
      </w:r>
      <w:r w:rsidRPr="00D836B4">
        <w:rPr>
          <w:rFonts w:asciiTheme="majorHAnsi" w:hAnsiTheme="majorHAnsi"/>
          <w:b/>
          <w:sz w:val="22"/>
        </w:rPr>
        <w:t>I M. Joni</w:t>
      </w:r>
      <w:r w:rsidRPr="00D836B4">
        <w:rPr>
          <w:rFonts w:asciiTheme="majorHAnsi" w:hAnsiTheme="majorHAnsi"/>
          <w:sz w:val="22"/>
        </w:rPr>
        <w:t xml:space="preserve">, </w:t>
      </w:r>
      <w:r w:rsidRPr="00D836B4">
        <w:rPr>
          <w:rFonts w:asciiTheme="majorHAnsi" w:hAnsiTheme="majorHAnsi"/>
          <w:i/>
          <w:sz w:val="22"/>
        </w:rPr>
        <w:t>“PengembanganAntarMukaAlatKarakterisasiPolaSebaranCahaya 3D LED”</w:t>
      </w:r>
      <w:r w:rsidRPr="00D836B4">
        <w:rPr>
          <w:rFonts w:asciiTheme="majorHAnsi" w:hAnsiTheme="majorHAnsi"/>
          <w:sz w:val="22"/>
        </w:rPr>
        <w:t>, Seminar NasionalEnergi</w:t>
      </w:r>
      <w:r w:rsidRPr="00D836B4">
        <w:rPr>
          <w:rFonts w:asciiTheme="majorHAnsi" w:hAnsiTheme="majorHAnsi"/>
          <w:b/>
          <w:sz w:val="22"/>
        </w:rPr>
        <w:t>2010</w:t>
      </w:r>
      <w:r w:rsidRPr="00D836B4">
        <w:rPr>
          <w:rFonts w:asciiTheme="majorHAnsi" w:hAnsiTheme="majorHAnsi"/>
          <w:sz w:val="22"/>
        </w:rPr>
        <w:t>, Jatinangor, Indonesia</w:t>
      </w:r>
    </w:p>
    <w:p w:rsidR="00D836B4" w:rsidRPr="00D836B4" w:rsidRDefault="00D836B4" w:rsidP="00914B64">
      <w:pPr>
        <w:numPr>
          <w:ilvl w:val="0"/>
          <w:numId w:val="10"/>
        </w:numPr>
        <w:spacing w:after="0" w:line="240" w:lineRule="auto"/>
        <w:rPr>
          <w:rFonts w:asciiTheme="majorHAnsi" w:hAnsiTheme="majorHAnsi"/>
          <w:sz w:val="22"/>
          <w:lang w:eastAsia="ja-JP"/>
        </w:rPr>
      </w:pPr>
      <w:r w:rsidRPr="00D836B4">
        <w:rPr>
          <w:rFonts w:asciiTheme="majorHAnsi" w:hAnsiTheme="majorHAnsi"/>
          <w:sz w:val="22"/>
          <w:lang w:eastAsia="ja-JP"/>
        </w:rPr>
        <w:t>西脇卓也、</w:t>
      </w:r>
      <w:r w:rsidRPr="00D836B4">
        <w:rPr>
          <w:rFonts w:asciiTheme="majorHAnsi" w:hAnsiTheme="majorHAnsi"/>
          <w:b/>
          <w:sz w:val="22"/>
          <w:lang w:eastAsia="ja-JP"/>
        </w:rPr>
        <w:t>I Made Joni</w:t>
      </w:r>
      <w:r w:rsidRPr="00D836B4">
        <w:rPr>
          <w:rFonts w:asciiTheme="majorHAnsi" w:hAnsiTheme="majorHAnsi"/>
          <w:sz w:val="22"/>
          <w:lang w:eastAsia="ja-JP"/>
        </w:rPr>
        <w:t>、</w:t>
      </w:r>
      <w:r w:rsidRPr="00D836B4">
        <w:rPr>
          <w:rFonts w:asciiTheme="majorHAnsi" w:hAnsiTheme="majorHAnsi"/>
          <w:sz w:val="22"/>
          <w:lang w:eastAsia="ja-JP"/>
        </w:rPr>
        <w:t>Iskandar</w:t>
      </w:r>
      <w:r w:rsidRPr="00D836B4">
        <w:rPr>
          <w:rFonts w:asciiTheme="majorHAnsi" w:hAnsiTheme="majorHAnsi"/>
          <w:sz w:val="22"/>
          <w:lang w:val="id-ID" w:eastAsia="ja-JP"/>
        </w:rPr>
        <w:t xml:space="preserve"> F</w:t>
      </w:r>
      <w:r w:rsidRPr="00D836B4">
        <w:rPr>
          <w:rFonts w:asciiTheme="majorHAnsi" w:hAnsiTheme="majorHAnsi"/>
          <w:sz w:val="22"/>
          <w:lang w:eastAsia="ja-JP"/>
        </w:rPr>
        <w:t>erry</w:t>
      </w:r>
      <w:r w:rsidRPr="00D836B4">
        <w:rPr>
          <w:rFonts w:asciiTheme="majorHAnsi" w:hAnsiTheme="majorHAnsi"/>
          <w:sz w:val="22"/>
          <w:lang w:eastAsia="ja-JP"/>
        </w:rPr>
        <w:t>、奥山喜久夫：ビーズミルプロセスによる有機溶媒中での酸化チタンナノ粒子の分散、化学工学会第</w:t>
      </w:r>
      <w:r w:rsidRPr="00D836B4">
        <w:rPr>
          <w:rFonts w:asciiTheme="majorHAnsi" w:hAnsiTheme="majorHAnsi"/>
          <w:sz w:val="22"/>
          <w:lang w:eastAsia="ja-JP"/>
        </w:rPr>
        <w:t>41</w:t>
      </w:r>
      <w:r w:rsidRPr="00D836B4">
        <w:rPr>
          <w:rFonts w:asciiTheme="majorHAnsi" w:hAnsiTheme="majorHAnsi"/>
          <w:sz w:val="22"/>
          <w:lang w:eastAsia="ja-JP"/>
        </w:rPr>
        <w:t>回秋季大会、広島大学東広島キャンパス、</w:t>
      </w:r>
      <w:r w:rsidRPr="00D836B4">
        <w:rPr>
          <w:rFonts w:asciiTheme="majorHAnsi" w:hAnsiTheme="majorHAnsi"/>
          <w:b/>
          <w:sz w:val="22"/>
          <w:lang w:eastAsia="ja-JP"/>
        </w:rPr>
        <w:t>2009</w:t>
      </w:r>
      <w:r w:rsidRPr="00D836B4">
        <w:rPr>
          <w:rFonts w:asciiTheme="majorHAnsi" w:hAnsiTheme="majorHAnsi"/>
          <w:sz w:val="22"/>
          <w:lang w:eastAsia="ja-JP"/>
        </w:rPr>
        <w:t>/9/16-18.</w:t>
      </w:r>
    </w:p>
    <w:p w:rsidR="00D836B4" w:rsidRPr="00D836B4" w:rsidRDefault="00D836B4" w:rsidP="00914B64">
      <w:pPr>
        <w:numPr>
          <w:ilvl w:val="0"/>
          <w:numId w:val="10"/>
        </w:numPr>
        <w:spacing w:after="0" w:line="240" w:lineRule="auto"/>
        <w:rPr>
          <w:rFonts w:asciiTheme="majorHAnsi" w:hAnsiTheme="majorHAnsi"/>
          <w:sz w:val="22"/>
        </w:rPr>
      </w:pPr>
      <w:r w:rsidRPr="00D836B4">
        <w:rPr>
          <w:rFonts w:asciiTheme="majorHAnsi" w:hAnsiTheme="majorHAnsi"/>
          <w:sz w:val="22"/>
        </w:rPr>
        <w:t>IskandarFerry</w:t>
      </w:r>
      <w:r w:rsidRPr="00D836B4">
        <w:rPr>
          <w:rFonts w:asciiTheme="majorHAnsi" w:hAnsiTheme="majorHAnsi"/>
          <w:sz w:val="22"/>
        </w:rPr>
        <w:t>、</w:t>
      </w:r>
      <w:r w:rsidRPr="00D836B4">
        <w:rPr>
          <w:rFonts w:asciiTheme="majorHAnsi" w:hAnsiTheme="majorHAnsi"/>
          <w:b/>
          <w:sz w:val="22"/>
        </w:rPr>
        <w:t>IMadeJoni</w:t>
      </w:r>
      <w:r w:rsidRPr="00D836B4">
        <w:rPr>
          <w:rFonts w:asciiTheme="majorHAnsi" w:hAnsiTheme="majorHAnsi"/>
          <w:sz w:val="22"/>
        </w:rPr>
        <w:t>、奥山喜久夫：パルス燃焼噴霧熱分解法による</w:t>
      </w:r>
      <w:r w:rsidRPr="00D836B4">
        <w:rPr>
          <w:rFonts w:asciiTheme="majorHAnsi" w:hAnsiTheme="majorHAnsi"/>
          <w:sz w:val="22"/>
        </w:rPr>
        <w:t>ZnO</w:t>
      </w:r>
      <w:r w:rsidRPr="00D836B4">
        <w:rPr>
          <w:rFonts w:asciiTheme="majorHAnsi" w:hAnsiTheme="majorHAnsi"/>
          <w:sz w:val="22"/>
        </w:rPr>
        <w:t>ナノ粒子の合成、化学工学会第</w:t>
      </w:r>
      <w:r w:rsidRPr="00D836B4">
        <w:rPr>
          <w:rFonts w:asciiTheme="majorHAnsi" w:hAnsiTheme="majorHAnsi"/>
          <w:sz w:val="22"/>
        </w:rPr>
        <w:t>41</w:t>
      </w:r>
      <w:r w:rsidRPr="00D836B4">
        <w:rPr>
          <w:rFonts w:asciiTheme="majorHAnsi" w:hAnsiTheme="majorHAnsi"/>
          <w:sz w:val="22"/>
        </w:rPr>
        <w:t>回秋季大会、広島大学東広島キャンパス、</w:t>
      </w:r>
      <w:r w:rsidRPr="00D836B4">
        <w:rPr>
          <w:rFonts w:asciiTheme="majorHAnsi" w:hAnsiTheme="majorHAnsi"/>
          <w:b/>
          <w:sz w:val="22"/>
        </w:rPr>
        <w:t>2009</w:t>
      </w:r>
      <w:r w:rsidRPr="00D836B4">
        <w:rPr>
          <w:rFonts w:asciiTheme="majorHAnsi" w:hAnsiTheme="majorHAnsi"/>
          <w:sz w:val="22"/>
        </w:rPr>
        <w:t>/9/16-18.</w:t>
      </w:r>
    </w:p>
    <w:p w:rsidR="00D836B4" w:rsidRPr="00D836B4" w:rsidRDefault="00D836B4" w:rsidP="00914B64">
      <w:pPr>
        <w:numPr>
          <w:ilvl w:val="0"/>
          <w:numId w:val="10"/>
        </w:numPr>
        <w:spacing w:after="0" w:line="240" w:lineRule="auto"/>
        <w:jc w:val="both"/>
        <w:rPr>
          <w:rFonts w:asciiTheme="majorHAnsi" w:hAnsiTheme="majorHAnsi"/>
          <w:sz w:val="22"/>
        </w:rPr>
      </w:pPr>
      <w:r w:rsidRPr="00D836B4">
        <w:rPr>
          <w:rFonts w:asciiTheme="majorHAnsi" w:hAnsiTheme="majorHAnsi"/>
          <w:sz w:val="22"/>
        </w:rPr>
        <w:t xml:space="preserve">B. M. Wibawa, V. Hutabalian, </w:t>
      </w:r>
      <w:r w:rsidRPr="00D836B4">
        <w:rPr>
          <w:rFonts w:asciiTheme="majorHAnsi" w:hAnsiTheme="majorHAnsi"/>
          <w:b/>
          <w:sz w:val="22"/>
        </w:rPr>
        <w:t>I M. Joni</w:t>
      </w:r>
      <w:r w:rsidRPr="00D836B4">
        <w:rPr>
          <w:rFonts w:asciiTheme="majorHAnsi" w:hAnsiTheme="majorHAnsi"/>
          <w:sz w:val="22"/>
        </w:rPr>
        <w:t xml:space="preserve">dan C. Panatarani, </w:t>
      </w:r>
      <w:r w:rsidRPr="00D836B4">
        <w:rPr>
          <w:rFonts w:asciiTheme="majorHAnsi" w:hAnsiTheme="majorHAnsi"/>
          <w:i/>
          <w:sz w:val="22"/>
        </w:rPr>
        <w:t>Ray Tracer sebagaiAlatUjiDistribusiCahayapada LED”</w:t>
      </w:r>
      <w:r w:rsidRPr="00D836B4">
        <w:rPr>
          <w:rFonts w:asciiTheme="majorHAnsi" w:hAnsiTheme="majorHAnsi"/>
          <w:sz w:val="22"/>
        </w:rPr>
        <w:t xml:space="preserve">, Proceeding Seminar NasionalSainsdanTeknologi, Unila, Lampung </w:t>
      </w:r>
      <w:r w:rsidRPr="00D836B4">
        <w:rPr>
          <w:rFonts w:asciiTheme="majorHAnsi" w:hAnsiTheme="majorHAnsi"/>
          <w:b/>
          <w:sz w:val="22"/>
        </w:rPr>
        <w:t>2008</w:t>
      </w:r>
      <w:r w:rsidRPr="00D836B4">
        <w:rPr>
          <w:rFonts w:asciiTheme="majorHAnsi" w:hAnsiTheme="majorHAnsi"/>
          <w:sz w:val="22"/>
        </w:rPr>
        <w:t>.</w:t>
      </w:r>
    </w:p>
    <w:p w:rsidR="00D836B4" w:rsidRPr="00D836B4" w:rsidRDefault="00D836B4" w:rsidP="00914B64">
      <w:pPr>
        <w:numPr>
          <w:ilvl w:val="0"/>
          <w:numId w:val="10"/>
        </w:numPr>
        <w:spacing w:after="0" w:line="240" w:lineRule="auto"/>
        <w:jc w:val="both"/>
        <w:rPr>
          <w:rFonts w:asciiTheme="majorHAnsi" w:hAnsiTheme="majorHAnsi"/>
          <w:sz w:val="22"/>
        </w:rPr>
      </w:pPr>
      <w:r w:rsidRPr="00D836B4">
        <w:rPr>
          <w:rFonts w:asciiTheme="majorHAnsi" w:hAnsiTheme="majorHAnsi"/>
          <w:sz w:val="22"/>
        </w:rPr>
        <w:t xml:space="preserve">C. Panatarani, </w:t>
      </w:r>
      <w:r w:rsidRPr="00D836B4">
        <w:rPr>
          <w:rFonts w:asciiTheme="majorHAnsi" w:hAnsiTheme="majorHAnsi"/>
          <w:b/>
          <w:sz w:val="22"/>
        </w:rPr>
        <w:t>I M. Joni</w:t>
      </w:r>
      <w:r w:rsidRPr="00D836B4">
        <w:rPr>
          <w:rFonts w:asciiTheme="majorHAnsi" w:hAnsiTheme="majorHAnsi"/>
          <w:sz w:val="22"/>
        </w:rPr>
        <w:t>, B. M. Wibawa, A. I. Noorwanda, A. M. Pradhonodan K. Heru, “</w:t>
      </w:r>
      <w:r w:rsidRPr="00D836B4">
        <w:rPr>
          <w:rFonts w:asciiTheme="majorHAnsi" w:hAnsiTheme="majorHAnsi"/>
          <w:i/>
          <w:sz w:val="22"/>
        </w:rPr>
        <w:t>RancangBangun Furnace TemperaturTinggisebagai Sub-sistemReaktor Spray Pyrolysis,</w:t>
      </w:r>
      <w:r w:rsidRPr="00D836B4">
        <w:rPr>
          <w:rFonts w:asciiTheme="majorHAnsi" w:hAnsiTheme="majorHAnsi"/>
          <w:sz w:val="22"/>
        </w:rPr>
        <w:t xml:space="preserve">Proseding Seminar NasionalSainsdanTeknologi, Unila, Lampung </w:t>
      </w:r>
      <w:r w:rsidRPr="00D836B4">
        <w:rPr>
          <w:rFonts w:asciiTheme="majorHAnsi" w:hAnsiTheme="majorHAnsi"/>
          <w:b/>
          <w:sz w:val="22"/>
        </w:rPr>
        <w:t>2008</w:t>
      </w:r>
      <w:r w:rsidRPr="00D836B4">
        <w:rPr>
          <w:rFonts w:asciiTheme="majorHAnsi" w:hAnsiTheme="majorHAnsi"/>
          <w:sz w:val="22"/>
        </w:rPr>
        <w:t>.</w:t>
      </w:r>
    </w:p>
    <w:p w:rsidR="00D836B4" w:rsidRPr="00D836B4" w:rsidRDefault="00D836B4" w:rsidP="00914B64">
      <w:pPr>
        <w:numPr>
          <w:ilvl w:val="0"/>
          <w:numId w:val="10"/>
        </w:numPr>
        <w:spacing w:after="0" w:line="240" w:lineRule="auto"/>
        <w:jc w:val="both"/>
        <w:rPr>
          <w:rFonts w:asciiTheme="majorHAnsi" w:hAnsiTheme="majorHAnsi"/>
          <w:sz w:val="22"/>
        </w:rPr>
      </w:pPr>
      <w:r w:rsidRPr="00D836B4">
        <w:rPr>
          <w:rFonts w:asciiTheme="majorHAnsi" w:hAnsiTheme="majorHAnsi"/>
          <w:sz w:val="22"/>
        </w:rPr>
        <w:t xml:space="preserve">B. M. Wibawa, A. M. Pradhono, F. Faizal, I. Saputro, </w:t>
      </w:r>
      <w:r w:rsidRPr="00D836B4">
        <w:rPr>
          <w:rFonts w:asciiTheme="majorHAnsi" w:hAnsiTheme="majorHAnsi"/>
          <w:b/>
          <w:sz w:val="22"/>
        </w:rPr>
        <w:t>I M. Joni</w:t>
      </w:r>
      <w:r w:rsidRPr="00D836B4">
        <w:rPr>
          <w:rFonts w:asciiTheme="majorHAnsi" w:hAnsiTheme="majorHAnsi"/>
          <w:sz w:val="22"/>
        </w:rPr>
        <w:t>dan C. Panatarani, “</w:t>
      </w:r>
      <w:r w:rsidRPr="00D836B4">
        <w:rPr>
          <w:rFonts w:asciiTheme="majorHAnsi" w:hAnsiTheme="majorHAnsi"/>
          <w:i/>
          <w:sz w:val="22"/>
        </w:rPr>
        <w:t>SimulasiDistribusiSuhuRadiatifTigaDimensipadaReaktor Spray Pyrolysis</w:t>
      </w:r>
      <w:r w:rsidRPr="00D836B4">
        <w:rPr>
          <w:rFonts w:asciiTheme="majorHAnsi" w:hAnsiTheme="majorHAnsi"/>
          <w:sz w:val="22"/>
        </w:rPr>
        <w:t>”, Pro</w:t>
      </w:r>
      <w:r w:rsidRPr="00D836B4">
        <w:rPr>
          <w:rFonts w:asciiTheme="majorHAnsi" w:hAnsiTheme="majorHAnsi"/>
          <w:sz w:val="22"/>
          <w:lang w:val="id-ID"/>
        </w:rPr>
        <w:t>si</w:t>
      </w:r>
      <w:r w:rsidRPr="00D836B4">
        <w:rPr>
          <w:rFonts w:asciiTheme="majorHAnsi" w:hAnsiTheme="majorHAnsi"/>
          <w:sz w:val="22"/>
        </w:rPr>
        <w:t xml:space="preserve">ding Seminar Nasional PTKRN, Batan-UniversitasPadjadjaran, Bandung, </w:t>
      </w:r>
      <w:r w:rsidRPr="00D836B4">
        <w:rPr>
          <w:rFonts w:asciiTheme="majorHAnsi" w:hAnsiTheme="majorHAnsi"/>
          <w:b/>
          <w:sz w:val="22"/>
        </w:rPr>
        <w:t>2008</w:t>
      </w:r>
      <w:r w:rsidRPr="00D836B4">
        <w:rPr>
          <w:rFonts w:asciiTheme="majorHAnsi" w:hAnsiTheme="majorHAnsi"/>
          <w:sz w:val="22"/>
        </w:rPr>
        <w:t>.</w:t>
      </w:r>
    </w:p>
    <w:p w:rsidR="00D836B4" w:rsidRPr="00D836B4" w:rsidRDefault="00D836B4" w:rsidP="00914B64">
      <w:pPr>
        <w:numPr>
          <w:ilvl w:val="0"/>
          <w:numId w:val="10"/>
        </w:numPr>
        <w:spacing w:after="0" w:line="240" w:lineRule="auto"/>
        <w:jc w:val="both"/>
        <w:rPr>
          <w:rFonts w:asciiTheme="majorHAnsi" w:hAnsiTheme="majorHAnsi"/>
          <w:sz w:val="22"/>
        </w:rPr>
      </w:pPr>
      <w:r w:rsidRPr="00D836B4">
        <w:rPr>
          <w:rFonts w:asciiTheme="majorHAnsi" w:hAnsiTheme="majorHAnsi"/>
          <w:sz w:val="22"/>
        </w:rPr>
        <w:t xml:space="preserve">L. Yusastri, </w:t>
      </w:r>
      <w:r w:rsidRPr="00D836B4">
        <w:rPr>
          <w:rFonts w:asciiTheme="majorHAnsi" w:hAnsiTheme="majorHAnsi"/>
          <w:b/>
          <w:sz w:val="22"/>
        </w:rPr>
        <w:t>I M. Joni</w:t>
      </w:r>
      <w:r w:rsidRPr="00D836B4">
        <w:rPr>
          <w:rFonts w:asciiTheme="majorHAnsi" w:hAnsiTheme="majorHAnsi"/>
          <w:sz w:val="22"/>
        </w:rPr>
        <w:t xml:space="preserve">dan C. Panatarani, </w:t>
      </w:r>
      <w:r w:rsidRPr="00D836B4">
        <w:rPr>
          <w:rFonts w:asciiTheme="majorHAnsi" w:hAnsiTheme="majorHAnsi"/>
          <w:i/>
          <w:sz w:val="22"/>
        </w:rPr>
        <w:t>Sintesis YAG:Ce</w:t>
      </w:r>
      <w:r w:rsidRPr="00D836B4">
        <w:rPr>
          <w:rFonts w:asciiTheme="majorHAnsi" w:hAnsiTheme="majorHAnsi"/>
          <w:i/>
          <w:sz w:val="22"/>
          <w:vertAlign w:val="superscript"/>
        </w:rPr>
        <w:t>3+</w:t>
      </w:r>
      <w:r w:rsidRPr="00D836B4">
        <w:rPr>
          <w:rFonts w:asciiTheme="majorHAnsi" w:hAnsiTheme="majorHAnsi"/>
          <w:i/>
          <w:sz w:val="22"/>
        </w:rPr>
        <w:t>denganmetode sol gel</w:t>
      </w:r>
      <w:r w:rsidRPr="00D836B4">
        <w:rPr>
          <w:rFonts w:asciiTheme="majorHAnsi" w:hAnsiTheme="majorHAnsi"/>
          <w:sz w:val="22"/>
        </w:rPr>
        <w:t xml:space="preserve">, SimposiumNasionalFisika XX, Makassar September </w:t>
      </w:r>
      <w:r w:rsidRPr="00D836B4">
        <w:rPr>
          <w:rFonts w:asciiTheme="majorHAnsi" w:hAnsiTheme="majorHAnsi"/>
          <w:b/>
          <w:sz w:val="22"/>
        </w:rPr>
        <w:t>2006</w:t>
      </w:r>
      <w:r w:rsidRPr="00D836B4">
        <w:rPr>
          <w:rFonts w:asciiTheme="majorHAnsi" w:hAnsiTheme="majorHAnsi"/>
          <w:sz w:val="22"/>
        </w:rPr>
        <w:t>.</w:t>
      </w:r>
    </w:p>
    <w:p w:rsidR="00D836B4" w:rsidRPr="00D836B4" w:rsidRDefault="00D836B4" w:rsidP="00914B64">
      <w:pPr>
        <w:numPr>
          <w:ilvl w:val="0"/>
          <w:numId w:val="10"/>
        </w:numPr>
        <w:spacing w:after="0" w:line="240" w:lineRule="auto"/>
        <w:jc w:val="both"/>
        <w:rPr>
          <w:rFonts w:asciiTheme="majorHAnsi" w:hAnsiTheme="majorHAnsi"/>
          <w:sz w:val="22"/>
        </w:rPr>
      </w:pPr>
      <w:r w:rsidRPr="00D836B4">
        <w:rPr>
          <w:rFonts w:asciiTheme="majorHAnsi" w:hAnsiTheme="majorHAnsi"/>
          <w:sz w:val="22"/>
        </w:rPr>
        <w:t>E. F. Joland,</w:t>
      </w:r>
      <w:r w:rsidRPr="00D836B4">
        <w:rPr>
          <w:rFonts w:asciiTheme="majorHAnsi" w:hAnsiTheme="majorHAnsi"/>
          <w:b/>
          <w:sz w:val="22"/>
        </w:rPr>
        <w:t xml:space="preserve"> I M. Joni</w:t>
      </w:r>
      <w:r w:rsidRPr="00D836B4">
        <w:rPr>
          <w:rFonts w:asciiTheme="majorHAnsi" w:hAnsiTheme="majorHAnsi"/>
          <w:sz w:val="22"/>
        </w:rPr>
        <w:t xml:space="preserve">dan C. Panatarani, </w:t>
      </w:r>
      <w:r w:rsidRPr="00D836B4">
        <w:rPr>
          <w:rFonts w:asciiTheme="majorHAnsi" w:hAnsiTheme="majorHAnsi"/>
          <w:i/>
          <w:sz w:val="22"/>
        </w:rPr>
        <w:t>Pengaruhkonsentrasi Ce</w:t>
      </w:r>
      <w:r w:rsidRPr="00D836B4">
        <w:rPr>
          <w:rFonts w:asciiTheme="majorHAnsi" w:hAnsiTheme="majorHAnsi"/>
          <w:i/>
          <w:sz w:val="22"/>
          <w:vertAlign w:val="superscript"/>
        </w:rPr>
        <w:t>3+</w:t>
      </w:r>
      <w:r w:rsidRPr="00D836B4">
        <w:rPr>
          <w:rFonts w:asciiTheme="majorHAnsi" w:hAnsiTheme="majorHAnsi"/>
          <w:i/>
          <w:sz w:val="22"/>
        </w:rPr>
        <w:t>terhadapkristalinitas yttrium aluminum garnet,</w:t>
      </w:r>
      <w:r w:rsidRPr="00D836B4">
        <w:rPr>
          <w:rFonts w:asciiTheme="majorHAnsi" w:hAnsiTheme="majorHAnsi"/>
          <w:sz w:val="22"/>
        </w:rPr>
        <w:t xml:space="preserve">SimposiumNasionalFisika XX, Makassar September </w:t>
      </w:r>
      <w:r w:rsidRPr="00D836B4">
        <w:rPr>
          <w:rFonts w:asciiTheme="majorHAnsi" w:hAnsiTheme="majorHAnsi"/>
          <w:b/>
          <w:sz w:val="22"/>
        </w:rPr>
        <w:t>2006</w:t>
      </w:r>
      <w:r w:rsidRPr="00D836B4">
        <w:rPr>
          <w:rFonts w:asciiTheme="majorHAnsi" w:hAnsiTheme="majorHAnsi"/>
          <w:sz w:val="22"/>
        </w:rPr>
        <w:t>.</w:t>
      </w:r>
    </w:p>
    <w:p w:rsidR="00D836B4" w:rsidRPr="00D836B4" w:rsidRDefault="00D836B4" w:rsidP="00914B64">
      <w:pPr>
        <w:numPr>
          <w:ilvl w:val="0"/>
          <w:numId w:val="10"/>
        </w:numPr>
        <w:spacing w:after="0" w:line="240" w:lineRule="auto"/>
        <w:jc w:val="both"/>
        <w:rPr>
          <w:rFonts w:asciiTheme="majorHAnsi" w:hAnsiTheme="majorHAnsi"/>
          <w:sz w:val="22"/>
        </w:rPr>
      </w:pPr>
      <w:r w:rsidRPr="00D836B4">
        <w:rPr>
          <w:rFonts w:asciiTheme="majorHAnsi" w:hAnsiTheme="majorHAnsi"/>
          <w:sz w:val="22"/>
        </w:rPr>
        <w:lastRenderedPageBreak/>
        <w:t>L. Yusastri</w:t>
      </w:r>
      <w:r w:rsidRPr="00D836B4">
        <w:rPr>
          <w:rFonts w:asciiTheme="majorHAnsi" w:hAnsiTheme="majorHAnsi"/>
          <w:b/>
          <w:sz w:val="22"/>
        </w:rPr>
        <w:t>, I M. Joni</w:t>
      </w:r>
      <w:r w:rsidRPr="00D836B4">
        <w:rPr>
          <w:rFonts w:asciiTheme="majorHAnsi" w:hAnsiTheme="majorHAnsi"/>
          <w:sz w:val="22"/>
        </w:rPr>
        <w:t xml:space="preserve">dan C. Panatarani, </w:t>
      </w:r>
      <w:r w:rsidRPr="00D836B4">
        <w:rPr>
          <w:rFonts w:asciiTheme="majorHAnsi" w:hAnsiTheme="majorHAnsi"/>
          <w:i/>
          <w:sz w:val="22"/>
        </w:rPr>
        <w:t>Sintesis YAG:Ce</w:t>
      </w:r>
      <w:r w:rsidRPr="00D836B4">
        <w:rPr>
          <w:rFonts w:asciiTheme="majorHAnsi" w:hAnsiTheme="majorHAnsi"/>
          <w:i/>
          <w:sz w:val="22"/>
          <w:vertAlign w:val="superscript"/>
        </w:rPr>
        <w:t>3+</w:t>
      </w:r>
      <w:r w:rsidRPr="00D836B4">
        <w:rPr>
          <w:rFonts w:asciiTheme="majorHAnsi" w:hAnsiTheme="majorHAnsi"/>
          <w:i/>
          <w:sz w:val="22"/>
        </w:rPr>
        <w:t>denganmetode sol gel</w:t>
      </w:r>
      <w:r w:rsidRPr="00D836B4">
        <w:rPr>
          <w:rFonts w:asciiTheme="majorHAnsi" w:hAnsiTheme="majorHAnsi"/>
          <w:sz w:val="22"/>
        </w:rPr>
        <w:t xml:space="preserve">, Seminar NasionalHimpunan Kimia Indonesia, InstitutPertanian Bogor, 2006, September </w:t>
      </w:r>
      <w:r w:rsidRPr="00D836B4">
        <w:rPr>
          <w:rFonts w:asciiTheme="majorHAnsi" w:hAnsiTheme="majorHAnsi"/>
          <w:b/>
          <w:sz w:val="22"/>
        </w:rPr>
        <w:t>2006</w:t>
      </w:r>
      <w:r w:rsidRPr="00D836B4">
        <w:rPr>
          <w:rFonts w:asciiTheme="majorHAnsi" w:hAnsiTheme="majorHAnsi"/>
          <w:sz w:val="22"/>
        </w:rPr>
        <w:t>.</w:t>
      </w:r>
    </w:p>
    <w:p w:rsidR="00D836B4" w:rsidRPr="00D836B4" w:rsidRDefault="00D836B4" w:rsidP="00914B64">
      <w:pPr>
        <w:numPr>
          <w:ilvl w:val="0"/>
          <w:numId w:val="10"/>
        </w:numPr>
        <w:spacing w:after="0" w:line="240" w:lineRule="auto"/>
        <w:jc w:val="both"/>
        <w:rPr>
          <w:rFonts w:asciiTheme="majorHAnsi" w:hAnsiTheme="majorHAnsi"/>
          <w:sz w:val="22"/>
        </w:rPr>
      </w:pPr>
      <w:r w:rsidRPr="00D836B4">
        <w:rPr>
          <w:rFonts w:asciiTheme="majorHAnsi" w:hAnsiTheme="majorHAnsi"/>
          <w:sz w:val="22"/>
        </w:rPr>
        <w:t xml:space="preserve">E. F. Joland, </w:t>
      </w:r>
      <w:r w:rsidRPr="00D836B4">
        <w:rPr>
          <w:rFonts w:asciiTheme="majorHAnsi" w:hAnsiTheme="majorHAnsi"/>
          <w:b/>
          <w:sz w:val="22"/>
        </w:rPr>
        <w:t>I M. Joni</w:t>
      </w:r>
      <w:r w:rsidRPr="00D836B4">
        <w:rPr>
          <w:rFonts w:asciiTheme="majorHAnsi" w:hAnsiTheme="majorHAnsi"/>
          <w:sz w:val="22"/>
        </w:rPr>
        <w:t xml:space="preserve">dan C. Panatarani, </w:t>
      </w:r>
      <w:r w:rsidRPr="00D836B4">
        <w:rPr>
          <w:rFonts w:asciiTheme="majorHAnsi" w:hAnsiTheme="majorHAnsi"/>
          <w:i/>
          <w:sz w:val="22"/>
        </w:rPr>
        <w:t>Pengaruhkonsentrasi Ce</w:t>
      </w:r>
      <w:r w:rsidRPr="00D836B4">
        <w:rPr>
          <w:rFonts w:asciiTheme="majorHAnsi" w:hAnsiTheme="majorHAnsi"/>
          <w:i/>
          <w:sz w:val="22"/>
          <w:vertAlign w:val="superscript"/>
        </w:rPr>
        <w:t>3+</w:t>
      </w:r>
      <w:r w:rsidRPr="00D836B4">
        <w:rPr>
          <w:rFonts w:asciiTheme="majorHAnsi" w:hAnsiTheme="majorHAnsi"/>
          <w:i/>
          <w:sz w:val="22"/>
        </w:rPr>
        <w:t>terhadapkristalinitas yttrium aluminum garnet</w:t>
      </w:r>
      <w:r w:rsidRPr="00D836B4">
        <w:rPr>
          <w:rFonts w:asciiTheme="majorHAnsi" w:hAnsiTheme="majorHAnsi"/>
          <w:sz w:val="22"/>
        </w:rPr>
        <w:t xml:space="preserve">, Seminar NasionalHimpunan Kimia Indonesia, InstitutPertanian Bogor, </w:t>
      </w:r>
      <w:r w:rsidRPr="00D836B4">
        <w:rPr>
          <w:rFonts w:asciiTheme="majorHAnsi" w:hAnsiTheme="majorHAnsi"/>
          <w:b/>
          <w:sz w:val="22"/>
        </w:rPr>
        <w:t>2006</w:t>
      </w:r>
      <w:r w:rsidRPr="00D836B4">
        <w:rPr>
          <w:rFonts w:asciiTheme="majorHAnsi" w:hAnsiTheme="majorHAnsi"/>
          <w:sz w:val="22"/>
        </w:rPr>
        <w:t>.</w:t>
      </w:r>
    </w:p>
    <w:p w:rsidR="00D836B4" w:rsidRPr="00D836B4" w:rsidRDefault="00D836B4" w:rsidP="00914B64">
      <w:pPr>
        <w:numPr>
          <w:ilvl w:val="0"/>
          <w:numId w:val="10"/>
        </w:numPr>
        <w:spacing w:after="0" w:line="240" w:lineRule="auto"/>
        <w:jc w:val="both"/>
        <w:rPr>
          <w:rFonts w:asciiTheme="majorHAnsi" w:hAnsiTheme="majorHAnsi"/>
          <w:sz w:val="22"/>
          <w:lang w:val="it-IT"/>
        </w:rPr>
      </w:pPr>
      <w:r w:rsidRPr="00D836B4">
        <w:rPr>
          <w:rFonts w:asciiTheme="majorHAnsi" w:hAnsiTheme="majorHAnsi"/>
          <w:sz w:val="22"/>
          <w:lang w:val="it-IT"/>
        </w:rPr>
        <w:t xml:space="preserve">M. A. Egaputri, C. Panatarani, dan </w:t>
      </w:r>
      <w:r w:rsidRPr="00D836B4">
        <w:rPr>
          <w:rFonts w:asciiTheme="majorHAnsi" w:hAnsiTheme="majorHAnsi"/>
          <w:b/>
          <w:sz w:val="22"/>
          <w:lang w:val="it-IT"/>
        </w:rPr>
        <w:t>I Made Joni</w:t>
      </w:r>
      <w:r w:rsidRPr="00D836B4">
        <w:rPr>
          <w:rFonts w:asciiTheme="majorHAnsi" w:hAnsiTheme="majorHAnsi"/>
          <w:sz w:val="22"/>
          <w:lang w:val="id-ID"/>
        </w:rPr>
        <w:t xml:space="preserve">, </w:t>
      </w:r>
      <w:r w:rsidRPr="00D836B4">
        <w:rPr>
          <w:rFonts w:asciiTheme="majorHAnsi" w:hAnsiTheme="majorHAnsi"/>
          <w:i/>
          <w:sz w:val="22"/>
          <w:lang w:val="it-IT"/>
        </w:rPr>
        <w:t>Rancang Bangun Solar Water Heater dan Pelat Absorber untuk Pemanfaatan Panas Buangan Panel Surya</w:t>
      </w:r>
      <w:r w:rsidRPr="00D836B4">
        <w:rPr>
          <w:rFonts w:asciiTheme="majorHAnsi" w:hAnsiTheme="majorHAnsi"/>
          <w:sz w:val="22"/>
          <w:lang w:val="it-IT"/>
        </w:rPr>
        <w:t>, Prosiding Seminar Nasional MIPA, Universitas Padjadjaran 2014</w:t>
      </w:r>
      <w:r w:rsidRPr="00D836B4">
        <w:rPr>
          <w:rFonts w:asciiTheme="majorHAnsi" w:hAnsiTheme="majorHAnsi"/>
          <w:sz w:val="22"/>
          <w:lang w:val="id-ID"/>
        </w:rPr>
        <w:t>.</w:t>
      </w:r>
    </w:p>
    <w:p w:rsidR="00D836B4" w:rsidRPr="00D836B4" w:rsidRDefault="00D836B4" w:rsidP="00D836B4">
      <w:pPr>
        <w:spacing w:after="0" w:line="240" w:lineRule="auto"/>
        <w:ind w:left="360"/>
        <w:jc w:val="both"/>
        <w:rPr>
          <w:rFonts w:asciiTheme="majorHAnsi" w:hAnsiTheme="majorHAnsi"/>
          <w:sz w:val="22"/>
        </w:rPr>
      </w:pPr>
    </w:p>
    <w:p w:rsidR="00D836B4" w:rsidRPr="002E3F2C" w:rsidRDefault="00D836B4" w:rsidP="00D836B4">
      <w:pPr>
        <w:spacing w:after="0" w:line="240" w:lineRule="auto"/>
        <w:jc w:val="both"/>
        <w:rPr>
          <w:rFonts w:asciiTheme="majorHAnsi" w:hAnsiTheme="majorHAnsi"/>
          <w:b/>
          <w:lang w:val="id-ID"/>
        </w:rPr>
      </w:pPr>
    </w:p>
    <w:p w:rsidR="00D836B4" w:rsidRPr="00370F1F" w:rsidRDefault="00D836B4" w:rsidP="00D836B4">
      <w:pPr>
        <w:spacing w:after="0"/>
        <w:jc w:val="both"/>
        <w:rPr>
          <w:rFonts w:asciiTheme="majorHAnsi" w:hAnsiTheme="majorHAnsi"/>
          <w:b/>
          <w:lang w:val="id-ID"/>
        </w:rPr>
      </w:pPr>
      <w:r w:rsidRPr="00370F1F">
        <w:rPr>
          <w:rFonts w:asciiTheme="majorHAnsi" w:hAnsiTheme="majorHAnsi"/>
          <w:b/>
          <w:lang w:val="id-ID"/>
        </w:rPr>
        <w:t>Bu</w:t>
      </w:r>
      <w:r>
        <w:rPr>
          <w:rFonts w:asciiTheme="majorHAnsi" w:hAnsiTheme="majorHAnsi"/>
          <w:b/>
          <w:lang w:val="id-ID"/>
        </w:rPr>
        <w:t>ku</w:t>
      </w:r>
    </w:p>
    <w:p w:rsidR="00D836B4" w:rsidRPr="00D836B4" w:rsidRDefault="00D836B4" w:rsidP="00D836B4">
      <w:pPr>
        <w:spacing w:after="0"/>
        <w:jc w:val="both"/>
        <w:rPr>
          <w:rFonts w:asciiTheme="majorHAnsi" w:hAnsiTheme="majorHAnsi"/>
          <w:sz w:val="22"/>
        </w:rPr>
      </w:pPr>
      <w:r w:rsidRPr="00D836B4">
        <w:rPr>
          <w:rFonts w:asciiTheme="majorHAnsi" w:hAnsiTheme="majorHAnsi"/>
          <w:sz w:val="22"/>
        </w:rPr>
        <w:t xml:space="preserve">I Made Joni dan Budi Raharjo, </w:t>
      </w:r>
      <w:hyperlink r:id="rId26" w:history="1">
        <w:r w:rsidRPr="00D836B4">
          <w:rPr>
            <w:rFonts w:asciiTheme="majorHAnsi" w:hAnsiTheme="majorHAnsi"/>
            <w:sz w:val="22"/>
          </w:rPr>
          <w:t>Pemrograman C dan Implementasinya</w:t>
        </w:r>
      </w:hyperlink>
      <w:r w:rsidRPr="00D836B4">
        <w:rPr>
          <w:rFonts w:asciiTheme="majorHAnsi" w:hAnsiTheme="majorHAnsi"/>
          <w:sz w:val="22"/>
        </w:rPr>
        <w:t>, Penerbit Informatika, Bandung, 2006</w:t>
      </w:r>
    </w:p>
    <w:p w:rsidR="00D836B4" w:rsidRPr="00D836B4" w:rsidRDefault="00D836B4" w:rsidP="00D836B4">
      <w:pPr>
        <w:spacing w:after="0" w:line="240" w:lineRule="auto"/>
        <w:jc w:val="both"/>
        <w:rPr>
          <w:rFonts w:asciiTheme="majorHAnsi" w:hAnsiTheme="majorHAnsi"/>
          <w:sz w:val="22"/>
        </w:rPr>
      </w:pPr>
    </w:p>
    <w:p w:rsidR="00D836B4" w:rsidRPr="002E3F2C" w:rsidRDefault="00D836B4" w:rsidP="00D836B4">
      <w:pPr>
        <w:spacing w:line="240" w:lineRule="auto"/>
        <w:jc w:val="right"/>
        <w:rPr>
          <w:rFonts w:asciiTheme="majorHAnsi" w:hAnsiTheme="majorHAnsi"/>
          <w:lang w:val="id-ID"/>
        </w:rPr>
      </w:pPr>
      <w:r w:rsidRPr="002E3F2C">
        <w:rPr>
          <w:rFonts w:asciiTheme="majorHAnsi" w:hAnsiTheme="majorHAnsi"/>
          <w:noProof/>
          <w:lang w:val="id-ID" w:eastAsia="id-ID"/>
        </w:rPr>
        <w:drawing>
          <wp:anchor distT="0" distB="0" distL="114300" distR="114300" simplePos="0" relativeHeight="251661312" behindDoc="1" locked="0" layoutInCell="1" allowOverlap="1">
            <wp:simplePos x="0" y="0"/>
            <wp:positionH relativeFrom="column">
              <wp:posOffset>3312715</wp:posOffset>
            </wp:positionH>
            <wp:positionV relativeFrom="paragraph">
              <wp:posOffset>123925</wp:posOffset>
            </wp:positionV>
            <wp:extent cx="1250950" cy="966470"/>
            <wp:effectExtent l="0" t="0" r="0" b="0"/>
            <wp:wrapNone/>
            <wp:docPr id="26" name="Picture 26" descr="C:\Users\SONY\AppData\Local\Microsoft\Windows\Temporary Internet Files\Content.Word\ttd IMJ-CP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AppData\Local\Microsoft\Windows\Temporary Internet Files\Content.Word\ttd IMJ-CP 00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50950" cy="966470"/>
                    </a:xfrm>
                    <a:prstGeom prst="rect">
                      <a:avLst/>
                    </a:prstGeom>
                    <a:noFill/>
                    <a:ln>
                      <a:noFill/>
                    </a:ln>
                  </pic:spPr>
                </pic:pic>
              </a:graphicData>
            </a:graphic>
          </wp:anchor>
        </w:drawing>
      </w:r>
      <w:r>
        <w:rPr>
          <w:rFonts w:asciiTheme="majorHAnsi" w:hAnsiTheme="majorHAnsi"/>
          <w:lang w:val="id-ID"/>
        </w:rPr>
        <w:t>Jat</w:t>
      </w:r>
      <w:r w:rsidRPr="002E3F2C">
        <w:rPr>
          <w:rFonts w:asciiTheme="majorHAnsi" w:hAnsiTheme="majorHAnsi"/>
          <w:lang w:val="id-ID"/>
        </w:rPr>
        <w:t xml:space="preserve">inangor, </w:t>
      </w:r>
      <w:r>
        <w:rPr>
          <w:rFonts w:asciiTheme="majorHAnsi" w:hAnsiTheme="majorHAnsi"/>
          <w:lang w:val="id-ID"/>
        </w:rPr>
        <w:t>3</w:t>
      </w:r>
      <w:r w:rsidR="005F0A21">
        <w:rPr>
          <w:rFonts w:asciiTheme="majorHAnsi" w:hAnsiTheme="majorHAnsi"/>
        </w:rPr>
        <w:t xml:space="preserve">0April </w:t>
      </w:r>
      <w:r>
        <w:rPr>
          <w:rFonts w:asciiTheme="majorHAnsi" w:hAnsiTheme="majorHAnsi"/>
          <w:lang w:val="id-ID"/>
        </w:rPr>
        <w:t xml:space="preserve"> 2015</w:t>
      </w:r>
    </w:p>
    <w:p w:rsidR="00D836B4" w:rsidRPr="002E3F2C" w:rsidRDefault="00D836B4" w:rsidP="00D836B4">
      <w:pPr>
        <w:spacing w:line="240" w:lineRule="auto"/>
        <w:jc w:val="right"/>
        <w:rPr>
          <w:rFonts w:asciiTheme="majorHAnsi" w:hAnsiTheme="majorHAnsi"/>
        </w:rPr>
      </w:pPr>
    </w:p>
    <w:p w:rsidR="00D836B4" w:rsidRDefault="00D836B4" w:rsidP="00D836B4">
      <w:pPr>
        <w:spacing w:line="240" w:lineRule="auto"/>
        <w:jc w:val="right"/>
        <w:rPr>
          <w:rFonts w:asciiTheme="majorHAnsi" w:hAnsiTheme="majorHAnsi"/>
        </w:rPr>
      </w:pPr>
    </w:p>
    <w:p w:rsidR="00D836B4" w:rsidRDefault="00D836B4" w:rsidP="00D836B4">
      <w:pPr>
        <w:spacing w:line="240" w:lineRule="auto"/>
        <w:jc w:val="right"/>
        <w:rPr>
          <w:rFonts w:asciiTheme="majorHAnsi" w:hAnsiTheme="majorHAnsi"/>
        </w:rPr>
      </w:pPr>
    </w:p>
    <w:p w:rsidR="00D836B4" w:rsidRPr="002E3F2C" w:rsidRDefault="00D836B4" w:rsidP="00D836B4">
      <w:pPr>
        <w:spacing w:line="240" w:lineRule="auto"/>
        <w:jc w:val="right"/>
        <w:rPr>
          <w:rFonts w:asciiTheme="majorHAnsi" w:hAnsiTheme="majorHAnsi"/>
          <w:lang w:val="id-ID"/>
        </w:rPr>
      </w:pPr>
      <w:r w:rsidRPr="002E3F2C">
        <w:rPr>
          <w:rFonts w:asciiTheme="majorHAnsi" w:hAnsiTheme="majorHAnsi"/>
        </w:rPr>
        <w:t>Dr. Eng. I Made Joni, M.Sc.</w:t>
      </w:r>
    </w:p>
    <w:p w:rsidR="00E549AF" w:rsidRDefault="00E549AF" w:rsidP="00E549AF">
      <w:pPr>
        <w:spacing w:after="0" w:line="360" w:lineRule="auto"/>
        <w:jc w:val="center"/>
        <w:rPr>
          <w:b/>
          <w:szCs w:val="24"/>
        </w:rPr>
      </w:pPr>
      <w:r>
        <w:rPr>
          <w:b/>
          <w:szCs w:val="24"/>
          <w:lang w:val="sv-SE"/>
        </w:rPr>
        <w:t>BIODATA ANGGOTA</w:t>
      </w:r>
      <w:r>
        <w:rPr>
          <w:b/>
          <w:szCs w:val="24"/>
        </w:rPr>
        <w:t xml:space="preserve"> PENELITI</w:t>
      </w:r>
    </w:p>
    <w:p w:rsidR="00E549AF" w:rsidRPr="000B3FE8" w:rsidRDefault="00E549AF" w:rsidP="00E549AF">
      <w:pPr>
        <w:spacing w:after="0" w:line="360" w:lineRule="auto"/>
        <w:jc w:val="center"/>
        <w:rPr>
          <w:b/>
          <w:szCs w:val="24"/>
        </w:rPr>
      </w:pPr>
    </w:p>
    <w:p w:rsidR="00E549AF" w:rsidRPr="009A62D7" w:rsidRDefault="00E549AF" w:rsidP="004E4A87">
      <w:pPr>
        <w:pStyle w:val="ListParagraph"/>
        <w:numPr>
          <w:ilvl w:val="0"/>
          <w:numId w:val="34"/>
        </w:numPr>
        <w:spacing w:after="0" w:line="240" w:lineRule="auto"/>
        <w:ind w:left="567" w:hanging="567"/>
        <w:rPr>
          <w:b/>
          <w:bCs/>
          <w:szCs w:val="24"/>
          <w:lang w:val="fi-FI"/>
        </w:rPr>
      </w:pPr>
      <w:r w:rsidRPr="009A62D7">
        <w:rPr>
          <w:b/>
          <w:bCs/>
          <w:szCs w:val="24"/>
          <w:lang w:val="fi-FI"/>
        </w:rPr>
        <w:t>Identitas Diri</w:t>
      </w:r>
    </w:p>
    <w:tbl>
      <w:tblPr>
        <w:tblStyle w:val="TableGrid"/>
        <w:tblW w:w="0" w:type="auto"/>
        <w:tblInd w:w="108" w:type="dxa"/>
        <w:tblLook w:val="04A0"/>
      </w:tblPr>
      <w:tblGrid>
        <w:gridCol w:w="567"/>
        <w:gridCol w:w="2812"/>
        <w:gridCol w:w="4843"/>
      </w:tblGrid>
      <w:tr w:rsidR="00E549AF" w:rsidRPr="000B1C2C" w:rsidTr="00E549AF">
        <w:tc>
          <w:tcPr>
            <w:tcW w:w="567" w:type="dxa"/>
          </w:tcPr>
          <w:p w:rsidR="00E549AF" w:rsidRPr="002B24D7" w:rsidRDefault="00E549AF" w:rsidP="00E549AF">
            <w:pPr>
              <w:rPr>
                <w:szCs w:val="24"/>
                <w:lang w:val="fi-FI"/>
              </w:rPr>
            </w:pPr>
            <w:r w:rsidRPr="002B24D7">
              <w:rPr>
                <w:szCs w:val="24"/>
                <w:lang w:val="fi-FI"/>
              </w:rPr>
              <w:t>1.</w:t>
            </w:r>
          </w:p>
        </w:tc>
        <w:tc>
          <w:tcPr>
            <w:tcW w:w="2812" w:type="dxa"/>
          </w:tcPr>
          <w:p w:rsidR="00E549AF" w:rsidRPr="002B24D7" w:rsidRDefault="00E549AF" w:rsidP="00E549AF">
            <w:pPr>
              <w:rPr>
                <w:szCs w:val="24"/>
                <w:lang w:val="fi-FI"/>
              </w:rPr>
            </w:pPr>
            <w:r w:rsidRPr="002B24D7">
              <w:rPr>
                <w:szCs w:val="24"/>
                <w:lang w:val="fi-FI"/>
              </w:rPr>
              <w:t>Nama Lengkap</w:t>
            </w:r>
          </w:p>
        </w:tc>
        <w:tc>
          <w:tcPr>
            <w:tcW w:w="4843" w:type="dxa"/>
          </w:tcPr>
          <w:p w:rsidR="00E549AF" w:rsidRPr="002B24D7" w:rsidRDefault="00E549AF" w:rsidP="00E549AF">
            <w:pPr>
              <w:rPr>
                <w:szCs w:val="24"/>
                <w:lang w:val="fi-FI"/>
              </w:rPr>
            </w:pPr>
            <w:r w:rsidRPr="00AD13E8">
              <w:rPr>
                <w:szCs w:val="24"/>
                <w:lang w:val="fi-FI"/>
              </w:rPr>
              <w:t>Dr. Dra. Winantris., MS</w:t>
            </w:r>
          </w:p>
        </w:tc>
      </w:tr>
      <w:tr w:rsidR="00E549AF" w:rsidRPr="000B1C2C" w:rsidTr="00E549AF">
        <w:tc>
          <w:tcPr>
            <w:tcW w:w="567" w:type="dxa"/>
          </w:tcPr>
          <w:p w:rsidR="00E549AF" w:rsidRPr="002B24D7" w:rsidRDefault="00E549AF" w:rsidP="00E549AF">
            <w:pPr>
              <w:rPr>
                <w:szCs w:val="24"/>
                <w:lang w:val="fi-FI"/>
              </w:rPr>
            </w:pPr>
            <w:r w:rsidRPr="002B24D7">
              <w:rPr>
                <w:szCs w:val="24"/>
                <w:lang w:val="fi-FI"/>
              </w:rPr>
              <w:t>2.</w:t>
            </w:r>
          </w:p>
        </w:tc>
        <w:tc>
          <w:tcPr>
            <w:tcW w:w="2812" w:type="dxa"/>
          </w:tcPr>
          <w:p w:rsidR="00E549AF" w:rsidRPr="002B24D7" w:rsidRDefault="00E549AF" w:rsidP="00E549AF">
            <w:pPr>
              <w:rPr>
                <w:szCs w:val="24"/>
                <w:lang w:val="fi-FI"/>
              </w:rPr>
            </w:pPr>
            <w:r w:rsidRPr="002B24D7">
              <w:rPr>
                <w:szCs w:val="24"/>
                <w:lang w:val="fi-FI"/>
              </w:rPr>
              <w:t>Jenis Kelamin</w:t>
            </w:r>
          </w:p>
        </w:tc>
        <w:tc>
          <w:tcPr>
            <w:tcW w:w="4843" w:type="dxa"/>
          </w:tcPr>
          <w:p w:rsidR="00E549AF" w:rsidRPr="00AD13E8" w:rsidRDefault="00E549AF" w:rsidP="00E549AF">
            <w:pPr>
              <w:rPr>
                <w:szCs w:val="24"/>
              </w:rPr>
            </w:pPr>
            <w:r>
              <w:rPr>
                <w:szCs w:val="24"/>
              </w:rPr>
              <w:t>Perempuan (P)</w:t>
            </w:r>
          </w:p>
        </w:tc>
      </w:tr>
      <w:tr w:rsidR="00E549AF" w:rsidRPr="000B1C2C" w:rsidTr="00E549AF">
        <w:tc>
          <w:tcPr>
            <w:tcW w:w="567" w:type="dxa"/>
          </w:tcPr>
          <w:p w:rsidR="00E549AF" w:rsidRPr="002B24D7" w:rsidRDefault="00E549AF" w:rsidP="00E549AF">
            <w:pPr>
              <w:rPr>
                <w:szCs w:val="24"/>
                <w:lang w:val="fi-FI"/>
              </w:rPr>
            </w:pPr>
            <w:r w:rsidRPr="002B24D7">
              <w:rPr>
                <w:szCs w:val="24"/>
                <w:lang w:val="fi-FI"/>
              </w:rPr>
              <w:t>3.</w:t>
            </w:r>
          </w:p>
        </w:tc>
        <w:tc>
          <w:tcPr>
            <w:tcW w:w="2812" w:type="dxa"/>
          </w:tcPr>
          <w:p w:rsidR="00E549AF" w:rsidRPr="002B24D7" w:rsidRDefault="00E549AF" w:rsidP="00E549AF">
            <w:pPr>
              <w:rPr>
                <w:szCs w:val="24"/>
                <w:lang w:val="fi-FI"/>
              </w:rPr>
            </w:pPr>
            <w:r w:rsidRPr="002B24D7">
              <w:rPr>
                <w:szCs w:val="24"/>
              </w:rPr>
              <w:t>Jabatan Fungsional</w:t>
            </w:r>
          </w:p>
        </w:tc>
        <w:tc>
          <w:tcPr>
            <w:tcW w:w="4843"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t> </w:t>
            </w:r>
            <w:r>
              <w:rPr>
                <w:rFonts w:eastAsia="Times New Roman"/>
                <w:szCs w:val="24"/>
                <w:lang w:eastAsia="id-ID"/>
              </w:rPr>
              <w:t>Lektor kepala</w:t>
            </w:r>
          </w:p>
        </w:tc>
      </w:tr>
      <w:tr w:rsidR="00E549AF" w:rsidRPr="000B1C2C" w:rsidTr="00E549AF">
        <w:tc>
          <w:tcPr>
            <w:tcW w:w="567" w:type="dxa"/>
          </w:tcPr>
          <w:p w:rsidR="00E549AF" w:rsidRPr="002B24D7" w:rsidRDefault="00E549AF" w:rsidP="00E549AF">
            <w:pPr>
              <w:rPr>
                <w:szCs w:val="24"/>
                <w:lang w:val="fi-FI"/>
              </w:rPr>
            </w:pPr>
            <w:r w:rsidRPr="002B24D7">
              <w:rPr>
                <w:szCs w:val="24"/>
                <w:lang w:val="fi-FI"/>
              </w:rPr>
              <w:t>4.</w:t>
            </w:r>
          </w:p>
        </w:tc>
        <w:tc>
          <w:tcPr>
            <w:tcW w:w="2812" w:type="dxa"/>
          </w:tcPr>
          <w:p w:rsidR="00E549AF" w:rsidRPr="002B24D7" w:rsidRDefault="00E549AF" w:rsidP="00E549AF">
            <w:pPr>
              <w:rPr>
                <w:szCs w:val="24"/>
              </w:rPr>
            </w:pPr>
            <w:r w:rsidRPr="002B24D7">
              <w:rPr>
                <w:szCs w:val="24"/>
              </w:rPr>
              <w:t>NIP/NIK/Identitas lainnya</w:t>
            </w:r>
          </w:p>
        </w:tc>
        <w:tc>
          <w:tcPr>
            <w:tcW w:w="4843"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t> </w:t>
            </w:r>
            <w:r>
              <w:rPr>
                <w:rFonts w:eastAsia="Times New Roman"/>
                <w:szCs w:val="24"/>
                <w:lang w:eastAsia="id-ID"/>
              </w:rPr>
              <w:t>196204281987032001</w:t>
            </w:r>
          </w:p>
        </w:tc>
      </w:tr>
      <w:tr w:rsidR="00E549AF" w:rsidRPr="000B1C2C" w:rsidTr="00E549AF">
        <w:tc>
          <w:tcPr>
            <w:tcW w:w="567" w:type="dxa"/>
          </w:tcPr>
          <w:p w:rsidR="00E549AF" w:rsidRPr="002B24D7" w:rsidRDefault="00E549AF" w:rsidP="00E549AF">
            <w:pPr>
              <w:rPr>
                <w:szCs w:val="24"/>
                <w:lang w:val="fi-FI"/>
              </w:rPr>
            </w:pPr>
            <w:r w:rsidRPr="002B24D7">
              <w:rPr>
                <w:szCs w:val="24"/>
                <w:lang w:val="fi-FI"/>
              </w:rPr>
              <w:t>5.</w:t>
            </w:r>
          </w:p>
        </w:tc>
        <w:tc>
          <w:tcPr>
            <w:tcW w:w="2812" w:type="dxa"/>
          </w:tcPr>
          <w:p w:rsidR="00E549AF" w:rsidRPr="002B24D7" w:rsidRDefault="00E549AF" w:rsidP="00E549AF">
            <w:pPr>
              <w:rPr>
                <w:szCs w:val="24"/>
              </w:rPr>
            </w:pPr>
            <w:r w:rsidRPr="002B24D7">
              <w:rPr>
                <w:szCs w:val="24"/>
              </w:rPr>
              <w:t>NIDN</w:t>
            </w:r>
          </w:p>
        </w:tc>
        <w:tc>
          <w:tcPr>
            <w:tcW w:w="4843"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t> </w:t>
            </w:r>
            <w:r w:rsidRPr="00D57B5A">
              <w:rPr>
                <w:rFonts w:eastAsia="Times New Roman"/>
                <w:szCs w:val="24"/>
                <w:lang w:eastAsia="id-ID"/>
              </w:rPr>
              <w:t>0028046203</w:t>
            </w:r>
          </w:p>
        </w:tc>
      </w:tr>
      <w:tr w:rsidR="00E549AF" w:rsidRPr="000B1C2C" w:rsidTr="00E549AF">
        <w:tc>
          <w:tcPr>
            <w:tcW w:w="567" w:type="dxa"/>
          </w:tcPr>
          <w:p w:rsidR="00E549AF" w:rsidRPr="002B24D7" w:rsidRDefault="00E549AF" w:rsidP="00E549AF">
            <w:pPr>
              <w:rPr>
                <w:szCs w:val="24"/>
                <w:lang w:val="fi-FI"/>
              </w:rPr>
            </w:pPr>
            <w:r w:rsidRPr="002B24D7">
              <w:rPr>
                <w:szCs w:val="24"/>
                <w:lang w:val="fi-FI"/>
              </w:rPr>
              <w:t>6.</w:t>
            </w:r>
          </w:p>
        </w:tc>
        <w:tc>
          <w:tcPr>
            <w:tcW w:w="2812" w:type="dxa"/>
          </w:tcPr>
          <w:p w:rsidR="00E549AF" w:rsidRPr="002B24D7" w:rsidRDefault="00E549AF" w:rsidP="00E549AF">
            <w:pPr>
              <w:rPr>
                <w:szCs w:val="24"/>
              </w:rPr>
            </w:pPr>
            <w:r w:rsidRPr="002B24D7">
              <w:rPr>
                <w:szCs w:val="24"/>
              </w:rPr>
              <w:t>Tempat dan Tanggal Lahir</w:t>
            </w:r>
          </w:p>
        </w:tc>
        <w:tc>
          <w:tcPr>
            <w:tcW w:w="4843"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t> </w:t>
            </w:r>
            <w:r>
              <w:rPr>
                <w:rFonts w:eastAsia="Times New Roman"/>
                <w:szCs w:val="24"/>
                <w:lang w:eastAsia="id-ID"/>
              </w:rPr>
              <w:t>Cirebon 28 April 1962</w:t>
            </w:r>
          </w:p>
        </w:tc>
      </w:tr>
      <w:tr w:rsidR="00E549AF" w:rsidRPr="000B1C2C" w:rsidTr="00E549AF">
        <w:tc>
          <w:tcPr>
            <w:tcW w:w="567" w:type="dxa"/>
          </w:tcPr>
          <w:p w:rsidR="00E549AF" w:rsidRPr="002B24D7" w:rsidRDefault="00E549AF" w:rsidP="00E549AF">
            <w:pPr>
              <w:rPr>
                <w:szCs w:val="24"/>
                <w:lang w:val="fi-FI"/>
              </w:rPr>
            </w:pPr>
            <w:r w:rsidRPr="002B24D7">
              <w:rPr>
                <w:szCs w:val="24"/>
                <w:lang w:val="fi-FI"/>
              </w:rPr>
              <w:t>7.</w:t>
            </w:r>
          </w:p>
        </w:tc>
        <w:tc>
          <w:tcPr>
            <w:tcW w:w="2812" w:type="dxa"/>
          </w:tcPr>
          <w:p w:rsidR="00E549AF" w:rsidRPr="002B24D7" w:rsidRDefault="00E549AF" w:rsidP="00E549AF">
            <w:pPr>
              <w:rPr>
                <w:szCs w:val="24"/>
              </w:rPr>
            </w:pPr>
            <w:r w:rsidRPr="002B24D7">
              <w:rPr>
                <w:szCs w:val="24"/>
              </w:rPr>
              <w:t>E-mail</w:t>
            </w:r>
          </w:p>
        </w:tc>
        <w:tc>
          <w:tcPr>
            <w:tcW w:w="4843"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t> </w:t>
            </w:r>
            <w:r>
              <w:rPr>
                <w:rFonts w:eastAsia="Times New Roman"/>
                <w:szCs w:val="24"/>
                <w:lang w:eastAsia="id-ID"/>
              </w:rPr>
              <w:t>win.oncos@gmail.com</w:t>
            </w:r>
          </w:p>
        </w:tc>
      </w:tr>
      <w:tr w:rsidR="00E549AF" w:rsidRPr="000B1C2C" w:rsidTr="00E549AF">
        <w:tc>
          <w:tcPr>
            <w:tcW w:w="567" w:type="dxa"/>
          </w:tcPr>
          <w:p w:rsidR="00E549AF" w:rsidRPr="002B24D7" w:rsidRDefault="00E549AF" w:rsidP="00E549AF">
            <w:pPr>
              <w:rPr>
                <w:szCs w:val="24"/>
                <w:lang w:val="fi-FI"/>
              </w:rPr>
            </w:pPr>
            <w:r w:rsidRPr="002B24D7">
              <w:rPr>
                <w:szCs w:val="24"/>
                <w:lang w:val="fi-FI"/>
              </w:rPr>
              <w:t>8.</w:t>
            </w:r>
          </w:p>
        </w:tc>
        <w:tc>
          <w:tcPr>
            <w:tcW w:w="2812" w:type="dxa"/>
          </w:tcPr>
          <w:p w:rsidR="00E549AF" w:rsidRPr="002B24D7" w:rsidRDefault="00E549AF" w:rsidP="00E549AF">
            <w:pPr>
              <w:rPr>
                <w:szCs w:val="24"/>
              </w:rPr>
            </w:pPr>
            <w:r w:rsidRPr="002B24D7">
              <w:rPr>
                <w:szCs w:val="24"/>
              </w:rPr>
              <w:t>Nomor Telepon/HP</w:t>
            </w:r>
          </w:p>
        </w:tc>
        <w:tc>
          <w:tcPr>
            <w:tcW w:w="4843" w:type="dxa"/>
          </w:tcPr>
          <w:p w:rsidR="00E549AF" w:rsidRPr="00AD13E8" w:rsidRDefault="00E549AF" w:rsidP="00E549AF">
            <w:pPr>
              <w:rPr>
                <w:szCs w:val="24"/>
              </w:rPr>
            </w:pPr>
            <w:r>
              <w:rPr>
                <w:szCs w:val="24"/>
              </w:rPr>
              <w:t>081322535965</w:t>
            </w:r>
          </w:p>
        </w:tc>
      </w:tr>
      <w:tr w:rsidR="00E549AF" w:rsidRPr="000B1C2C" w:rsidTr="00E549AF">
        <w:tc>
          <w:tcPr>
            <w:tcW w:w="567" w:type="dxa"/>
          </w:tcPr>
          <w:p w:rsidR="00E549AF" w:rsidRPr="002B24D7" w:rsidRDefault="00E549AF" w:rsidP="00E549AF">
            <w:pPr>
              <w:rPr>
                <w:szCs w:val="24"/>
                <w:lang w:val="fi-FI"/>
              </w:rPr>
            </w:pPr>
            <w:r w:rsidRPr="002B24D7">
              <w:rPr>
                <w:szCs w:val="24"/>
                <w:lang w:val="fi-FI"/>
              </w:rPr>
              <w:t>9.</w:t>
            </w:r>
          </w:p>
        </w:tc>
        <w:tc>
          <w:tcPr>
            <w:tcW w:w="2812" w:type="dxa"/>
          </w:tcPr>
          <w:p w:rsidR="00E549AF" w:rsidRPr="002B24D7" w:rsidRDefault="00E549AF" w:rsidP="00E549AF">
            <w:pPr>
              <w:rPr>
                <w:szCs w:val="24"/>
              </w:rPr>
            </w:pPr>
            <w:r w:rsidRPr="002B24D7">
              <w:rPr>
                <w:szCs w:val="24"/>
              </w:rPr>
              <w:t>Alamat Kantor</w:t>
            </w:r>
          </w:p>
        </w:tc>
        <w:tc>
          <w:tcPr>
            <w:tcW w:w="4843" w:type="dxa"/>
          </w:tcPr>
          <w:p w:rsidR="00E549AF" w:rsidRPr="002B24D7" w:rsidRDefault="00E549AF" w:rsidP="00E549AF">
            <w:pPr>
              <w:rPr>
                <w:szCs w:val="24"/>
                <w:lang w:val="fi-FI"/>
              </w:rPr>
            </w:pPr>
            <w:r w:rsidRPr="002B24D7">
              <w:rPr>
                <w:szCs w:val="24"/>
                <w:lang w:val="fi-FI"/>
              </w:rPr>
              <w:t>Jl. Raya Bandung-Sumedang Km 21 Jatinangor</w:t>
            </w:r>
            <w:r w:rsidRPr="002B24D7">
              <w:rPr>
                <w:szCs w:val="24"/>
                <w:lang w:val="sv-SE"/>
              </w:rPr>
              <w:t xml:space="preserve"> Kab. Sumedang 45363  </w:t>
            </w:r>
          </w:p>
        </w:tc>
      </w:tr>
      <w:tr w:rsidR="00E549AF" w:rsidRPr="000B1C2C" w:rsidTr="00E549AF">
        <w:tc>
          <w:tcPr>
            <w:tcW w:w="567" w:type="dxa"/>
          </w:tcPr>
          <w:p w:rsidR="00E549AF" w:rsidRPr="002B24D7" w:rsidRDefault="00E549AF" w:rsidP="00E549AF">
            <w:pPr>
              <w:rPr>
                <w:szCs w:val="24"/>
                <w:lang w:val="fi-FI"/>
              </w:rPr>
            </w:pPr>
            <w:r w:rsidRPr="002B24D7">
              <w:rPr>
                <w:szCs w:val="24"/>
                <w:lang w:val="fi-FI"/>
              </w:rPr>
              <w:t>10.</w:t>
            </w:r>
          </w:p>
        </w:tc>
        <w:tc>
          <w:tcPr>
            <w:tcW w:w="2812" w:type="dxa"/>
          </w:tcPr>
          <w:p w:rsidR="00E549AF" w:rsidRPr="002B24D7" w:rsidRDefault="00E549AF" w:rsidP="00E549AF">
            <w:pPr>
              <w:rPr>
                <w:szCs w:val="24"/>
              </w:rPr>
            </w:pPr>
            <w:r w:rsidRPr="002B24D7">
              <w:rPr>
                <w:szCs w:val="24"/>
              </w:rPr>
              <w:t>Nomor Telepon/Faks</w:t>
            </w:r>
          </w:p>
        </w:tc>
        <w:tc>
          <w:tcPr>
            <w:tcW w:w="4843" w:type="dxa"/>
          </w:tcPr>
          <w:p w:rsidR="00E549AF" w:rsidRPr="002B24D7" w:rsidRDefault="00E549AF" w:rsidP="00E549AF">
            <w:pPr>
              <w:rPr>
                <w:szCs w:val="24"/>
                <w:lang w:val="fi-FI"/>
              </w:rPr>
            </w:pPr>
            <w:r w:rsidRPr="002B24D7">
              <w:rPr>
                <w:szCs w:val="24"/>
                <w:lang w:val="sv-SE"/>
              </w:rPr>
              <w:t>022-7796545</w:t>
            </w:r>
          </w:p>
        </w:tc>
      </w:tr>
      <w:tr w:rsidR="00E549AF" w:rsidRPr="000B1C2C" w:rsidTr="00E549AF">
        <w:tc>
          <w:tcPr>
            <w:tcW w:w="567" w:type="dxa"/>
          </w:tcPr>
          <w:p w:rsidR="00E549AF" w:rsidRPr="002B24D7" w:rsidRDefault="00E549AF" w:rsidP="00E549AF">
            <w:pPr>
              <w:rPr>
                <w:szCs w:val="24"/>
                <w:lang w:val="fi-FI"/>
              </w:rPr>
            </w:pPr>
            <w:r w:rsidRPr="002B24D7">
              <w:rPr>
                <w:szCs w:val="24"/>
                <w:lang w:val="fi-FI"/>
              </w:rPr>
              <w:t>11.</w:t>
            </w:r>
          </w:p>
        </w:tc>
        <w:tc>
          <w:tcPr>
            <w:tcW w:w="2812" w:type="dxa"/>
          </w:tcPr>
          <w:p w:rsidR="00E549AF" w:rsidRPr="002B24D7" w:rsidRDefault="00E549AF" w:rsidP="00E549AF">
            <w:pPr>
              <w:rPr>
                <w:szCs w:val="24"/>
              </w:rPr>
            </w:pPr>
            <w:r w:rsidRPr="002B24D7">
              <w:rPr>
                <w:szCs w:val="24"/>
              </w:rPr>
              <w:t>Lulusan yang Telah Dihasilkan</w:t>
            </w:r>
          </w:p>
        </w:tc>
        <w:tc>
          <w:tcPr>
            <w:tcW w:w="4843" w:type="dxa"/>
          </w:tcPr>
          <w:p w:rsidR="00E549AF" w:rsidRPr="002B24D7" w:rsidRDefault="00E549AF" w:rsidP="00E549AF">
            <w:pPr>
              <w:rPr>
                <w:szCs w:val="24"/>
              </w:rPr>
            </w:pPr>
            <w:r w:rsidRPr="00AD13E8">
              <w:rPr>
                <w:szCs w:val="24"/>
              </w:rPr>
              <w:t>S-1 = 42 orang; S-2 =2 … orang</w:t>
            </w:r>
          </w:p>
        </w:tc>
      </w:tr>
      <w:tr w:rsidR="00E549AF" w:rsidRPr="000B1C2C" w:rsidTr="00E549AF">
        <w:tc>
          <w:tcPr>
            <w:tcW w:w="567" w:type="dxa"/>
          </w:tcPr>
          <w:p w:rsidR="00E549AF" w:rsidRPr="002B24D7" w:rsidRDefault="00E549AF" w:rsidP="00E549AF">
            <w:pPr>
              <w:rPr>
                <w:szCs w:val="24"/>
                <w:lang w:val="fi-FI"/>
              </w:rPr>
            </w:pPr>
            <w:r w:rsidRPr="002B24D7">
              <w:rPr>
                <w:szCs w:val="24"/>
                <w:lang w:val="fi-FI"/>
              </w:rPr>
              <w:t>12.</w:t>
            </w:r>
          </w:p>
        </w:tc>
        <w:tc>
          <w:tcPr>
            <w:tcW w:w="2812" w:type="dxa"/>
          </w:tcPr>
          <w:p w:rsidR="00E549AF" w:rsidRPr="002B24D7" w:rsidRDefault="00E549AF" w:rsidP="00E549AF">
            <w:pPr>
              <w:rPr>
                <w:szCs w:val="24"/>
              </w:rPr>
            </w:pPr>
            <w:r w:rsidRPr="002B24D7">
              <w:rPr>
                <w:szCs w:val="24"/>
              </w:rPr>
              <w:t>Mata Kuliah yg Diampu</w:t>
            </w:r>
          </w:p>
        </w:tc>
        <w:tc>
          <w:tcPr>
            <w:tcW w:w="4843"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t> 1</w:t>
            </w:r>
            <w:r>
              <w:rPr>
                <w:rFonts w:eastAsia="Times New Roman"/>
                <w:szCs w:val="24"/>
                <w:lang w:eastAsia="id-ID"/>
              </w:rPr>
              <w:t xml:space="preserve"> Mikropaleontologi</w:t>
            </w:r>
          </w:p>
        </w:tc>
      </w:tr>
      <w:tr w:rsidR="00E549AF" w:rsidRPr="000B1C2C" w:rsidTr="00E549AF">
        <w:tc>
          <w:tcPr>
            <w:tcW w:w="567" w:type="dxa"/>
          </w:tcPr>
          <w:p w:rsidR="00E549AF" w:rsidRPr="002B24D7" w:rsidRDefault="00E549AF" w:rsidP="00E549AF">
            <w:pPr>
              <w:rPr>
                <w:szCs w:val="24"/>
                <w:lang w:val="fi-FI"/>
              </w:rPr>
            </w:pPr>
          </w:p>
        </w:tc>
        <w:tc>
          <w:tcPr>
            <w:tcW w:w="2812" w:type="dxa"/>
          </w:tcPr>
          <w:p w:rsidR="00E549AF" w:rsidRPr="002B24D7" w:rsidRDefault="00E549AF" w:rsidP="00E549AF">
            <w:pPr>
              <w:rPr>
                <w:szCs w:val="24"/>
              </w:rPr>
            </w:pPr>
          </w:p>
        </w:tc>
        <w:tc>
          <w:tcPr>
            <w:tcW w:w="4843"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t> 2</w:t>
            </w:r>
            <w:r>
              <w:rPr>
                <w:rFonts w:eastAsia="Times New Roman"/>
                <w:szCs w:val="24"/>
                <w:lang w:eastAsia="id-ID"/>
              </w:rPr>
              <w:t xml:space="preserve"> Analisis mirofosil</w:t>
            </w:r>
          </w:p>
        </w:tc>
      </w:tr>
      <w:tr w:rsidR="00E549AF" w:rsidRPr="000B1C2C" w:rsidTr="00E549AF">
        <w:tc>
          <w:tcPr>
            <w:tcW w:w="567" w:type="dxa"/>
          </w:tcPr>
          <w:p w:rsidR="00E549AF" w:rsidRPr="002B24D7" w:rsidRDefault="00E549AF" w:rsidP="00E549AF">
            <w:pPr>
              <w:rPr>
                <w:szCs w:val="24"/>
                <w:lang w:val="fi-FI"/>
              </w:rPr>
            </w:pPr>
          </w:p>
        </w:tc>
        <w:tc>
          <w:tcPr>
            <w:tcW w:w="2812" w:type="dxa"/>
          </w:tcPr>
          <w:p w:rsidR="00E549AF" w:rsidRPr="002B24D7" w:rsidRDefault="00E549AF" w:rsidP="00E549AF">
            <w:pPr>
              <w:rPr>
                <w:szCs w:val="24"/>
              </w:rPr>
            </w:pPr>
          </w:p>
        </w:tc>
        <w:tc>
          <w:tcPr>
            <w:tcW w:w="4843"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t> 3</w:t>
            </w:r>
            <w:r>
              <w:rPr>
                <w:rFonts w:eastAsia="Times New Roman"/>
                <w:szCs w:val="24"/>
                <w:lang w:eastAsia="id-ID"/>
              </w:rPr>
              <w:t xml:space="preserve"> Geologi Kuantitaif</w:t>
            </w:r>
          </w:p>
        </w:tc>
      </w:tr>
      <w:tr w:rsidR="00E549AF" w:rsidRPr="000B1C2C" w:rsidTr="00E549AF">
        <w:tc>
          <w:tcPr>
            <w:tcW w:w="567" w:type="dxa"/>
          </w:tcPr>
          <w:p w:rsidR="00E549AF" w:rsidRPr="002B24D7" w:rsidRDefault="00E549AF" w:rsidP="00E549AF">
            <w:pPr>
              <w:rPr>
                <w:szCs w:val="24"/>
                <w:lang w:val="fi-FI"/>
              </w:rPr>
            </w:pPr>
          </w:p>
        </w:tc>
        <w:tc>
          <w:tcPr>
            <w:tcW w:w="2812" w:type="dxa"/>
          </w:tcPr>
          <w:p w:rsidR="00E549AF" w:rsidRPr="002B24D7" w:rsidRDefault="00E549AF" w:rsidP="00E549AF">
            <w:pPr>
              <w:rPr>
                <w:szCs w:val="24"/>
              </w:rPr>
            </w:pPr>
          </w:p>
        </w:tc>
        <w:tc>
          <w:tcPr>
            <w:tcW w:w="4843" w:type="dxa"/>
            <w:vAlign w:val="center"/>
          </w:tcPr>
          <w:p w:rsidR="00E549AF" w:rsidRPr="000C19C6" w:rsidRDefault="00E549AF" w:rsidP="00E549AF">
            <w:pPr>
              <w:rPr>
                <w:rFonts w:eastAsia="Times New Roman"/>
                <w:szCs w:val="24"/>
                <w:lang w:eastAsia="id-ID"/>
              </w:rPr>
            </w:pPr>
            <w:r>
              <w:rPr>
                <w:rFonts w:eastAsia="Times New Roman"/>
                <w:szCs w:val="24"/>
                <w:lang w:eastAsia="id-ID"/>
              </w:rPr>
              <w:t> 4. Paleoekologi</w:t>
            </w:r>
          </w:p>
        </w:tc>
      </w:tr>
    </w:tbl>
    <w:p w:rsidR="00E549AF" w:rsidRPr="009A62D7" w:rsidRDefault="00E549AF" w:rsidP="00E549AF">
      <w:pPr>
        <w:spacing w:after="0" w:line="240" w:lineRule="auto"/>
        <w:rPr>
          <w:b/>
          <w:bCs/>
          <w:szCs w:val="24"/>
        </w:rPr>
      </w:pPr>
    </w:p>
    <w:p w:rsidR="00E549AF" w:rsidRPr="00FD7E55" w:rsidRDefault="00E549AF" w:rsidP="004E4A87">
      <w:pPr>
        <w:pStyle w:val="ListParagraph"/>
        <w:numPr>
          <w:ilvl w:val="0"/>
          <w:numId w:val="35"/>
        </w:numPr>
        <w:spacing w:after="0" w:line="240" w:lineRule="auto"/>
        <w:ind w:left="567" w:hanging="567"/>
        <w:rPr>
          <w:b/>
          <w:szCs w:val="24"/>
        </w:rPr>
      </w:pPr>
      <w:r w:rsidRPr="00FD7E55">
        <w:rPr>
          <w:b/>
          <w:szCs w:val="24"/>
        </w:rPr>
        <w:t xml:space="preserve">Riwayat Pendidikan </w:t>
      </w:r>
    </w:p>
    <w:tbl>
      <w:tblPr>
        <w:tblStyle w:val="TableGrid"/>
        <w:tblW w:w="8080" w:type="dxa"/>
        <w:tblInd w:w="108" w:type="dxa"/>
        <w:tblLayout w:type="fixed"/>
        <w:tblLook w:val="04A0"/>
      </w:tblPr>
      <w:tblGrid>
        <w:gridCol w:w="1843"/>
        <w:gridCol w:w="1701"/>
        <w:gridCol w:w="1843"/>
        <w:gridCol w:w="2693"/>
      </w:tblGrid>
      <w:tr w:rsidR="00E549AF" w:rsidRPr="00367D26" w:rsidTr="00E549AF">
        <w:tc>
          <w:tcPr>
            <w:tcW w:w="1843" w:type="dxa"/>
          </w:tcPr>
          <w:p w:rsidR="00E549AF" w:rsidRPr="000325B7" w:rsidRDefault="00E549AF" w:rsidP="00E549AF">
            <w:pPr>
              <w:pStyle w:val="Default"/>
            </w:pPr>
          </w:p>
        </w:tc>
        <w:tc>
          <w:tcPr>
            <w:tcW w:w="1701" w:type="dxa"/>
          </w:tcPr>
          <w:p w:rsidR="00E549AF" w:rsidRPr="000325B7" w:rsidRDefault="00E549AF" w:rsidP="00E549AF">
            <w:pPr>
              <w:jc w:val="center"/>
              <w:rPr>
                <w:bCs/>
                <w:szCs w:val="24"/>
              </w:rPr>
            </w:pPr>
            <w:r w:rsidRPr="000325B7">
              <w:rPr>
                <w:bCs/>
                <w:szCs w:val="24"/>
              </w:rPr>
              <w:t>S1</w:t>
            </w:r>
          </w:p>
        </w:tc>
        <w:tc>
          <w:tcPr>
            <w:tcW w:w="1843" w:type="dxa"/>
          </w:tcPr>
          <w:p w:rsidR="00E549AF" w:rsidRPr="000325B7" w:rsidRDefault="00E549AF" w:rsidP="00E549AF">
            <w:pPr>
              <w:jc w:val="center"/>
              <w:rPr>
                <w:bCs/>
                <w:szCs w:val="24"/>
              </w:rPr>
            </w:pPr>
            <w:r w:rsidRPr="000325B7">
              <w:rPr>
                <w:bCs/>
                <w:szCs w:val="24"/>
              </w:rPr>
              <w:t>S2</w:t>
            </w:r>
          </w:p>
        </w:tc>
        <w:tc>
          <w:tcPr>
            <w:tcW w:w="2693" w:type="dxa"/>
          </w:tcPr>
          <w:p w:rsidR="00E549AF" w:rsidRPr="000325B7" w:rsidRDefault="00E549AF" w:rsidP="00E549AF">
            <w:pPr>
              <w:jc w:val="center"/>
              <w:rPr>
                <w:bCs/>
                <w:szCs w:val="24"/>
              </w:rPr>
            </w:pPr>
            <w:r w:rsidRPr="000325B7">
              <w:rPr>
                <w:bCs/>
                <w:szCs w:val="24"/>
              </w:rPr>
              <w:t>S3</w:t>
            </w:r>
          </w:p>
        </w:tc>
      </w:tr>
      <w:tr w:rsidR="00E549AF" w:rsidRPr="00367D26" w:rsidTr="00E549AF">
        <w:tc>
          <w:tcPr>
            <w:tcW w:w="1843"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t xml:space="preserve"> Nama Perguruan </w:t>
            </w:r>
            <w:r w:rsidRPr="000C19C6">
              <w:rPr>
                <w:rFonts w:eastAsia="Times New Roman"/>
                <w:szCs w:val="24"/>
                <w:lang w:eastAsia="id-ID"/>
              </w:rPr>
              <w:lastRenderedPageBreak/>
              <w:t>Tinggi</w:t>
            </w:r>
          </w:p>
        </w:tc>
        <w:tc>
          <w:tcPr>
            <w:tcW w:w="1701"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lastRenderedPageBreak/>
              <w:t> </w:t>
            </w:r>
            <w:r>
              <w:rPr>
                <w:rFonts w:eastAsia="Times New Roman"/>
                <w:szCs w:val="24"/>
                <w:lang w:eastAsia="id-ID"/>
              </w:rPr>
              <w:t>UNPAD</w:t>
            </w:r>
          </w:p>
        </w:tc>
        <w:tc>
          <w:tcPr>
            <w:tcW w:w="1843"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t> </w:t>
            </w:r>
            <w:r>
              <w:rPr>
                <w:rFonts w:eastAsia="Times New Roman"/>
                <w:szCs w:val="24"/>
                <w:lang w:eastAsia="id-ID"/>
              </w:rPr>
              <w:t>UNPAD</w:t>
            </w:r>
          </w:p>
        </w:tc>
        <w:tc>
          <w:tcPr>
            <w:tcW w:w="2693"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t> </w:t>
            </w:r>
            <w:r>
              <w:rPr>
                <w:rFonts w:eastAsia="Times New Roman"/>
                <w:szCs w:val="24"/>
                <w:lang w:eastAsia="id-ID"/>
              </w:rPr>
              <w:t>UNPAD</w:t>
            </w:r>
          </w:p>
        </w:tc>
      </w:tr>
      <w:tr w:rsidR="00E549AF" w:rsidRPr="00367D26" w:rsidTr="00E549AF">
        <w:tc>
          <w:tcPr>
            <w:tcW w:w="1843"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lastRenderedPageBreak/>
              <w:t> Bidang Ilmu</w:t>
            </w:r>
          </w:p>
        </w:tc>
        <w:tc>
          <w:tcPr>
            <w:tcW w:w="1701"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t> </w:t>
            </w:r>
            <w:r>
              <w:rPr>
                <w:rFonts w:eastAsia="Times New Roman"/>
                <w:szCs w:val="24"/>
                <w:lang w:eastAsia="id-ID"/>
              </w:rPr>
              <w:t>BIOLOGI</w:t>
            </w:r>
          </w:p>
        </w:tc>
        <w:tc>
          <w:tcPr>
            <w:tcW w:w="1843"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t> </w:t>
            </w:r>
            <w:r>
              <w:rPr>
                <w:rFonts w:eastAsia="Times New Roman"/>
                <w:szCs w:val="24"/>
                <w:lang w:eastAsia="id-ID"/>
              </w:rPr>
              <w:t>EKOFISIOLOGI</w:t>
            </w:r>
          </w:p>
        </w:tc>
        <w:tc>
          <w:tcPr>
            <w:tcW w:w="2693"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t> </w:t>
            </w:r>
            <w:r>
              <w:rPr>
                <w:rFonts w:eastAsia="Times New Roman"/>
                <w:szCs w:val="24"/>
                <w:lang w:eastAsia="id-ID"/>
              </w:rPr>
              <w:t>TEKNIK GEOLOGI</w:t>
            </w:r>
          </w:p>
        </w:tc>
      </w:tr>
      <w:tr w:rsidR="00E549AF" w:rsidRPr="00367D26" w:rsidTr="00E549AF">
        <w:tc>
          <w:tcPr>
            <w:tcW w:w="1843"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t> Tahun Masuk-Lulus</w:t>
            </w:r>
          </w:p>
        </w:tc>
        <w:tc>
          <w:tcPr>
            <w:tcW w:w="1701"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t> </w:t>
            </w:r>
            <w:r>
              <w:rPr>
                <w:rFonts w:eastAsia="Times New Roman"/>
                <w:szCs w:val="24"/>
                <w:lang w:eastAsia="id-ID"/>
              </w:rPr>
              <w:t>1981-1986</w:t>
            </w:r>
          </w:p>
        </w:tc>
        <w:tc>
          <w:tcPr>
            <w:tcW w:w="1843"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t> </w:t>
            </w:r>
            <w:r>
              <w:rPr>
                <w:rFonts w:eastAsia="Times New Roman"/>
                <w:szCs w:val="24"/>
                <w:lang w:eastAsia="id-ID"/>
              </w:rPr>
              <w:t>1986-1991</w:t>
            </w:r>
          </w:p>
        </w:tc>
        <w:tc>
          <w:tcPr>
            <w:tcW w:w="2693"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t> </w:t>
            </w:r>
            <w:r>
              <w:rPr>
                <w:rFonts w:eastAsia="Times New Roman"/>
                <w:szCs w:val="24"/>
                <w:lang w:eastAsia="id-ID"/>
              </w:rPr>
              <w:t>2007-2012</w:t>
            </w:r>
          </w:p>
        </w:tc>
      </w:tr>
      <w:tr w:rsidR="00E549AF" w:rsidRPr="00367D26" w:rsidTr="00E549AF">
        <w:tc>
          <w:tcPr>
            <w:tcW w:w="1843" w:type="dxa"/>
          </w:tcPr>
          <w:p w:rsidR="00E549AF" w:rsidRPr="000325B7" w:rsidRDefault="00E549AF" w:rsidP="00E549AF">
            <w:pPr>
              <w:pStyle w:val="Default"/>
            </w:pPr>
            <w:r w:rsidRPr="000325B7">
              <w:t xml:space="preserve">Judul Skripsi/ Tesis/Disertasi </w:t>
            </w:r>
          </w:p>
        </w:tc>
        <w:tc>
          <w:tcPr>
            <w:tcW w:w="1701" w:type="dxa"/>
            <w:vAlign w:val="center"/>
          </w:tcPr>
          <w:p w:rsidR="00E549AF" w:rsidRPr="00F766F5" w:rsidRDefault="00E549AF" w:rsidP="00E549AF">
            <w:pPr>
              <w:rPr>
                <w:rFonts w:eastAsia="Times New Roman"/>
                <w:szCs w:val="24"/>
                <w:lang w:eastAsia="id-ID"/>
              </w:rPr>
            </w:pPr>
            <w:r w:rsidRPr="00F766F5">
              <w:rPr>
                <w:rFonts w:eastAsia="Times New Roman"/>
                <w:szCs w:val="24"/>
                <w:lang w:eastAsia="id-ID"/>
              </w:rPr>
              <w:t xml:space="preserve"> Agroperhutanan </w:t>
            </w:r>
          </w:p>
          <w:p w:rsidR="00E549AF" w:rsidRPr="00F766F5" w:rsidRDefault="00E549AF" w:rsidP="00E549AF">
            <w:pPr>
              <w:rPr>
                <w:rFonts w:eastAsia="Times New Roman"/>
                <w:szCs w:val="24"/>
                <w:lang w:eastAsia="id-ID"/>
              </w:rPr>
            </w:pPr>
            <w:r w:rsidRPr="00F766F5">
              <w:rPr>
                <w:rFonts w:eastAsia="Times New Roman"/>
                <w:szCs w:val="24"/>
                <w:lang w:eastAsia="id-ID"/>
              </w:rPr>
              <w:t>Sukabumi</w:t>
            </w:r>
          </w:p>
        </w:tc>
        <w:tc>
          <w:tcPr>
            <w:tcW w:w="1843" w:type="dxa"/>
            <w:vAlign w:val="center"/>
          </w:tcPr>
          <w:p w:rsidR="00E549AF" w:rsidRPr="00F766F5" w:rsidRDefault="00E549AF" w:rsidP="00E549AF">
            <w:pPr>
              <w:rPr>
                <w:rFonts w:eastAsia="Times New Roman"/>
                <w:szCs w:val="24"/>
                <w:lang w:eastAsia="id-ID"/>
              </w:rPr>
            </w:pPr>
            <w:r w:rsidRPr="00F766F5">
              <w:rPr>
                <w:rFonts w:eastAsia="Times New Roman"/>
                <w:szCs w:val="24"/>
                <w:lang w:eastAsia="id-ID"/>
              </w:rPr>
              <w:t>Analisi polen dalam menentukanLingkungan Pengendapan Situbagendit </w:t>
            </w:r>
          </w:p>
        </w:tc>
        <w:tc>
          <w:tcPr>
            <w:tcW w:w="2693" w:type="dxa"/>
            <w:vAlign w:val="center"/>
          </w:tcPr>
          <w:p w:rsidR="00E549AF" w:rsidRPr="000C19C6" w:rsidRDefault="00E549AF" w:rsidP="00E549AF">
            <w:pPr>
              <w:rPr>
                <w:rFonts w:eastAsia="Times New Roman"/>
                <w:szCs w:val="24"/>
                <w:lang w:eastAsia="id-ID"/>
              </w:rPr>
            </w:pPr>
            <w:r w:rsidRPr="000C19C6">
              <w:rPr>
                <w:rFonts w:eastAsia="Times New Roman"/>
                <w:szCs w:val="24"/>
                <w:lang w:eastAsia="id-ID"/>
              </w:rPr>
              <w:t> </w:t>
            </w:r>
            <w:r>
              <w:rPr>
                <w:rFonts w:eastAsia="Times New Roman"/>
                <w:szCs w:val="24"/>
                <w:lang w:eastAsia="id-ID"/>
              </w:rPr>
              <w:t>Distribusi Palinomorf Delta Mahakam Resen</w:t>
            </w:r>
          </w:p>
        </w:tc>
      </w:tr>
      <w:tr w:rsidR="00E549AF" w:rsidRPr="00204999" w:rsidTr="00E549AF">
        <w:tc>
          <w:tcPr>
            <w:tcW w:w="1843" w:type="dxa"/>
          </w:tcPr>
          <w:p w:rsidR="00E549AF" w:rsidRPr="000325B7" w:rsidRDefault="00E549AF" w:rsidP="00E549AF">
            <w:pPr>
              <w:pStyle w:val="Default"/>
            </w:pPr>
            <w:r w:rsidRPr="000325B7">
              <w:t xml:space="preserve">Nama Pembimbing/ Promotor </w:t>
            </w:r>
          </w:p>
        </w:tc>
        <w:tc>
          <w:tcPr>
            <w:tcW w:w="1701" w:type="dxa"/>
            <w:vAlign w:val="center"/>
          </w:tcPr>
          <w:p w:rsidR="00E549AF" w:rsidRDefault="00E549AF" w:rsidP="00E549AF">
            <w:pPr>
              <w:rPr>
                <w:rFonts w:eastAsia="Times New Roman"/>
                <w:szCs w:val="24"/>
                <w:lang w:eastAsia="id-ID"/>
              </w:rPr>
            </w:pPr>
            <w:r w:rsidRPr="000C19C6">
              <w:rPr>
                <w:rFonts w:eastAsia="Times New Roman"/>
                <w:szCs w:val="24"/>
                <w:lang w:eastAsia="id-ID"/>
              </w:rPr>
              <w:t> </w:t>
            </w:r>
            <w:r>
              <w:rPr>
                <w:rFonts w:eastAsia="Times New Roman"/>
                <w:szCs w:val="24"/>
                <w:lang w:eastAsia="id-ID"/>
              </w:rPr>
              <w:t>Prof. Dr. Otto Sumarwoto</w:t>
            </w:r>
          </w:p>
          <w:p w:rsidR="00E549AF" w:rsidRPr="000C19C6" w:rsidRDefault="00E549AF" w:rsidP="00E549AF">
            <w:pPr>
              <w:rPr>
                <w:rFonts w:eastAsia="Times New Roman"/>
                <w:szCs w:val="24"/>
                <w:lang w:eastAsia="id-ID"/>
              </w:rPr>
            </w:pPr>
            <w:r>
              <w:rPr>
                <w:rFonts w:eastAsia="Times New Roman"/>
                <w:szCs w:val="24"/>
                <w:lang w:eastAsia="id-ID"/>
              </w:rPr>
              <w:t>Drs. Aseng Ramlan</w:t>
            </w:r>
          </w:p>
        </w:tc>
        <w:tc>
          <w:tcPr>
            <w:tcW w:w="1843" w:type="dxa"/>
            <w:vAlign w:val="center"/>
          </w:tcPr>
          <w:p w:rsidR="00E549AF" w:rsidRDefault="00E549AF" w:rsidP="00E549AF">
            <w:pPr>
              <w:rPr>
                <w:rFonts w:eastAsia="Times New Roman"/>
                <w:szCs w:val="24"/>
                <w:lang w:eastAsia="id-ID"/>
              </w:rPr>
            </w:pPr>
            <w:r w:rsidRPr="000C19C6">
              <w:rPr>
                <w:rFonts w:eastAsia="Times New Roman"/>
                <w:szCs w:val="24"/>
                <w:lang w:eastAsia="id-ID"/>
              </w:rPr>
              <w:t> </w:t>
            </w:r>
            <w:r>
              <w:rPr>
                <w:rFonts w:eastAsia="Times New Roman"/>
                <w:szCs w:val="24"/>
                <w:lang w:eastAsia="id-ID"/>
              </w:rPr>
              <w:t>Dr. Lesmana Polo</w:t>
            </w:r>
          </w:p>
          <w:p w:rsidR="00E549AF" w:rsidRPr="000C19C6" w:rsidRDefault="00E549AF" w:rsidP="00E549AF">
            <w:pPr>
              <w:rPr>
                <w:rFonts w:eastAsia="Times New Roman"/>
                <w:szCs w:val="24"/>
                <w:lang w:eastAsia="id-ID"/>
              </w:rPr>
            </w:pPr>
            <w:r>
              <w:rPr>
                <w:rFonts w:eastAsia="Times New Roman"/>
                <w:szCs w:val="24"/>
                <w:lang w:eastAsia="id-ID"/>
              </w:rPr>
              <w:t>Prof. Dr. Mohamad Yunus</w:t>
            </w:r>
          </w:p>
        </w:tc>
        <w:tc>
          <w:tcPr>
            <w:tcW w:w="2693" w:type="dxa"/>
            <w:vAlign w:val="center"/>
          </w:tcPr>
          <w:p w:rsidR="00E549AF" w:rsidRDefault="00E549AF" w:rsidP="00E549AF">
            <w:pPr>
              <w:rPr>
                <w:rFonts w:eastAsia="Times New Roman"/>
                <w:szCs w:val="24"/>
                <w:lang w:eastAsia="id-ID"/>
              </w:rPr>
            </w:pPr>
            <w:r w:rsidRPr="000C19C6">
              <w:rPr>
                <w:rFonts w:eastAsia="Times New Roman"/>
                <w:szCs w:val="24"/>
                <w:lang w:eastAsia="id-ID"/>
              </w:rPr>
              <w:t> </w:t>
            </w:r>
            <w:r>
              <w:rPr>
                <w:rFonts w:eastAsia="Times New Roman"/>
                <w:szCs w:val="24"/>
                <w:lang w:eastAsia="id-ID"/>
              </w:rPr>
              <w:t>Prof. Dr. Adjat Sudradjat.</w:t>
            </w:r>
          </w:p>
          <w:p w:rsidR="00E549AF" w:rsidRDefault="00E549AF" w:rsidP="00E549AF">
            <w:pPr>
              <w:rPr>
                <w:rFonts w:eastAsia="Times New Roman"/>
                <w:szCs w:val="24"/>
                <w:lang w:eastAsia="id-ID"/>
              </w:rPr>
            </w:pPr>
            <w:r>
              <w:rPr>
                <w:rFonts w:eastAsia="Times New Roman"/>
                <w:szCs w:val="24"/>
                <w:lang w:eastAsia="id-ID"/>
              </w:rPr>
              <w:t>Prof. Dr. RF. Hirnawan.</w:t>
            </w:r>
          </w:p>
          <w:p w:rsidR="00E549AF" w:rsidRPr="000C19C6" w:rsidRDefault="00E549AF" w:rsidP="00E549AF">
            <w:pPr>
              <w:rPr>
                <w:rFonts w:eastAsia="Times New Roman"/>
                <w:szCs w:val="24"/>
                <w:lang w:eastAsia="id-ID"/>
              </w:rPr>
            </w:pPr>
            <w:r>
              <w:rPr>
                <w:rFonts w:eastAsia="Times New Roman"/>
                <w:szCs w:val="24"/>
                <w:lang w:eastAsia="id-ID"/>
              </w:rPr>
              <w:t>Dr. Ir. Ildrem Syafri., DEA</w:t>
            </w:r>
          </w:p>
        </w:tc>
      </w:tr>
    </w:tbl>
    <w:p w:rsidR="00E549AF" w:rsidRPr="00AD13E8" w:rsidRDefault="00E549AF" w:rsidP="004E4A87">
      <w:pPr>
        <w:pStyle w:val="ListParagraph"/>
        <w:numPr>
          <w:ilvl w:val="0"/>
          <w:numId w:val="35"/>
        </w:numPr>
        <w:tabs>
          <w:tab w:val="left" w:pos="567"/>
        </w:tabs>
        <w:spacing w:after="0" w:line="240" w:lineRule="auto"/>
        <w:rPr>
          <w:b/>
          <w:szCs w:val="24"/>
        </w:rPr>
      </w:pPr>
      <w:r w:rsidRPr="00AD13E8">
        <w:rPr>
          <w:b/>
          <w:szCs w:val="24"/>
          <w:lang w:val="sv-SE"/>
        </w:rPr>
        <w:t>Pengalaman Penelitian (5 tahun terakhir)</w:t>
      </w:r>
    </w:p>
    <w:tbl>
      <w:tblPr>
        <w:tblW w:w="930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89"/>
        <w:gridCol w:w="755"/>
        <w:gridCol w:w="5792"/>
        <w:gridCol w:w="1234"/>
        <w:gridCol w:w="1030"/>
      </w:tblGrid>
      <w:tr w:rsidR="00E549AF" w:rsidRPr="000C19C6" w:rsidTr="00E549AF">
        <w:trPr>
          <w:tblCellSpacing w:w="15" w:type="dxa"/>
        </w:trPr>
        <w:tc>
          <w:tcPr>
            <w:tcW w:w="300" w:type="dxa"/>
            <w:vMerge w:val="restart"/>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jc w:val="center"/>
              <w:rPr>
                <w:rFonts w:eastAsia="Times New Roman"/>
                <w:szCs w:val="24"/>
                <w:lang w:eastAsia="id-ID"/>
              </w:rPr>
            </w:pPr>
            <w:r w:rsidRPr="000C19C6">
              <w:rPr>
                <w:rFonts w:eastAsia="Times New Roman"/>
                <w:szCs w:val="24"/>
                <w:lang w:eastAsia="id-ID"/>
              </w:rPr>
              <w:t>No.</w:t>
            </w:r>
          </w:p>
        </w:tc>
        <w:tc>
          <w:tcPr>
            <w:tcW w:w="750" w:type="dxa"/>
            <w:vMerge w:val="restart"/>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jc w:val="center"/>
              <w:rPr>
                <w:rFonts w:eastAsia="Times New Roman"/>
                <w:szCs w:val="24"/>
                <w:lang w:eastAsia="id-ID"/>
              </w:rPr>
            </w:pPr>
            <w:r w:rsidRPr="000C19C6">
              <w:rPr>
                <w:rFonts w:eastAsia="Times New Roman"/>
                <w:szCs w:val="24"/>
                <w:lang w:eastAsia="id-ID"/>
              </w:rPr>
              <w:t>Tahun</w:t>
            </w:r>
          </w:p>
        </w:tc>
        <w:tc>
          <w:tcPr>
            <w:tcW w:w="5250" w:type="dxa"/>
            <w:vMerge w:val="restart"/>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jc w:val="center"/>
              <w:rPr>
                <w:rFonts w:eastAsia="Times New Roman"/>
                <w:szCs w:val="24"/>
                <w:lang w:eastAsia="id-ID"/>
              </w:rPr>
            </w:pPr>
            <w:r w:rsidRPr="000C19C6">
              <w:rPr>
                <w:rFonts w:eastAsia="Times New Roman"/>
                <w:szCs w:val="24"/>
                <w:lang w:eastAsia="id-ID"/>
              </w:rPr>
              <w:t>Judul Penelitian</w:t>
            </w:r>
          </w:p>
        </w:tc>
        <w:tc>
          <w:tcPr>
            <w:tcW w:w="3000" w:type="dxa"/>
            <w:gridSpan w:val="2"/>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jc w:val="center"/>
              <w:rPr>
                <w:rFonts w:eastAsia="Times New Roman"/>
                <w:szCs w:val="24"/>
                <w:lang w:eastAsia="id-ID"/>
              </w:rPr>
            </w:pPr>
            <w:r w:rsidRPr="000C19C6">
              <w:rPr>
                <w:rFonts w:eastAsia="Times New Roman"/>
                <w:szCs w:val="24"/>
                <w:lang w:eastAsia="id-ID"/>
              </w:rPr>
              <w:t>Pendanaan</w:t>
            </w:r>
          </w:p>
        </w:tc>
      </w:tr>
      <w:tr w:rsidR="00E549AF" w:rsidRPr="000C19C6" w:rsidTr="00E549A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rPr>
                <w:rFonts w:eastAsia="Times New Roman"/>
                <w:szCs w:val="24"/>
                <w:lang w:eastAsia="id-ID"/>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rPr>
                <w:rFonts w:eastAsia="Times New Roman"/>
                <w:szCs w:val="24"/>
                <w:lang w:eastAsia="id-ID"/>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rPr>
                <w:rFonts w:eastAsia="Times New Roman"/>
                <w:szCs w:val="24"/>
                <w:lang w:eastAsia="id-ID"/>
              </w:rPr>
            </w:pPr>
          </w:p>
        </w:tc>
        <w:tc>
          <w:tcPr>
            <w:tcW w:w="1500" w:type="dxa"/>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jc w:val="center"/>
              <w:rPr>
                <w:rFonts w:eastAsia="Times New Roman"/>
                <w:szCs w:val="24"/>
                <w:lang w:eastAsia="id-ID"/>
              </w:rPr>
            </w:pPr>
            <w:r w:rsidRPr="000C19C6">
              <w:rPr>
                <w:rFonts w:eastAsia="Times New Roman"/>
                <w:szCs w:val="24"/>
                <w:lang w:eastAsia="id-ID"/>
              </w:rPr>
              <w:t>Sumber*</w:t>
            </w:r>
          </w:p>
        </w:tc>
        <w:tc>
          <w:tcPr>
            <w:tcW w:w="1500" w:type="dxa"/>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jc w:val="center"/>
              <w:rPr>
                <w:rFonts w:eastAsia="Times New Roman"/>
                <w:szCs w:val="24"/>
                <w:lang w:eastAsia="id-ID"/>
              </w:rPr>
            </w:pPr>
            <w:r w:rsidRPr="000C19C6">
              <w:rPr>
                <w:rFonts w:eastAsia="Times New Roman"/>
                <w:szCs w:val="24"/>
                <w:lang w:eastAsia="id-ID"/>
              </w:rPr>
              <w:t>Jml (Juta Rp)</w:t>
            </w:r>
          </w:p>
        </w:tc>
      </w:tr>
      <w:tr w:rsidR="00E549AF" w:rsidRPr="000C19C6" w:rsidTr="00E549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jc w:val="center"/>
              <w:rPr>
                <w:rFonts w:eastAsia="Times New Roman"/>
                <w:szCs w:val="24"/>
                <w:lang w:eastAsia="id-ID"/>
              </w:rPr>
            </w:pPr>
            <w:r w:rsidRPr="000C19C6">
              <w:rPr>
                <w:rFonts w:eastAsia="Times New Roman"/>
                <w:szCs w:val="24"/>
                <w:lang w:eastAsia="id-ID"/>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Pr>
                <w:rFonts w:eastAsia="Times New Roman"/>
                <w:szCs w:val="24"/>
                <w:lang w:eastAsia="id-ID"/>
              </w:rPr>
              <w:t>2010</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sidRPr="00FD4A06">
              <w:rPr>
                <w:rFonts w:eastAsia="Times New Roman"/>
                <w:szCs w:val="24"/>
                <w:lang w:eastAsia="id-ID"/>
              </w:rPr>
              <w:t xml:space="preserve">Fungal Spore sedimen Resen delta front. Delta Mahakam Kalimantan Timur  </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Pr>
                <w:rFonts w:eastAsia="Times New Roman"/>
                <w:szCs w:val="24"/>
                <w:lang w:eastAsia="id-ID"/>
              </w:rPr>
              <w:t>Mandiri</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Pr>
                <w:rFonts w:eastAsia="Times New Roman"/>
                <w:szCs w:val="24"/>
                <w:lang w:eastAsia="id-ID"/>
              </w:rPr>
              <w:t xml:space="preserve">  18</w:t>
            </w:r>
          </w:p>
        </w:tc>
      </w:tr>
      <w:tr w:rsidR="00E549AF" w:rsidRPr="000C19C6" w:rsidTr="00E549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jc w:val="center"/>
              <w:rPr>
                <w:rFonts w:eastAsia="Times New Roman"/>
                <w:szCs w:val="24"/>
                <w:lang w:eastAsia="id-ID"/>
              </w:rPr>
            </w:pPr>
            <w:r w:rsidRPr="000C19C6">
              <w:rPr>
                <w:rFonts w:eastAsia="Times New Roman"/>
                <w:szCs w:val="24"/>
                <w:lang w:eastAsia="id-ID"/>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Pr>
                <w:rFonts w:eastAsia="Times New Roman"/>
                <w:szCs w:val="24"/>
                <w:lang w:eastAsia="id-ID"/>
              </w:rPr>
              <w:t>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sidRPr="00FD4A06">
              <w:rPr>
                <w:rFonts w:eastAsia="Times New Roman"/>
                <w:szCs w:val="24"/>
                <w:lang w:eastAsia="id-ID"/>
              </w:rPr>
              <w:t xml:space="preserve">Fungal Spore sedimen Resen delta front. Delta Mahakam Kalimantan Timur  </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sidRPr="00F6567E">
              <w:rPr>
                <w:rFonts w:eastAsia="Times New Roman"/>
                <w:szCs w:val="24"/>
                <w:lang w:eastAsia="id-ID"/>
              </w:rPr>
              <w:t>Mandiri</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Pr>
                <w:rFonts w:eastAsia="Times New Roman"/>
                <w:szCs w:val="24"/>
                <w:lang w:eastAsia="id-ID"/>
              </w:rPr>
              <w:t xml:space="preserve">  18,5</w:t>
            </w:r>
          </w:p>
        </w:tc>
      </w:tr>
      <w:tr w:rsidR="00E549AF" w:rsidRPr="000C19C6" w:rsidTr="00E549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jc w:val="center"/>
              <w:rPr>
                <w:rFonts w:eastAsia="Times New Roman"/>
                <w:szCs w:val="24"/>
                <w:lang w:eastAsia="id-ID"/>
              </w:rPr>
            </w:pPr>
            <w:r w:rsidRPr="000C19C6">
              <w:rPr>
                <w:rFonts w:eastAsia="Times New Roman"/>
                <w:szCs w:val="24"/>
                <w:lang w:eastAsia="id-ID"/>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Pr>
                <w:rFonts w:eastAsia="Times New Roman"/>
                <w:szCs w:val="24"/>
                <w:lang w:eastAsia="id-ID"/>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sidRPr="00FD4A06">
              <w:rPr>
                <w:rFonts w:eastAsia="Times New Roman"/>
                <w:szCs w:val="24"/>
                <w:lang w:eastAsia="id-ID"/>
              </w:rPr>
              <w:t>Oncosperma tigillarium merupakan Bagian Palino Karakter Delta Plain di Delta Mahakam, Kalimantan Timur</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sidRPr="00F6567E">
              <w:rPr>
                <w:rFonts w:eastAsia="Times New Roman"/>
                <w:szCs w:val="24"/>
                <w:lang w:eastAsia="id-ID"/>
              </w:rPr>
              <w:t>Mandiri</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Pr>
                <w:rFonts w:eastAsia="Times New Roman"/>
                <w:szCs w:val="24"/>
                <w:lang w:eastAsia="id-ID"/>
              </w:rPr>
              <w:t xml:space="preserve"> 20</w:t>
            </w:r>
          </w:p>
        </w:tc>
      </w:tr>
      <w:tr w:rsidR="00E549AF" w:rsidRPr="000C19C6" w:rsidTr="00E549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jc w:val="center"/>
              <w:rPr>
                <w:rFonts w:eastAsia="Times New Roman"/>
                <w:szCs w:val="24"/>
                <w:lang w:eastAsia="id-ID"/>
              </w:rPr>
            </w:pPr>
            <w:r>
              <w:rPr>
                <w:rFonts w:eastAsia="Times New Roman"/>
                <w:szCs w:val="24"/>
                <w:lang w:eastAsia="id-ID"/>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rPr>
                <w:rFonts w:eastAsia="Times New Roman"/>
                <w:szCs w:val="24"/>
                <w:lang w:eastAsia="id-ID"/>
              </w:rPr>
            </w:pPr>
            <w:r>
              <w:rPr>
                <w:rFonts w:eastAsia="Times New Roman"/>
                <w:szCs w:val="24"/>
                <w:lang w:eastAsia="id-ID"/>
              </w:rPr>
              <w:t>2013</w:t>
            </w:r>
            <w:r w:rsidRPr="000C19C6">
              <w:rPr>
                <w:rFonts w:eastAsia="Times New Roman"/>
                <w:szCs w:val="24"/>
                <w:lang w:eastAsia="id-ID"/>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sidRPr="00F6567E">
              <w:rPr>
                <w:rFonts w:eastAsia="Times New Roman"/>
                <w:szCs w:val="24"/>
                <w:lang w:eastAsia="id-ID"/>
              </w:rPr>
              <w:t>Hubungan Jarak transpor polen, ukuran butir sedimen dan Kuantitas polen dalam sedimen Resen Delta Mahakam</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sidRPr="00F6567E">
              <w:rPr>
                <w:rFonts w:eastAsia="Times New Roman"/>
                <w:szCs w:val="24"/>
                <w:lang w:eastAsia="id-ID"/>
              </w:rPr>
              <w:t>Mandiri</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Pr>
                <w:rFonts w:eastAsia="Times New Roman"/>
                <w:szCs w:val="24"/>
                <w:lang w:eastAsia="id-ID"/>
              </w:rPr>
              <w:t xml:space="preserve">  21</w:t>
            </w:r>
          </w:p>
        </w:tc>
      </w:tr>
      <w:tr w:rsidR="00E549AF" w:rsidRPr="000C19C6" w:rsidTr="00E549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549AF" w:rsidRDefault="00E549AF" w:rsidP="00E549AF">
            <w:pPr>
              <w:spacing w:after="0" w:line="240" w:lineRule="auto"/>
              <w:jc w:val="center"/>
              <w:rPr>
                <w:rFonts w:eastAsia="Times New Roman"/>
                <w:szCs w:val="24"/>
                <w:lang w:eastAsia="id-ID"/>
              </w:rPr>
            </w:pPr>
            <w:r>
              <w:rPr>
                <w:rFonts w:eastAsia="Times New Roman"/>
                <w:szCs w:val="24"/>
                <w:lang w:eastAsia="id-ID"/>
              </w:rPr>
              <w:t>5</w:t>
            </w:r>
          </w:p>
        </w:tc>
        <w:tc>
          <w:tcPr>
            <w:tcW w:w="0" w:type="auto"/>
            <w:tcBorders>
              <w:top w:val="outset" w:sz="6" w:space="0" w:color="auto"/>
              <w:left w:val="outset" w:sz="6" w:space="0" w:color="auto"/>
              <w:bottom w:val="outset" w:sz="6" w:space="0" w:color="auto"/>
              <w:right w:val="outset" w:sz="6" w:space="0" w:color="auto"/>
            </w:tcBorders>
            <w:vAlign w:val="center"/>
          </w:tcPr>
          <w:p w:rsidR="00E549AF" w:rsidRDefault="00E549AF" w:rsidP="00E549AF">
            <w:pPr>
              <w:spacing w:after="0" w:line="240" w:lineRule="auto"/>
              <w:rPr>
                <w:rFonts w:eastAsia="Times New Roman"/>
                <w:szCs w:val="24"/>
                <w:lang w:eastAsia="id-ID"/>
              </w:rPr>
            </w:pPr>
            <w:r>
              <w:rPr>
                <w:rFonts w:eastAsia="Times New Roman"/>
                <w:szCs w:val="24"/>
                <w:lang w:eastAsia="id-ID"/>
              </w:rPr>
              <w:t>3014</w:t>
            </w:r>
          </w:p>
        </w:tc>
        <w:tc>
          <w:tcPr>
            <w:tcW w:w="0" w:type="auto"/>
            <w:tcBorders>
              <w:top w:val="outset" w:sz="6" w:space="0" w:color="auto"/>
              <w:left w:val="outset" w:sz="6" w:space="0" w:color="auto"/>
              <w:bottom w:val="outset" w:sz="6" w:space="0" w:color="auto"/>
              <w:right w:val="outset" w:sz="6" w:space="0" w:color="auto"/>
            </w:tcBorders>
            <w:vAlign w:val="center"/>
          </w:tcPr>
          <w:p w:rsidR="00E549AF" w:rsidRPr="000C19C6" w:rsidRDefault="00E549AF" w:rsidP="00E549AF">
            <w:pPr>
              <w:spacing w:after="0" w:line="240" w:lineRule="auto"/>
              <w:rPr>
                <w:rFonts w:eastAsia="Times New Roman"/>
                <w:szCs w:val="24"/>
                <w:lang w:eastAsia="id-ID"/>
              </w:rPr>
            </w:pPr>
            <w:r>
              <w:rPr>
                <w:rFonts w:eastAsia="Times New Roman"/>
                <w:szCs w:val="24"/>
                <w:lang w:eastAsia="id-ID"/>
              </w:rPr>
              <w:t>Analisis Palinomorph Perairan Jepara</w:t>
            </w:r>
          </w:p>
        </w:tc>
        <w:tc>
          <w:tcPr>
            <w:tcW w:w="0" w:type="auto"/>
            <w:tcBorders>
              <w:top w:val="outset" w:sz="6" w:space="0" w:color="auto"/>
              <w:left w:val="outset" w:sz="6" w:space="0" w:color="auto"/>
              <w:bottom w:val="outset" w:sz="6" w:space="0" w:color="auto"/>
              <w:right w:val="outset" w:sz="6" w:space="0" w:color="auto"/>
            </w:tcBorders>
            <w:vAlign w:val="center"/>
          </w:tcPr>
          <w:p w:rsidR="00E549AF" w:rsidRPr="000C19C6" w:rsidRDefault="00E549AF" w:rsidP="00E549AF">
            <w:pPr>
              <w:spacing w:after="0" w:line="240" w:lineRule="auto"/>
              <w:rPr>
                <w:rFonts w:eastAsia="Times New Roman"/>
                <w:szCs w:val="24"/>
                <w:lang w:eastAsia="id-ID"/>
              </w:rPr>
            </w:pPr>
            <w:r w:rsidRPr="00F6567E">
              <w:rPr>
                <w:rFonts w:eastAsia="Times New Roman"/>
                <w:szCs w:val="24"/>
                <w:lang w:eastAsia="id-ID"/>
              </w:rPr>
              <w:t>Mandiri</w:t>
            </w:r>
          </w:p>
        </w:tc>
        <w:tc>
          <w:tcPr>
            <w:tcW w:w="0" w:type="auto"/>
            <w:tcBorders>
              <w:top w:val="outset" w:sz="6" w:space="0" w:color="auto"/>
              <w:left w:val="outset" w:sz="6" w:space="0" w:color="auto"/>
              <w:bottom w:val="outset" w:sz="6" w:space="0" w:color="auto"/>
              <w:right w:val="outset" w:sz="6" w:space="0" w:color="auto"/>
            </w:tcBorders>
            <w:vAlign w:val="center"/>
          </w:tcPr>
          <w:p w:rsidR="00E549AF" w:rsidRPr="000C19C6" w:rsidRDefault="00E549AF" w:rsidP="00E549AF">
            <w:pPr>
              <w:spacing w:after="0" w:line="240" w:lineRule="auto"/>
              <w:rPr>
                <w:rFonts w:eastAsia="Times New Roman"/>
                <w:szCs w:val="24"/>
                <w:lang w:eastAsia="id-ID"/>
              </w:rPr>
            </w:pPr>
            <w:r>
              <w:rPr>
                <w:rFonts w:eastAsia="Times New Roman"/>
                <w:szCs w:val="24"/>
                <w:lang w:eastAsia="id-ID"/>
              </w:rPr>
              <w:t xml:space="preserve">  30</w:t>
            </w:r>
          </w:p>
        </w:tc>
      </w:tr>
    </w:tbl>
    <w:p w:rsidR="00E549AF" w:rsidRDefault="00E549AF" w:rsidP="00E549AF">
      <w:pPr>
        <w:tabs>
          <w:tab w:val="left" w:pos="567"/>
        </w:tabs>
        <w:spacing w:after="0" w:line="240" w:lineRule="auto"/>
        <w:rPr>
          <w:b/>
          <w:szCs w:val="24"/>
        </w:rPr>
      </w:pPr>
    </w:p>
    <w:p w:rsidR="00E549AF" w:rsidRDefault="00E549AF" w:rsidP="00E549AF">
      <w:pPr>
        <w:tabs>
          <w:tab w:val="left" w:pos="567"/>
        </w:tabs>
        <w:spacing w:after="0" w:line="240" w:lineRule="auto"/>
        <w:rPr>
          <w:b/>
          <w:szCs w:val="24"/>
        </w:rPr>
      </w:pPr>
    </w:p>
    <w:p w:rsidR="00E549AF" w:rsidRDefault="00E549AF" w:rsidP="00E549AF">
      <w:pPr>
        <w:tabs>
          <w:tab w:val="left" w:pos="567"/>
        </w:tabs>
        <w:spacing w:after="0" w:line="240" w:lineRule="auto"/>
        <w:rPr>
          <w:b/>
          <w:szCs w:val="24"/>
        </w:rPr>
      </w:pPr>
    </w:p>
    <w:p w:rsidR="00E549AF" w:rsidRPr="00AD13E8" w:rsidRDefault="00E549AF" w:rsidP="00E549AF">
      <w:pPr>
        <w:tabs>
          <w:tab w:val="num" w:pos="360"/>
        </w:tabs>
        <w:spacing w:after="0" w:line="240" w:lineRule="auto"/>
        <w:jc w:val="both"/>
        <w:rPr>
          <w:b/>
          <w:szCs w:val="24"/>
        </w:rPr>
      </w:pPr>
    </w:p>
    <w:p w:rsidR="00E549AF" w:rsidRPr="00AD13E8" w:rsidRDefault="00E549AF" w:rsidP="004E4A87">
      <w:pPr>
        <w:pStyle w:val="ListParagraph"/>
        <w:numPr>
          <w:ilvl w:val="0"/>
          <w:numId w:val="35"/>
        </w:numPr>
        <w:tabs>
          <w:tab w:val="left" w:pos="567"/>
        </w:tabs>
        <w:spacing w:after="0" w:line="240" w:lineRule="auto"/>
        <w:rPr>
          <w:b/>
          <w:szCs w:val="24"/>
        </w:rPr>
      </w:pPr>
      <w:r w:rsidRPr="00AD13E8">
        <w:rPr>
          <w:b/>
          <w:szCs w:val="24"/>
          <w:lang w:val="sv-SE"/>
        </w:rPr>
        <w:t xml:space="preserve">Pengalaman </w:t>
      </w:r>
      <w:r w:rsidRPr="00AD13E8">
        <w:rPr>
          <w:b/>
          <w:szCs w:val="24"/>
        </w:rPr>
        <w:t>Pengabdian Kepada Masyarakat</w:t>
      </w:r>
      <w:r w:rsidRPr="00AD13E8">
        <w:rPr>
          <w:b/>
          <w:szCs w:val="24"/>
          <w:lang w:val="sv-SE"/>
        </w:rPr>
        <w:t xml:space="preserve"> (5 tahun terakhir)</w:t>
      </w:r>
    </w:p>
    <w:p w:rsidR="00E549AF" w:rsidRDefault="00E549AF" w:rsidP="00E549AF">
      <w:pPr>
        <w:tabs>
          <w:tab w:val="left" w:pos="567"/>
        </w:tabs>
        <w:spacing w:after="0" w:line="240" w:lineRule="auto"/>
        <w:rPr>
          <w:b/>
          <w:szCs w:val="24"/>
        </w:rPr>
      </w:pPr>
    </w:p>
    <w:tbl>
      <w:tblPr>
        <w:tblW w:w="930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90"/>
        <w:gridCol w:w="759"/>
        <w:gridCol w:w="5376"/>
        <w:gridCol w:w="1516"/>
        <w:gridCol w:w="1159"/>
      </w:tblGrid>
      <w:tr w:rsidR="00E549AF" w:rsidRPr="00AD13E8" w:rsidTr="00E549AF">
        <w:trPr>
          <w:tblCellSpacing w:w="15" w:type="dxa"/>
        </w:trPr>
        <w:tc>
          <w:tcPr>
            <w:tcW w:w="445" w:type="dxa"/>
            <w:vMerge w:val="restart"/>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jc w:val="center"/>
              <w:rPr>
                <w:rFonts w:eastAsia="Times New Roman"/>
                <w:szCs w:val="24"/>
                <w:lang w:eastAsia="id-ID"/>
              </w:rPr>
            </w:pPr>
            <w:r w:rsidRPr="00AD13E8">
              <w:rPr>
                <w:rFonts w:eastAsia="Times New Roman"/>
                <w:szCs w:val="24"/>
                <w:lang w:eastAsia="id-ID"/>
              </w:rPr>
              <w:t>No.</w:t>
            </w:r>
          </w:p>
        </w:tc>
        <w:tc>
          <w:tcPr>
            <w:tcW w:w="746" w:type="dxa"/>
            <w:vMerge w:val="restart"/>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jc w:val="center"/>
              <w:rPr>
                <w:rFonts w:eastAsia="Times New Roman"/>
                <w:szCs w:val="24"/>
                <w:lang w:eastAsia="id-ID"/>
              </w:rPr>
            </w:pPr>
            <w:r w:rsidRPr="00AD13E8">
              <w:rPr>
                <w:rFonts w:eastAsia="Times New Roman"/>
                <w:szCs w:val="24"/>
                <w:lang w:eastAsia="id-ID"/>
              </w:rPr>
              <w:t>Tahun</w:t>
            </w:r>
          </w:p>
        </w:tc>
        <w:tc>
          <w:tcPr>
            <w:tcW w:w="4966" w:type="dxa"/>
            <w:vMerge w:val="restart"/>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jc w:val="center"/>
              <w:rPr>
                <w:rFonts w:eastAsia="Times New Roman"/>
                <w:szCs w:val="24"/>
                <w:lang w:eastAsia="id-ID"/>
              </w:rPr>
            </w:pPr>
            <w:r w:rsidRPr="00AD13E8">
              <w:rPr>
                <w:rFonts w:eastAsia="Times New Roman"/>
                <w:szCs w:val="24"/>
                <w:lang w:eastAsia="id-ID"/>
              </w:rPr>
              <w:t>Judul Pengabdian Kepada Masyarakat</w:t>
            </w:r>
          </w:p>
        </w:tc>
        <w:tc>
          <w:tcPr>
            <w:tcW w:w="2993" w:type="dxa"/>
            <w:gridSpan w:val="2"/>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jc w:val="center"/>
              <w:rPr>
                <w:rFonts w:eastAsia="Times New Roman"/>
                <w:szCs w:val="24"/>
                <w:lang w:eastAsia="id-ID"/>
              </w:rPr>
            </w:pPr>
            <w:r w:rsidRPr="00AD13E8">
              <w:rPr>
                <w:rFonts w:eastAsia="Times New Roman"/>
                <w:szCs w:val="24"/>
                <w:lang w:eastAsia="id-ID"/>
              </w:rPr>
              <w:t>Pendanaan</w:t>
            </w:r>
          </w:p>
        </w:tc>
      </w:tr>
      <w:tr w:rsidR="00E549AF" w:rsidRPr="00AD13E8" w:rsidTr="00E549A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p>
        </w:tc>
        <w:tc>
          <w:tcPr>
            <w:tcW w:w="1497" w:type="dxa"/>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jc w:val="center"/>
              <w:rPr>
                <w:rFonts w:eastAsia="Times New Roman"/>
                <w:szCs w:val="24"/>
                <w:lang w:eastAsia="id-ID"/>
              </w:rPr>
            </w:pPr>
            <w:r w:rsidRPr="00AD13E8">
              <w:rPr>
                <w:rFonts w:eastAsia="Times New Roman"/>
                <w:szCs w:val="24"/>
                <w:lang w:eastAsia="id-ID"/>
              </w:rPr>
              <w:t>Sumber*</w:t>
            </w:r>
          </w:p>
        </w:tc>
        <w:tc>
          <w:tcPr>
            <w:tcW w:w="1466" w:type="dxa"/>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jc w:val="center"/>
              <w:rPr>
                <w:rFonts w:eastAsia="Times New Roman"/>
                <w:szCs w:val="24"/>
                <w:lang w:eastAsia="id-ID"/>
              </w:rPr>
            </w:pPr>
            <w:r w:rsidRPr="00AD13E8">
              <w:rPr>
                <w:rFonts w:eastAsia="Times New Roman"/>
                <w:szCs w:val="24"/>
                <w:lang w:eastAsia="id-ID"/>
              </w:rPr>
              <w:t>Jml (Juta Rp)</w:t>
            </w:r>
          </w:p>
        </w:tc>
      </w:tr>
      <w:tr w:rsidR="00E549AF" w:rsidRPr="00AD13E8" w:rsidTr="00E549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jc w:val="center"/>
              <w:rPr>
                <w:rFonts w:eastAsia="Times New Roman"/>
                <w:szCs w:val="24"/>
                <w:lang w:eastAsia="id-ID"/>
              </w:rPr>
            </w:pPr>
            <w:r w:rsidRPr="00AD13E8">
              <w:rPr>
                <w:rFonts w:eastAsia="Times New Roman"/>
                <w:szCs w:val="24"/>
                <w:lang w:eastAsia="id-ID"/>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 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 Sosialisasi Pengembangan Masyarakat di wilayah PLTP Kamojang, Kab. Garut</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Mandiri</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 </w:t>
            </w:r>
            <w:r>
              <w:rPr>
                <w:rFonts w:eastAsia="Times New Roman"/>
                <w:szCs w:val="24"/>
                <w:lang w:eastAsia="id-ID"/>
              </w:rPr>
              <w:t>5</w:t>
            </w:r>
          </w:p>
        </w:tc>
      </w:tr>
      <w:tr w:rsidR="00E549AF" w:rsidRPr="00AD13E8" w:rsidTr="00E549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jc w:val="center"/>
              <w:rPr>
                <w:rFonts w:eastAsia="Times New Roman"/>
                <w:szCs w:val="24"/>
                <w:lang w:eastAsia="id-ID"/>
              </w:rPr>
            </w:pPr>
            <w:r w:rsidRPr="00AD13E8">
              <w:rPr>
                <w:rFonts w:eastAsia="Times New Roman"/>
                <w:szCs w:val="24"/>
                <w:lang w:eastAsia="id-ID"/>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 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 xml:space="preserve"> Instruktur pelatihan asisten laboratorium    </w:t>
            </w:r>
            <w:r w:rsidRPr="00AD13E8">
              <w:rPr>
                <w:rFonts w:eastAsia="Times New Roman"/>
                <w:szCs w:val="24"/>
                <w:lang w:eastAsia="id-ID"/>
              </w:rPr>
              <w:lastRenderedPageBreak/>
              <w:t>paleontologi</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lastRenderedPageBreak/>
              <w:t> Laboratorium</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Pr>
                <w:rFonts w:eastAsia="Times New Roman"/>
                <w:szCs w:val="24"/>
                <w:lang w:eastAsia="id-ID"/>
              </w:rPr>
              <w:t> 5,15</w:t>
            </w:r>
          </w:p>
        </w:tc>
      </w:tr>
      <w:tr w:rsidR="00E549AF" w:rsidRPr="00AD13E8" w:rsidTr="00E549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jc w:val="center"/>
              <w:rPr>
                <w:rFonts w:eastAsia="Times New Roman"/>
                <w:szCs w:val="24"/>
                <w:lang w:eastAsia="id-ID"/>
              </w:rPr>
            </w:pPr>
            <w:r w:rsidRPr="00AD13E8">
              <w:rPr>
                <w:rFonts w:eastAsia="Times New Roman"/>
                <w:szCs w:val="24"/>
                <w:lang w:eastAsia="id-ID"/>
              </w:rPr>
              <w:lastRenderedPageBreak/>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 2015</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 Pembaharuan Peta Desa Di Jawa Tengah</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 Mandiri</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Pr>
                <w:rFonts w:eastAsia="Times New Roman"/>
                <w:szCs w:val="24"/>
                <w:lang w:eastAsia="id-ID"/>
              </w:rPr>
              <w:t> 0,3</w:t>
            </w:r>
          </w:p>
        </w:tc>
      </w:tr>
    </w:tbl>
    <w:p w:rsidR="00E549AF" w:rsidRDefault="00E549AF" w:rsidP="00E549AF">
      <w:pPr>
        <w:tabs>
          <w:tab w:val="left" w:pos="567"/>
        </w:tabs>
        <w:spacing w:after="0" w:line="240" w:lineRule="auto"/>
        <w:rPr>
          <w:b/>
          <w:szCs w:val="24"/>
        </w:rPr>
      </w:pPr>
    </w:p>
    <w:p w:rsidR="00E549AF" w:rsidRDefault="00E549AF" w:rsidP="00E549AF">
      <w:pPr>
        <w:tabs>
          <w:tab w:val="left" w:pos="567"/>
        </w:tabs>
        <w:spacing w:after="0" w:line="240" w:lineRule="auto"/>
        <w:rPr>
          <w:b/>
          <w:szCs w:val="24"/>
        </w:rPr>
      </w:pPr>
    </w:p>
    <w:p w:rsidR="00E549AF" w:rsidRPr="00AD13E8" w:rsidRDefault="00E549AF" w:rsidP="00E549AF">
      <w:pPr>
        <w:tabs>
          <w:tab w:val="left" w:pos="567"/>
        </w:tabs>
        <w:spacing w:after="0" w:line="240" w:lineRule="auto"/>
        <w:rPr>
          <w:b/>
          <w:szCs w:val="24"/>
        </w:rPr>
      </w:pPr>
      <w:r w:rsidRPr="00AD13E8">
        <w:rPr>
          <w:b/>
          <w:szCs w:val="24"/>
        </w:rPr>
        <w:t>E. Publikasi Artikel Ilmiah Dalam Jurnal dalam 5 Tahun Terakhir</w:t>
      </w:r>
    </w:p>
    <w:p w:rsidR="00E549AF" w:rsidRPr="004A78DA" w:rsidRDefault="00E549AF" w:rsidP="00E549AF">
      <w:pPr>
        <w:tabs>
          <w:tab w:val="num" w:pos="360"/>
        </w:tabs>
        <w:spacing w:after="0" w:line="240" w:lineRule="auto"/>
        <w:ind w:left="357" w:hanging="357"/>
        <w:jc w:val="both"/>
        <w:rPr>
          <w:b/>
          <w:szCs w:val="24"/>
        </w:rPr>
      </w:pPr>
    </w:p>
    <w:tbl>
      <w:tblPr>
        <w:tblW w:w="930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90"/>
        <w:gridCol w:w="3351"/>
        <w:gridCol w:w="2201"/>
        <w:gridCol w:w="3258"/>
      </w:tblGrid>
      <w:tr w:rsidR="00E549AF" w:rsidRPr="00AD13E8" w:rsidTr="00E549AF">
        <w:trPr>
          <w:tblCellSpacing w:w="15" w:type="dxa"/>
        </w:trPr>
        <w:tc>
          <w:tcPr>
            <w:tcW w:w="444" w:type="dxa"/>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jc w:val="center"/>
              <w:rPr>
                <w:rFonts w:eastAsia="Times New Roman"/>
                <w:szCs w:val="24"/>
                <w:lang w:eastAsia="id-ID"/>
              </w:rPr>
            </w:pPr>
            <w:r w:rsidRPr="00AD13E8">
              <w:rPr>
                <w:rFonts w:eastAsia="Times New Roman"/>
                <w:szCs w:val="24"/>
                <w:lang w:eastAsia="id-ID"/>
              </w:rPr>
              <w:t>No.</w:t>
            </w:r>
          </w:p>
        </w:tc>
        <w:tc>
          <w:tcPr>
            <w:tcW w:w="3315" w:type="dxa"/>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jc w:val="center"/>
              <w:rPr>
                <w:rFonts w:eastAsia="Times New Roman"/>
                <w:szCs w:val="24"/>
                <w:lang w:eastAsia="id-ID"/>
              </w:rPr>
            </w:pPr>
            <w:r w:rsidRPr="00AD13E8">
              <w:rPr>
                <w:rFonts w:eastAsia="Times New Roman"/>
                <w:szCs w:val="24"/>
                <w:lang w:eastAsia="id-ID"/>
              </w:rPr>
              <w:t>Judul Artikel Ilmiah</w:t>
            </w:r>
          </w:p>
        </w:tc>
        <w:tc>
          <w:tcPr>
            <w:tcW w:w="2169" w:type="dxa"/>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jc w:val="center"/>
              <w:rPr>
                <w:rFonts w:eastAsia="Times New Roman"/>
                <w:szCs w:val="24"/>
                <w:lang w:eastAsia="id-ID"/>
              </w:rPr>
            </w:pPr>
            <w:r w:rsidRPr="00AD13E8">
              <w:rPr>
                <w:rFonts w:eastAsia="Times New Roman"/>
                <w:szCs w:val="24"/>
                <w:lang w:eastAsia="id-ID"/>
              </w:rPr>
              <w:t>Nama Jurnal</w:t>
            </w:r>
          </w:p>
        </w:tc>
        <w:tc>
          <w:tcPr>
            <w:tcW w:w="3222" w:type="dxa"/>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jc w:val="center"/>
              <w:rPr>
                <w:rFonts w:eastAsia="Times New Roman"/>
                <w:szCs w:val="24"/>
                <w:lang w:eastAsia="id-ID"/>
              </w:rPr>
            </w:pPr>
            <w:r w:rsidRPr="00AD13E8">
              <w:rPr>
                <w:rFonts w:eastAsia="Times New Roman"/>
                <w:szCs w:val="24"/>
                <w:lang w:eastAsia="id-ID"/>
              </w:rPr>
              <w:t>Volume/Nomor/Tahun</w:t>
            </w:r>
          </w:p>
        </w:tc>
      </w:tr>
      <w:tr w:rsidR="00E549AF" w:rsidRPr="00AD13E8" w:rsidTr="00E549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jc w:val="center"/>
              <w:rPr>
                <w:rFonts w:eastAsia="Times New Roman"/>
                <w:szCs w:val="24"/>
                <w:lang w:eastAsia="id-ID"/>
              </w:rPr>
            </w:pPr>
            <w:r w:rsidRPr="00AD13E8">
              <w:rPr>
                <w:rFonts w:eastAsia="Times New Roman"/>
                <w:szCs w:val="24"/>
                <w:lang w:eastAsia="id-ID"/>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 Analisis Palinomorph Perairan Jepara</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 BSC</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 Desember 2014</w:t>
            </w:r>
          </w:p>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Edisi Khusus Penelitian FTG</w:t>
            </w:r>
          </w:p>
        </w:tc>
      </w:tr>
      <w:tr w:rsidR="00E549AF" w:rsidRPr="00AD13E8" w:rsidTr="00E549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jc w:val="center"/>
              <w:rPr>
                <w:rFonts w:eastAsia="Times New Roman"/>
                <w:szCs w:val="24"/>
                <w:lang w:eastAsia="id-ID"/>
              </w:rPr>
            </w:pPr>
            <w:r w:rsidRPr="00AD13E8">
              <w:rPr>
                <w:rFonts w:eastAsia="Times New Roman"/>
                <w:szCs w:val="24"/>
                <w:lang w:eastAsia="id-ID"/>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 Penentuan Spesies Foraminifera bentonik kecil perairan semarang, Provinsi Jawa Tengah</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 BSC</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 Edisi April 2014</w:t>
            </w:r>
          </w:p>
        </w:tc>
      </w:tr>
      <w:tr w:rsidR="00E549AF" w:rsidRPr="00AD13E8" w:rsidTr="00E549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jc w:val="center"/>
              <w:rPr>
                <w:rFonts w:eastAsia="Times New Roman"/>
                <w:szCs w:val="24"/>
                <w:lang w:eastAsia="id-ID"/>
              </w:rPr>
            </w:pPr>
            <w:r w:rsidRPr="00AD13E8">
              <w:rPr>
                <w:rFonts w:eastAsia="Times New Roman"/>
                <w:szCs w:val="24"/>
                <w:lang w:eastAsia="id-ID"/>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 Pliocene pollen and spores from Sajau Coal, Berau</w:t>
            </w:r>
          </w:p>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Basin, Northeast Kalimantan, Indonesia:</w:t>
            </w:r>
          </w:p>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Environmental and Climatic Implications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 International Journal of Science and Research</w:t>
            </w:r>
          </w:p>
        </w:tc>
        <w:tc>
          <w:tcPr>
            <w:tcW w:w="0" w:type="auto"/>
            <w:tcBorders>
              <w:top w:val="outset" w:sz="6" w:space="0" w:color="auto"/>
              <w:left w:val="outset" w:sz="6" w:space="0" w:color="auto"/>
              <w:bottom w:val="outset" w:sz="6" w:space="0" w:color="auto"/>
              <w:right w:val="outset" w:sz="6" w:space="0" w:color="auto"/>
            </w:tcBorders>
            <w:vAlign w:val="center"/>
            <w:hideMark/>
          </w:tcPr>
          <w:p w:rsidR="00E549AF" w:rsidRPr="00AD13E8" w:rsidRDefault="00E549AF" w:rsidP="00E549AF">
            <w:pPr>
              <w:spacing w:after="0" w:line="240" w:lineRule="auto"/>
              <w:rPr>
                <w:rFonts w:eastAsia="Times New Roman"/>
                <w:szCs w:val="24"/>
                <w:lang w:eastAsia="id-ID"/>
              </w:rPr>
            </w:pPr>
            <w:r w:rsidRPr="00AD13E8">
              <w:rPr>
                <w:rFonts w:eastAsia="Times New Roman"/>
                <w:szCs w:val="24"/>
                <w:lang w:eastAsia="id-ID"/>
              </w:rPr>
              <w:t> Volume 4 Issue 2, February 2015.ISSN (Online): 2319-7064</w:t>
            </w:r>
          </w:p>
        </w:tc>
      </w:tr>
    </w:tbl>
    <w:p w:rsidR="00E549AF" w:rsidRDefault="00E549AF" w:rsidP="00E549AF">
      <w:pPr>
        <w:tabs>
          <w:tab w:val="num" w:pos="360"/>
        </w:tabs>
        <w:spacing w:after="0" w:line="240" w:lineRule="auto"/>
        <w:ind w:left="357" w:hanging="357"/>
        <w:jc w:val="both"/>
        <w:rPr>
          <w:b/>
          <w:szCs w:val="24"/>
        </w:rPr>
      </w:pPr>
    </w:p>
    <w:p w:rsidR="00E549AF" w:rsidRDefault="00E549AF" w:rsidP="00E549AF">
      <w:pPr>
        <w:tabs>
          <w:tab w:val="num" w:pos="360"/>
        </w:tabs>
        <w:spacing w:after="0" w:line="240" w:lineRule="auto"/>
        <w:ind w:left="357" w:hanging="357"/>
        <w:jc w:val="both"/>
        <w:rPr>
          <w:b/>
          <w:szCs w:val="24"/>
        </w:rPr>
      </w:pPr>
    </w:p>
    <w:p w:rsidR="00E549AF" w:rsidRPr="004A78DA" w:rsidRDefault="00E549AF" w:rsidP="00E549AF">
      <w:pPr>
        <w:tabs>
          <w:tab w:val="num" w:pos="360"/>
        </w:tabs>
        <w:spacing w:after="0" w:line="240" w:lineRule="auto"/>
        <w:ind w:left="357" w:hanging="357"/>
        <w:jc w:val="both"/>
        <w:rPr>
          <w:b/>
          <w:szCs w:val="24"/>
        </w:rPr>
      </w:pPr>
    </w:p>
    <w:p w:rsidR="00E549AF" w:rsidRPr="004A78DA" w:rsidRDefault="00E549AF" w:rsidP="00E549AF">
      <w:pPr>
        <w:pStyle w:val="Default"/>
        <w:tabs>
          <w:tab w:val="left" w:pos="567"/>
        </w:tabs>
        <w:ind w:left="567" w:right="-285" w:hanging="567"/>
      </w:pPr>
      <w:r w:rsidRPr="004A78DA">
        <w:rPr>
          <w:b/>
          <w:bCs/>
        </w:rPr>
        <w:t xml:space="preserve">F. </w:t>
      </w:r>
      <w:r w:rsidRPr="004A78DA">
        <w:rPr>
          <w:b/>
          <w:bCs/>
        </w:rPr>
        <w:tab/>
        <w:t>Pemakalah Seminar Ilmiah (</w:t>
      </w:r>
      <w:r w:rsidRPr="004A78DA">
        <w:rPr>
          <w:b/>
          <w:bCs/>
          <w:i/>
          <w:iCs/>
        </w:rPr>
        <w:t>Oral Presentation</w:t>
      </w:r>
      <w:r w:rsidRPr="004A78DA">
        <w:rPr>
          <w:b/>
          <w:bCs/>
        </w:rPr>
        <w:t>) dalam 5 Tahun Terakhir</w:t>
      </w:r>
    </w:p>
    <w:tbl>
      <w:tblPr>
        <w:tblW w:w="8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843"/>
        <w:gridCol w:w="3544"/>
        <w:gridCol w:w="2234"/>
      </w:tblGrid>
      <w:tr w:rsidR="00E549AF" w:rsidRPr="004A78DA" w:rsidTr="00E549AF">
        <w:trPr>
          <w:trHeight w:val="494"/>
        </w:trPr>
        <w:tc>
          <w:tcPr>
            <w:tcW w:w="567" w:type="dxa"/>
          </w:tcPr>
          <w:p w:rsidR="00E549AF" w:rsidRPr="004A78DA" w:rsidRDefault="00E549AF" w:rsidP="00E549AF">
            <w:pPr>
              <w:pStyle w:val="Default"/>
              <w:jc w:val="center"/>
            </w:pPr>
            <w:r w:rsidRPr="004A78DA">
              <w:t>No</w:t>
            </w:r>
          </w:p>
        </w:tc>
        <w:tc>
          <w:tcPr>
            <w:tcW w:w="1843" w:type="dxa"/>
          </w:tcPr>
          <w:p w:rsidR="00E549AF" w:rsidRPr="004A78DA" w:rsidRDefault="00E549AF" w:rsidP="00E549AF">
            <w:pPr>
              <w:pStyle w:val="Default"/>
              <w:jc w:val="center"/>
            </w:pPr>
            <w:r w:rsidRPr="004A78DA">
              <w:t>Nama Pertemuan Ilmiah / Seminar</w:t>
            </w:r>
          </w:p>
        </w:tc>
        <w:tc>
          <w:tcPr>
            <w:tcW w:w="3544" w:type="dxa"/>
          </w:tcPr>
          <w:p w:rsidR="00E549AF" w:rsidRPr="004A78DA" w:rsidRDefault="00E549AF" w:rsidP="00E549AF">
            <w:pPr>
              <w:pStyle w:val="Default"/>
              <w:jc w:val="center"/>
            </w:pPr>
            <w:r w:rsidRPr="004A78DA">
              <w:t>Judul Artikel Ilmiah</w:t>
            </w:r>
          </w:p>
        </w:tc>
        <w:tc>
          <w:tcPr>
            <w:tcW w:w="2234" w:type="dxa"/>
          </w:tcPr>
          <w:p w:rsidR="00E549AF" w:rsidRPr="004A78DA" w:rsidRDefault="00E549AF" w:rsidP="00E549AF">
            <w:pPr>
              <w:pStyle w:val="Default"/>
              <w:jc w:val="center"/>
            </w:pPr>
            <w:r w:rsidRPr="004A78DA">
              <w:t>Waktu dan Tempat</w:t>
            </w:r>
          </w:p>
        </w:tc>
      </w:tr>
      <w:tr w:rsidR="00E549AF" w:rsidRPr="004A78DA" w:rsidTr="00E549AF">
        <w:trPr>
          <w:trHeight w:val="494"/>
        </w:trPr>
        <w:tc>
          <w:tcPr>
            <w:tcW w:w="567" w:type="dxa"/>
            <w:vAlign w:val="center"/>
          </w:tcPr>
          <w:p w:rsidR="00E549AF" w:rsidRPr="000C19C6" w:rsidRDefault="00E549AF" w:rsidP="00E549AF">
            <w:pPr>
              <w:spacing w:after="0" w:line="240" w:lineRule="auto"/>
              <w:jc w:val="center"/>
              <w:rPr>
                <w:rFonts w:eastAsia="Times New Roman"/>
                <w:szCs w:val="24"/>
                <w:lang w:eastAsia="id-ID"/>
              </w:rPr>
            </w:pPr>
            <w:r w:rsidRPr="000C19C6">
              <w:rPr>
                <w:rFonts w:eastAsia="Times New Roman"/>
                <w:szCs w:val="24"/>
                <w:lang w:eastAsia="id-ID"/>
              </w:rPr>
              <w:t>1</w:t>
            </w:r>
          </w:p>
        </w:tc>
        <w:tc>
          <w:tcPr>
            <w:tcW w:w="1843" w:type="dxa"/>
            <w:vAlign w:val="center"/>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Pr>
                <w:rFonts w:eastAsia="Times New Roman"/>
                <w:szCs w:val="24"/>
                <w:lang w:eastAsia="id-ID"/>
              </w:rPr>
              <w:t>Analisis Palinomorph Perairan Jepara</w:t>
            </w:r>
          </w:p>
        </w:tc>
        <w:tc>
          <w:tcPr>
            <w:tcW w:w="3544" w:type="dxa"/>
            <w:vAlign w:val="center"/>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Pr>
                <w:rFonts w:eastAsia="Times New Roman"/>
                <w:szCs w:val="24"/>
                <w:lang w:eastAsia="id-ID"/>
              </w:rPr>
              <w:t>BSC</w:t>
            </w:r>
          </w:p>
        </w:tc>
        <w:tc>
          <w:tcPr>
            <w:tcW w:w="2234" w:type="dxa"/>
            <w:vAlign w:val="center"/>
          </w:tcPr>
          <w:p w:rsidR="00E549AF" w:rsidRDefault="00E549AF" w:rsidP="00E549AF">
            <w:pPr>
              <w:spacing w:after="0" w:line="240" w:lineRule="auto"/>
              <w:rPr>
                <w:rFonts w:eastAsia="Times New Roman"/>
                <w:szCs w:val="24"/>
                <w:lang w:eastAsia="id-ID"/>
              </w:rPr>
            </w:pPr>
            <w:r w:rsidRPr="000C19C6">
              <w:rPr>
                <w:rFonts w:eastAsia="Times New Roman"/>
                <w:szCs w:val="24"/>
                <w:lang w:eastAsia="id-ID"/>
              </w:rPr>
              <w:t> </w:t>
            </w:r>
            <w:r>
              <w:rPr>
                <w:rFonts w:eastAsia="Times New Roman"/>
                <w:szCs w:val="24"/>
                <w:lang w:eastAsia="id-ID"/>
              </w:rPr>
              <w:t>Desember 2014</w:t>
            </w:r>
          </w:p>
          <w:p w:rsidR="00E549AF" w:rsidRPr="000C19C6" w:rsidRDefault="00E549AF" w:rsidP="00E549AF">
            <w:pPr>
              <w:spacing w:after="0" w:line="240" w:lineRule="auto"/>
              <w:rPr>
                <w:rFonts w:eastAsia="Times New Roman"/>
                <w:szCs w:val="24"/>
                <w:lang w:eastAsia="id-ID"/>
              </w:rPr>
            </w:pPr>
            <w:r>
              <w:rPr>
                <w:rFonts w:eastAsia="Times New Roman"/>
                <w:szCs w:val="24"/>
                <w:lang w:eastAsia="id-ID"/>
              </w:rPr>
              <w:t>Edisi Khusus Penelitian FTG</w:t>
            </w:r>
          </w:p>
        </w:tc>
      </w:tr>
      <w:tr w:rsidR="00E549AF" w:rsidRPr="004A78DA" w:rsidTr="00E549AF">
        <w:trPr>
          <w:trHeight w:val="494"/>
        </w:trPr>
        <w:tc>
          <w:tcPr>
            <w:tcW w:w="567" w:type="dxa"/>
            <w:vAlign w:val="center"/>
          </w:tcPr>
          <w:p w:rsidR="00E549AF" w:rsidRPr="000C19C6" w:rsidRDefault="00E549AF" w:rsidP="00E549AF">
            <w:pPr>
              <w:spacing w:after="0" w:line="240" w:lineRule="auto"/>
              <w:jc w:val="center"/>
              <w:rPr>
                <w:rFonts w:eastAsia="Times New Roman"/>
                <w:szCs w:val="24"/>
                <w:lang w:eastAsia="id-ID"/>
              </w:rPr>
            </w:pPr>
            <w:r>
              <w:rPr>
                <w:rFonts w:eastAsia="Times New Roman"/>
                <w:szCs w:val="24"/>
                <w:lang w:eastAsia="id-ID"/>
              </w:rPr>
              <w:t>2</w:t>
            </w:r>
          </w:p>
        </w:tc>
        <w:tc>
          <w:tcPr>
            <w:tcW w:w="1843" w:type="dxa"/>
            <w:vAlign w:val="center"/>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Pr>
                <w:rFonts w:eastAsia="Times New Roman"/>
                <w:szCs w:val="24"/>
                <w:lang w:eastAsia="id-ID"/>
              </w:rPr>
              <w:t>Penentuan Spesies Foraminifera bentonik kecil perairan semarang, Provinsi Jawa Tengah</w:t>
            </w:r>
          </w:p>
        </w:tc>
        <w:tc>
          <w:tcPr>
            <w:tcW w:w="3544" w:type="dxa"/>
            <w:vAlign w:val="center"/>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Pr>
                <w:rFonts w:eastAsia="Times New Roman"/>
                <w:szCs w:val="24"/>
                <w:lang w:eastAsia="id-ID"/>
              </w:rPr>
              <w:t>BSC</w:t>
            </w:r>
          </w:p>
        </w:tc>
        <w:tc>
          <w:tcPr>
            <w:tcW w:w="2234" w:type="dxa"/>
            <w:vAlign w:val="center"/>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Pr>
                <w:rFonts w:eastAsia="Times New Roman"/>
                <w:szCs w:val="24"/>
                <w:lang w:eastAsia="id-ID"/>
              </w:rPr>
              <w:t>Edisi April 2014</w:t>
            </w:r>
          </w:p>
        </w:tc>
      </w:tr>
      <w:tr w:rsidR="00E549AF" w:rsidRPr="004A78DA" w:rsidTr="00E549AF">
        <w:trPr>
          <w:trHeight w:val="494"/>
        </w:trPr>
        <w:tc>
          <w:tcPr>
            <w:tcW w:w="567" w:type="dxa"/>
            <w:vAlign w:val="center"/>
          </w:tcPr>
          <w:p w:rsidR="00E549AF" w:rsidRPr="000C19C6" w:rsidRDefault="00E549AF" w:rsidP="00E549AF">
            <w:pPr>
              <w:spacing w:after="0" w:line="240" w:lineRule="auto"/>
              <w:jc w:val="center"/>
              <w:rPr>
                <w:rFonts w:eastAsia="Times New Roman"/>
                <w:szCs w:val="24"/>
                <w:lang w:eastAsia="id-ID"/>
              </w:rPr>
            </w:pPr>
            <w:r>
              <w:rPr>
                <w:rFonts w:eastAsia="Times New Roman"/>
                <w:szCs w:val="24"/>
                <w:lang w:eastAsia="id-ID"/>
              </w:rPr>
              <w:t>3</w:t>
            </w:r>
          </w:p>
        </w:tc>
        <w:tc>
          <w:tcPr>
            <w:tcW w:w="1843" w:type="dxa"/>
            <w:vAlign w:val="center"/>
          </w:tcPr>
          <w:p w:rsidR="00E549AF" w:rsidRPr="00176125" w:rsidRDefault="00E549AF" w:rsidP="00E549AF">
            <w:pPr>
              <w:spacing w:after="0" w:line="240" w:lineRule="auto"/>
              <w:rPr>
                <w:rFonts w:eastAsia="Times New Roman"/>
                <w:szCs w:val="24"/>
                <w:lang w:eastAsia="id-ID"/>
              </w:rPr>
            </w:pPr>
            <w:r w:rsidRPr="000C19C6">
              <w:rPr>
                <w:rFonts w:eastAsia="Times New Roman"/>
                <w:szCs w:val="24"/>
                <w:lang w:eastAsia="id-ID"/>
              </w:rPr>
              <w:t> </w:t>
            </w:r>
            <w:r w:rsidRPr="00176125">
              <w:rPr>
                <w:rFonts w:eastAsia="Times New Roman"/>
                <w:szCs w:val="24"/>
                <w:lang w:eastAsia="id-ID"/>
              </w:rPr>
              <w:t>Pliocene pollen and spores from Sajau Coal, Berau</w:t>
            </w:r>
          </w:p>
          <w:p w:rsidR="00E549AF" w:rsidRPr="00176125" w:rsidRDefault="00E549AF" w:rsidP="00E549AF">
            <w:pPr>
              <w:spacing w:after="0" w:line="240" w:lineRule="auto"/>
              <w:rPr>
                <w:rFonts w:eastAsia="Times New Roman"/>
                <w:szCs w:val="24"/>
                <w:lang w:eastAsia="id-ID"/>
              </w:rPr>
            </w:pPr>
            <w:r w:rsidRPr="00176125">
              <w:rPr>
                <w:rFonts w:eastAsia="Times New Roman"/>
                <w:szCs w:val="24"/>
                <w:lang w:eastAsia="id-ID"/>
              </w:rPr>
              <w:t>Basin, Northeast Kalimantan, Indonesia:</w:t>
            </w:r>
          </w:p>
          <w:p w:rsidR="00E549AF" w:rsidRPr="000C19C6" w:rsidRDefault="00E549AF" w:rsidP="00E549AF">
            <w:pPr>
              <w:spacing w:after="0" w:line="240" w:lineRule="auto"/>
              <w:rPr>
                <w:rFonts w:eastAsia="Times New Roman"/>
                <w:szCs w:val="24"/>
                <w:lang w:eastAsia="id-ID"/>
              </w:rPr>
            </w:pPr>
            <w:r w:rsidRPr="00176125">
              <w:rPr>
                <w:rFonts w:eastAsia="Times New Roman"/>
                <w:szCs w:val="24"/>
                <w:lang w:eastAsia="id-ID"/>
              </w:rPr>
              <w:t xml:space="preserve">Environmental and Climatic </w:t>
            </w:r>
            <w:r w:rsidRPr="00176125">
              <w:rPr>
                <w:rFonts w:eastAsia="Times New Roman"/>
                <w:szCs w:val="24"/>
                <w:lang w:eastAsia="id-ID"/>
              </w:rPr>
              <w:lastRenderedPageBreak/>
              <w:t>Implications</w:t>
            </w:r>
          </w:p>
        </w:tc>
        <w:tc>
          <w:tcPr>
            <w:tcW w:w="3544" w:type="dxa"/>
            <w:vAlign w:val="center"/>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lastRenderedPageBreak/>
              <w:t> </w:t>
            </w:r>
            <w:r w:rsidRPr="00176125">
              <w:rPr>
                <w:rFonts w:eastAsia="Times New Roman"/>
                <w:szCs w:val="24"/>
                <w:lang w:eastAsia="id-ID"/>
              </w:rPr>
              <w:t>International Journal of Science and Research</w:t>
            </w:r>
          </w:p>
        </w:tc>
        <w:tc>
          <w:tcPr>
            <w:tcW w:w="2234" w:type="dxa"/>
            <w:vAlign w:val="center"/>
          </w:tcPr>
          <w:p w:rsidR="00E549AF" w:rsidRPr="000C19C6" w:rsidRDefault="00E549AF" w:rsidP="00E549AF">
            <w:pPr>
              <w:spacing w:after="0" w:line="240" w:lineRule="auto"/>
              <w:rPr>
                <w:rFonts w:eastAsia="Times New Roman"/>
                <w:szCs w:val="24"/>
                <w:lang w:eastAsia="id-ID"/>
              </w:rPr>
            </w:pPr>
            <w:r w:rsidRPr="000C19C6">
              <w:rPr>
                <w:rFonts w:eastAsia="Times New Roman"/>
                <w:szCs w:val="24"/>
                <w:lang w:eastAsia="id-ID"/>
              </w:rPr>
              <w:t> </w:t>
            </w:r>
            <w:r w:rsidRPr="00176125">
              <w:rPr>
                <w:rFonts w:eastAsia="Times New Roman"/>
                <w:szCs w:val="24"/>
                <w:lang w:eastAsia="id-ID"/>
              </w:rPr>
              <w:t>Volume 4 Issue 2, February 2015</w:t>
            </w:r>
            <w:r>
              <w:rPr>
                <w:rFonts w:eastAsia="Times New Roman"/>
                <w:szCs w:val="24"/>
                <w:lang w:eastAsia="id-ID"/>
              </w:rPr>
              <w:t>.</w:t>
            </w:r>
            <w:r w:rsidRPr="00176125">
              <w:rPr>
                <w:rFonts w:eastAsia="Times New Roman"/>
                <w:szCs w:val="24"/>
                <w:lang w:eastAsia="id-ID"/>
              </w:rPr>
              <w:t>ISSN (Online): 2319-7064</w:t>
            </w:r>
          </w:p>
        </w:tc>
      </w:tr>
    </w:tbl>
    <w:p w:rsidR="00E549AF" w:rsidRDefault="00E549AF" w:rsidP="00E549AF">
      <w:pPr>
        <w:tabs>
          <w:tab w:val="left" w:pos="540"/>
        </w:tabs>
        <w:spacing w:after="0" w:line="240" w:lineRule="auto"/>
        <w:ind w:left="567" w:hanging="567"/>
        <w:rPr>
          <w:b/>
          <w:bCs/>
          <w:szCs w:val="24"/>
        </w:rPr>
      </w:pPr>
    </w:p>
    <w:p w:rsidR="00E549AF" w:rsidRPr="004A78DA" w:rsidRDefault="00E549AF" w:rsidP="00E549AF">
      <w:pPr>
        <w:tabs>
          <w:tab w:val="left" w:pos="540"/>
        </w:tabs>
        <w:spacing w:after="0" w:line="240" w:lineRule="auto"/>
        <w:ind w:left="567" w:hanging="567"/>
        <w:rPr>
          <w:b/>
          <w:szCs w:val="24"/>
        </w:rPr>
      </w:pPr>
      <w:r w:rsidRPr="004A78DA">
        <w:rPr>
          <w:b/>
          <w:bCs/>
          <w:szCs w:val="24"/>
        </w:rPr>
        <w:t xml:space="preserve">G. </w:t>
      </w:r>
      <w:r w:rsidRPr="004A78DA">
        <w:rPr>
          <w:b/>
          <w:bCs/>
          <w:szCs w:val="24"/>
        </w:rPr>
        <w:tab/>
        <w:t xml:space="preserve">Penghargaan dalam 10 tahun Terakhir </w:t>
      </w:r>
    </w:p>
    <w:tbl>
      <w:tblPr>
        <w:tblW w:w="81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861"/>
        <w:gridCol w:w="2552"/>
        <w:gridCol w:w="1071"/>
      </w:tblGrid>
      <w:tr w:rsidR="00E549AF" w:rsidRPr="004A78DA" w:rsidTr="00E549AF">
        <w:trPr>
          <w:trHeight w:val="494"/>
        </w:trPr>
        <w:tc>
          <w:tcPr>
            <w:tcW w:w="675" w:type="dxa"/>
          </w:tcPr>
          <w:p w:rsidR="00E549AF" w:rsidRPr="004A78DA" w:rsidRDefault="00E549AF" w:rsidP="00E549AF">
            <w:pPr>
              <w:pStyle w:val="Default"/>
              <w:jc w:val="center"/>
            </w:pPr>
            <w:r w:rsidRPr="004A78DA">
              <w:t>No.</w:t>
            </w:r>
          </w:p>
        </w:tc>
        <w:tc>
          <w:tcPr>
            <w:tcW w:w="3861" w:type="dxa"/>
          </w:tcPr>
          <w:p w:rsidR="00E549AF" w:rsidRPr="004A78DA" w:rsidRDefault="00E549AF" w:rsidP="00E549AF">
            <w:pPr>
              <w:pStyle w:val="Default"/>
              <w:jc w:val="center"/>
            </w:pPr>
            <w:r w:rsidRPr="004A78DA">
              <w:t>Jenis Penghargaan</w:t>
            </w:r>
          </w:p>
        </w:tc>
        <w:tc>
          <w:tcPr>
            <w:tcW w:w="2552" w:type="dxa"/>
          </w:tcPr>
          <w:p w:rsidR="00E549AF" w:rsidRPr="004A78DA" w:rsidRDefault="00E549AF" w:rsidP="00E549AF">
            <w:pPr>
              <w:pStyle w:val="Default"/>
              <w:jc w:val="center"/>
            </w:pPr>
            <w:r w:rsidRPr="004A78DA">
              <w:t>Institusi Pemberi Penghargaan</w:t>
            </w:r>
          </w:p>
        </w:tc>
        <w:tc>
          <w:tcPr>
            <w:tcW w:w="1071" w:type="dxa"/>
          </w:tcPr>
          <w:p w:rsidR="00E549AF" w:rsidRPr="004A78DA" w:rsidRDefault="00E549AF" w:rsidP="00E549AF">
            <w:pPr>
              <w:pStyle w:val="Default"/>
              <w:jc w:val="center"/>
            </w:pPr>
            <w:r w:rsidRPr="004A78DA">
              <w:t>Tahun</w:t>
            </w:r>
          </w:p>
        </w:tc>
      </w:tr>
      <w:tr w:rsidR="00E549AF" w:rsidRPr="004A78DA" w:rsidTr="00E549AF">
        <w:trPr>
          <w:trHeight w:val="494"/>
        </w:trPr>
        <w:tc>
          <w:tcPr>
            <w:tcW w:w="675" w:type="dxa"/>
          </w:tcPr>
          <w:p w:rsidR="00E549AF" w:rsidRPr="004A78DA" w:rsidRDefault="00E549AF" w:rsidP="00E549AF">
            <w:pPr>
              <w:pStyle w:val="Default"/>
              <w:jc w:val="center"/>
            </w:pPr>
            <w:r w:rsidRPr="004A78DA">
              <w:t>1.</w:t>
            </w:r>
          </w:p>
        </w:tc>
        <w:tc>
          <w:tcPr>
            <w:tcW w:w="3861" w:type="dxa"/>
          </w:tcPr>
          <w:p w:rsidR="00E549AF" w:rsidRPr="004A78DA" w:rsidRDefault="00E549AF" w:rsidP="00E549AF">
            <w:pPr>
              <w:pStyle w:val="Default"/>
            </w:pPr>
          </w:p>
        </w:tc>
        <w:tc>
          <w:tcPr>
            <w:tcW w:w="2552" w:type="dxa"/>
          </w:tcPr>
          <w:p w:rsidR="00E549AF" w:rsidRPr="004A78DA" w:rsidRDefault="00E549AF" w:rsidP="00E549AF">
            <w:pPr>
              <w:pStyle w:val="Default"/>
              <w:jc w:val="center"/>
            </w:pPr>
          </w:p>
        </w:tc>
        <w:tc>
          <w:tcPr>
            <w:tcW w:w="1071" w:type="dxa"/>
          </w:tcPr>
          <w:p w:rsidR="00E549AF" w:rsidRPr="004A78DA" w:rsidRDefault="00E549AF" w:rsidP="00E549AF">
            <w:pPr>
              <w:pStyle w:val="Default"/>
              <w:jc w:val="center"/>
            </w:pPr>
          </w:p>
        </w:tc>
      </w:tr>
    </w:tbl>
    <w:p w:rsidR="00E549AF" w:rsidRPr="004A78DA" w:rsidRDefault="00E549AF" w:rsidP="00E549AF">
      <w:pPr>
        <w:tabs>
          <w:tab w:val="left" w:pos="540"/>
        </w:tabs>
        <w:spacing w:after="0" w:line="240" w:lineRule="auto"/>
        <w:rPr>
          <w:b/>
          <w:szCs w:val="24"/>
          <w:lang w:val="it-IT"/>
        </w:rPr>
      </w:pPr>
    </w:p>
    <w:p w:rsidR="00E549AF" w:rsidRPr="004A78DA" w:rsidRDefault="00E549AF" w:rsidP="00E549AF">
      <w:pPr>
        <w:tabs>
          <w:tab w:val="left" w:pos="540"/>
        </w:tabs>
        <w:spacing w:after="0" w:line="240" w:lineRule="auto"/>
        <w:rPr>
          <w:b/>
          <w:szCs w:val="24"/>
        </w:rPr>
      </w:pPr>
    </w:p>
    <w:p w:rsidR="00E549AF" w:rsidRPr="004A78DA" w:rsidRDefault="00E549AF" w:rsidP="00E549AF">
      <w:pPr>
        <w:spacing w:after="0" w:line="240" w:lineRule="auto"/>
        <w:ind w:right="-1"/>
        <w:jc w:val="both"/>
        <w:rPr>
          <w:szCs w:val="24"/>
        </w:rPr>
      </w:pPr>
      <w:r w:rsidRPr="004A78DA">
        <w:rPr>
          <w:szCs w:val="24"/>
        </w:rPr>
        <w:t>Semua data yang saya isikan dan tercantum dalam biodata ini adalah benar dan dapat dipertanggungjawabkan secara hukum. Apabila di kemudian hari ternyata dijumpai ketidaksesuaian dengan kenyataan, saya sanggup menerima sanksi.</w:t>
      </w:r>
    </w:p>
    <w:p w:rsidR="00E549AF" w:rsidRPr="004A78DA" w:rsidRDefault="00E549AF" w:rsidP="00E549AF">
      <w:pPr>
        <w:spacing w:after="0" w:line="240" w:lineRule="auto"/>
        <w:ind w:right="-1"/>
        <w:jc w:val="both"/>
        <w:rPr>
          <w:szCs w:val="24"/>
        </w:rPr>
      </w:pPr>
    </w:p>
    <w:p w:rsidR="00E549AF" w:rsidRPr="004A78DA" w:rsidRDefault="00E549AF" w:rsidP="00E549AF">
      <w:pPr>
        <w:spacing w:after="0" w:line="240" w:lineRule="auto"/>
        <w:ind w:right="-1"/>
        <w:jc w:val="both"/>
        <w:rPr>
          <w:szCs w:val="24"/>
        </w:rPr>
      </w:pPr>
      <w:r w:rsidRPr="004A78DA">
        <w:rPr>
          <w:szCs w:val="24"/>
        </w:rPr>
        <w:t>Demikian biodata ini saya buat dengan sebenarnya untuk memenuhi salah satu persyaratan dalam pengajuan Hibah Unggulan Perguruan Tinggi.</w:t>
      </w:r>
    </w:p>
    <w:p w:rsidR="00E549AF" w:rsidRPr="004A78DA" w:rsidRDefault="00E549AF" w:rsidP="00E549AF">
      <w:pPr>
        <w:spacing w:after="0" w:line="240" w:lineRule="auto"/>
        <w:ind w:left="5103" w:right="-852"/>
        <w:rPr>
          <w:szCs w:val="24"/>
        </w:rPr>
      </w:pPr>
    </w:p>
    <w:p w:rsidR="00E549AF" w:rsidRPr="004A78DA" w:rsidRDefault="00E549AF" w:rsidP="00E549AF">
      <w:pPr>
        <w:spacing w:after="0" w:line="240" w:lineRule="auto"/>
        <w:ind w:left="5103" w:right="-852"/>
        <w:rPr>
          <w:szCs w:val="24"/>
        </w:rPr>
      </w:pPr>
    </w:p>
    <w:p w:rsidR="00E549AF" w:rsidRPr="004A78DA" w:rsidRDefault="00E549AF" w:rsidP="00E549AF">
      <w:pPr>
        <w:spacing w:after="0" w:line="240" w:lineRule="auto"/>
        <w:ind w:left="5103" w:right="-852"/>
        <w:rPr>
          <w:szCs w:val="24"/>
        </w:rPr>
      </w:pPr>
    </w:p>
    <w:p w:rsidR="00E549AF" w:rsidRPr="00AD13E8" w:rsidRDefault="00E549AF" w:rsidP="00E549AF">
      <w:pPr>
        <w:spacing w:after="0" w:line="240" w:lineRule="auto"/>
        <w:ind w:left="5103" w:right="-852"/>
        <w:rPr>
          <w:szCs w:val="24"/>
        </w:rPr>
      </w:pPr>
      <w:r w:rsidRPr="004A78DA">
        <w:rPr>
          <w:szCs w:val="24"/>
        </w:rPr>
        <w:t>Bandung</w:t>
      </w:r>
      <w:r w:rsidRPr="004A78DA">
        <w:rPr>
          <w:szCs w:val="24"/>
          <w:lang w:val="fi-FI"/>
        </w:rPr>
        <w:t xml:space="preserve">,    </w:t>
      </w:r>
      <w:r>
        <w:rPr>
          <w:szCs w:val="24"/>
        </w:rPr>
        <w:t>8 April</w:t>
      </w:r>
      <w:r w:rsidRPr="004A78DA">
        <w:rPr>
          <w:szCs w:val="24"/>
          <w:lang w:val="fi-FI"/>
        </w:rPr>
        <w:t xml:space="preserve"> 201</w:t>
      </w:r>
      <w:r>
        <w:rPr>
          <w:szCs w:val="24"/>
        </w:rPr>
        <w:t>4</w:t>
      </w:r>
    </w:p>
    <w:p w:rsidR="00E549AF" w:rsidRPr="004A78DA" w:rsidRDefault="00E549AF" w:rsidP="00E549AF">
      <w:pPr>
        <w:spacing w:after="0" w:line="240" w:lineRule="auto"/>
        <w:ind w:left="5103" w:right="-852"/>
        <w:rPr>
          <w:szCs w:val="24"/>
        </w:rPr>
      </w:pPr>
      <w:r w:rsidRPr="004A78DA">
        <w:rPr>
          <w:szCs w:val="24"/>
        </w:rPr>
        <w:t>Pengusul,</w:t>
      </w:r>
    </w:p>
    <w:p w:rsidR="00E549AF" w:rsidRPr="004A78DA" w:rsidRDefault="00E549AF" w:rsidP="00E549AF">
      <w:pPr>
        <w:spacing w:after="0" w:line="240" w:lineRule="auto"/>
        <w:ind w:left="4820" w:right="-852"/>
        <w:rPr>
          <w:szCs w:val="24"/>
          <w:lang w:val="fi-FI"/>
        </w:rPr>
      </w:pPr>
    </w:p>
    <w:p w:rsidR="00E549AF" w:rsidRPr="004A78DA" w:rsidRDefault="00E549AF" w:rsidP="00E549AF">
      <w:pPr>
        <w:spacing w:after="0" w:line="240" w:lineRule="auto"/>
        <w:ind w:left="4962" w:right="-852"/>
        <w:rPr>
          <w:szCs w:val="24"/>
        </w:rPr>
      </w:pPr>
    </w:p>
    <w:p w:rsidR="00E549AF" w:rsidRPr="004A78DA" w:rsidRDefault="00E549AF" w:rsidP="00E549AF">
      <w:pPr>
        <w:spacing w:after="0" w:line="240" w:lineRule="auto"/>
        <w:ind w:left="4962" w:right="-852"/>
        <w:rPr>
          <w:szCs w:val="24"/>
        </w:rPr>
      </w:pPr>
    </w:p>
    <w:p w:rsidR="00E549AF" w:rsidRPr="004A78DA" w:rsidRDefault="00E549AF" w:rsidP="00E549AF">
      <w:pPr>
        <w:spacing w:after="0" w:line="240" w:lineRule="auto"/>
        <w:ind w:left="4962" w:right="-852"/>
        <w:rPr>
          <w:szCs w:val="24"/>
        </w:rPr>
      </w:pPr>
    </w:p>
    <w:p w:rsidR="00E549AF" w:rsidRPr="00A25209" w:rsidRDefault="00E549AF" w:rsidP="00E549AF">
      <w:pPr>
        <w:spacing w:after="0" w:line="240" w:lineRule="auto"/>
        <w:ind w:left="4962" w:right="-852"/>
        <w:rPr>
          <w:szCs w:val="24"/>
          <w:u w:val="single"/>
        </w:rPr>
      </w:pPr>
      <w:r w:rsidRPr="00A25209">
        <w:rPr>
          <w:szCs w:val="24"/>
          <w:u w:val="single"/>
        </w:rPr>
        <w:t>Dr. Dra. Winantris; MS</w:t>
      </w:r>
    </w:p>
    <w:p w:rsidR="00E549AF" w:rsidRPr="00A25209" w:rsidRDefault="00E549AF" w:rsidP="00E549AF">
      <w:pPr>
        <w:spacing w:after="0" w:line="240" w:lineRule="auto"/>
        <w:ind w:right="-852"/>
        <w:rPr>
          <w:szCs w:val="24"/>
        </w:rPr>
      </w:pPr>
      <w:r>
        <w:rPr>
          <w:bCs/>
          <w:szCs w:val="24"/>
          <w:lang w:val="sv-SE"/>
        </w:rPr>
        <w:t>NIP.</w:t>
      </w:r>
      <w:r>
        <w:rPr>
          <w:bCs/>
          <w:szCs w:val="24"/>
        </w:rPr>
        <w:t xml:space="preserve"> 196204281987032001</w:t>
      </w:r>
    </w:p>
    <w:p w:rsidR="00E549AF" w:rsidRDefault="00E549AF" w:rsidP="00E549AF"/>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p>
    <w:p w:rsidR="00E549AF" w:rsidRDefault="00E549AF" w:rsidP="00E549AF">
      <w:pPr>
        <w:spacing w:after="0" w:line="240" w:lineRule="auto"/>
      </w:pPr>
      <w:r>
        <w:t>Biodata Anggota V</w:t>
      </w:r>
    </w:p>
    <w:p w:rsidR="00E549AF" w:rsidRDefault="00E549AF" w:rsidP="00E549AF">
      <w:pPr>
        <w:jc w:val="center"/>
        <w:rPr>
          <w:rFonts w:ascii="Tahoma" w:hAnsi="Tahoma" w:cs="Tahoma"/>
          <w:b/>
          <w:szCs w:val="24"/>
        </w:rPr>
      </w:pPr>
      <w:r>
        <w:rPr>
          <w:rFonts w:ascii="Tahoma" w:hAnsi="Tahoma" w:cs="Tahoma"/>
          <w:b/>
          <w:szCs w:val="24"/>
        </w:rPr>
        <w:t>BIODATA ANGGOTA TIM PENGUSUL</w:t>
      </w:r>
    </w:p>
    <w:p w:rsidR="00E549AF" w:rsidRPr="00EC47C0" w:rsidRDefault="00E549AF" w:rsidP="00E549AF">
      <w:pPr>
        <w:pStyle w:val="ListParagraph"/>
        <w:numPr>
          <w:ilvl w:val="0"/>
          <w:numId w:val="2"/>
        </w:numPr>
        <w:ind w:left="450" w:hanging="450"/>
        <w:rPr>
          <w:b/>
          <w:szCs w:val="24"/>
        </w:rPr>
      </w:pPr>
      <w:r w:rsidRPr="00EC47C0">
        <w:rPr>
          <w:b/>
          <w:szCs w:val="24"/>
        </w:rPr>
        <w:t>Identitas Diri</w:t>
      </w:r>
    </w:p>
    <w:tbl>
      <w:tblPr>
        <w:tblStyle w:val="TableGrid"/>
        <w:tblW w:w="0" w:type="auto"/>
        <w:tblLook w:val="04A0"/>
      </w:tblPr>
      <w:tblGrid>
        <w:gridCol w:w="648"/>
        <w:gridCol w:w="3420"/>
        <w:gridCol w:w="5490"/>
      </w:tblGrid>
      <w:tr w:rsidR="00E549AF" w:rsidRPr="00EC47C0" w:rsidTr="00E549AF">
        <w:tc>
          <w:tcPr>
            <w:tcW w:w="648" w:type="dxa"/>
          </w:tcPr>
          <w:p w:rsidR="00E549AF" w:rsidRPr="00EC47C0" w:rsidRDefault="00E549AF" w:rsidP="00E549AF">
            <w:pPr>
              <w:jc w:val="center"/>
              <w:rPr>
                <w:szCs w:val="24"/>
              </w:rPr>
            </w:pPr>
            <w:r w:rsidRPr="00EC47C0">
              <w:rPr>
                <w:szCs w:val="24"/>
              </w:rPr>
              <w:t>1</w:t>
            </w:r>
          </w:p>
        </w:tc>
        <w:tc>
          <w:tcPr>
            <w:tcW w:w="3420" w:type="dxa"/>
          </w:tcPr>
          <w:p w:rsidR="00E549AF" w:rsidRPr="00EC47C0" w:rsidRDefault="00E549AF" w:rsidP="00E549AF">
            <w:pPr>
              <w:rPr>
                <w:szCs w:val="24"/>
              </w:rPr>
            </w:pPr>
            <w:r w:rsidRPr="00EC47C0">
              <w:rPr>
                <w:szCs w:val="24"/>
              </w:rPr>
              <w:t>Nama Lengkap</w:t>
            </w:r>
          </w:p>
        </w:tc>
        <w:tc>
          <w:tcPr>
            <w:tcW w:w="5490" w:type="dxa"/>
          </w:tcPr>
          <w:p w:rsidR="00E549AF" w:rsidRPr="00EC47C0" w:rsidRDefault="00E549AF" w:rsidP="00E549AF">
            <w:pPr>
              <w:rPr>
                <w:szCs w:val="24"/>
              </w:rPr>
            </w:pPr>
            <w:r w:rsidRPr="00EC47C0">
              <w:rPr>
                <w:szCs w:val="24"/>
              </w:rPr>
              <w:t>Dr.Ir.Yuli Astuti Hidayati,MP</w:t>
            </w:r>
          </w:p>
        </w:tc>
      </w:tr>
      <w:tr w:rsidR="00E549AF" w:rsidRPr="00EC47C0" w:rsidTr="00E549AF">
        <w:tc>
          <w:tcPr>
            <w:tcW w:w="648" w:type="dxa"/>
          </w:tcPr>
          <w:p w:rsidR="00E549AF" w:rsidRPr="00EC47C0" w:rsidRDefault="00E549AF" w:rsidP="00E549AF">
            <w:pPr>
              <w:jc w:val="center"/>
              <w:rPr>
                <w:szCs w:val="24"/>
              </w:rPr>
            </w:pPr>
            <w:r w:rsidRPr="00EC47C0">
              <w:rPr>
                <w:szCs w:val="24"/>
              </w:rPr>
              <w:t>2</w:t>
            </w:r>
          </w:p>
        </w:tc>
        <w:tc>
          <w:tcPr>
            <w:tcW w:w="3420" w:type="dxa"/>
          </w:tcPr>
          <w:p w:rsidR="00E549AF" w:rsidRPr="00EC47C0" w:rsidRDefault="00E549AF" w:rsidP="00E549AF">
            <w:pPr>
              <w:rPr>
                <w:szCs w:val="24"/>
              </w:rPr>
            </w:pPr>
            <w:r w:rsidRPr="00EC47C0">
              <w:rPr>
                <w:szCs w:val="24"/>
              </w:rPr>
              <w:t>Jenis Kelamin</w:t>
            </w:r>
          </w:p>
        </w:tc>
        <w:tc>
          <w:tcPr>
            <w:tcW w:w="5490" w:type="dxa"/>
          </w:tcPr>
          <w:p w:rsidR="00E549AF" w:rsidRPr="00EC47C0" w:rsidRDefault="00E549AF" w:rsidP="00E549AF">
            <w:pPr>
              <w:rPr>
                <w:szCs w:val="24"/>
              </w:rPr>
            </w:pPr>
            <w:r w:rsidRPr="00EC47C0">
              <w:rPr>
                <w:szCs w:val="24"/>
              </w:rPr>
              <w:t>P</w:t>
            </w:r>
          </w:p>
        </w:tc>
      </w:tr>
      <w:tr w:rsidR="00E549AF" w:rsidRPr="00EC47C0" w:rsidTr="00E549AF">
        <w:tc>
          <w:tcPr>
            <w:tcW w:w="648" w:type="dxa"/>
          </w:tcPr>
          <w:p w:rsidR="00E549AF" w:rsidRPr="00EC47C0" w:rsidRDefault="00E549AF" w:rsidP="00E549AF">
            <w:pPr>
              <w:jc w:val="center"/>
              <w:rPr>
                <w:szCs w:val="24"/>
              </w:rPr>
            </w:pPr>
            <w:r w:rsidRPr="00EC47C0">
              <w:rPr>
                <w:szCs w:val="24"/>
              </w:rPr>
              <w:t>3</w:t>
            </w:r>
          </w:p>
        </w:tc>
        <w:tc>
          <w:tcPr>
            <w:tcW w:w="3420" w:type="dxa"/>
          </w:tcPr>
          <w:p w:rsidR="00E549AF" w:rsidRPr="00EC47C0" w:rsidRDefault="00E549AF" w:rsidP="00E549AF">
            <w:pPr>
              <w:rPr>
                <w:szCs w:val="24"/>
              </w:rPr>
            </w:pPr>
            <w:r w:rsidRPr="00EC47C0">
              <w:rPr>
                <w:szCs w:val="24"/>
              </w:rPr>
              <w:t>Jabatan Fungsional</w:t>
            </w:r>
          </w:p>
        </w:tc>
        <w:tc>
          <w:tcPr>
            <w:tcW w:w="5490" w:type="dxa"/>
          </w:tcPr>
          <w:p w:rsidR="00E549AF" w:rsidRPr="00EC47C0" w:rsidRDefault="00E549AF" w:rsidP="00E549AF">
            <w:pPr>
              <w:rPr>
                <w:szCs w:val="24"/>
              </w:rPr>
            </w:pPr>
            <w:r w:rsidRPr="00EC47C0">
              <w:rPr>
                <w:szCs w:val="24"/>
              </w:rPr>
              <w:t>Lektor  Kepala</w:t>
            </w:r>
          </w:p>
        </w:tc>
      </w:tr>
      <w:tr w:rsidR="00E549AF" w:rsidRPr="00EC47C0" w:rsidTr="00E549AF">
        <w:tc>
          <w:tcPr>
            <w:tcW w:w="648" w:type="dxa"/>
          </w:tcPr>
          <w:p w:rsidR="00E549AF" w:rsidRPr="00EC47C0" w:rsidRDefault="00E549AF" w:rsidP="00E549AF">
            <w:pPr>
              <w:jc w:val="center"/>
              <w:rPr>
                <w:szCs w:val="24"/>
              </w:rPr>
            </w:pPr>
            <w:r w:rsidRPr="00EC47C0">
              <w:rPr>
                <w:szCs w:val="24"/>
              </w:rPr>
              <w:t>4</w:t>
            </w:r>
          </w:p>
        </w:tc>
        <w:tc>
          <w:tcPr>
            <w:tcW w:w="3420" w:type="dxa"/>
          </w:tcPr>
          <w:p w:rsidR="00E549AF" w:rsidRPr="00EC47C0" w:rsidRDefault="00E549AF" w:rsidP="00E549AF">
            <w:pPr>
              <w:rPr>
                <w:szCs w:val="24"/>
              </w:rPr>
            </w:pPr>
            <w:r w:rsidRPr="00EC47C0">
              <w:rPr>
                <w:szCs w:val="24"/>
              </w:rPr>
              <w:t>NIP/NIK/Identitaslainnya</w:t>
            </w:r>
          </w:p>
        </w:tc>
        <w:tc>
          <w:tcPr>
            <w:tcW w:w="5490" w:type="dxa"/>
          </w:tcPr>
          <w:p w:rsidR="00E549AF" w:rsidRPr="00EC47C0" w:rsidRDefault="00E549AF" w:rsidP="00E549AF">
            <w:pPr>
              <w:rPr>
                <w:szCs w:val="24"/>
              </w:rPr>
            </w:pPr>
            <w:r w:rsidRPr="00EC47C0">
              <w:rPr>
                <w:szCs w:val="24"/>
              </w:rPr>
              <w:t>196107021987012001</w:t>
            </w:r>
          </w:p>
        </w:tc>
      </w:tr>
      <w:tr w:rsidR="00E549AF" w:rsidRPr="00EC47C0" w:rsidTr="00E549AF">
        <w:tc>
          <w:tcPr>
            <w:tcW w:w="648" w:type="dxa"/>
          </w:tcPr>
          <w:p w:rsidR="00E549AF" w:rsidRPr="00EC47C0" w:rsidRDefault="00E549AF" w:rsidP="00E549AF">
            <w:pPr>
              <w:jc w:val="center"/>
              <w:rPr>
                <w:szCs w:val="24"/>
              </w:rPr>
            </w:pPr>
            <w:r w:rsidRPr="00EC47C0">
              <w:rPr>
                <w:szCs w:val="24"/>
              </w:rPr>
              <w:t>5</w:t>
            </w:r>
          </w:p>
        </w:tc>
        <w:tc>
          <w:tcPr>
            <w:tcW w:w="3420" w:type="dxa"/>
          </w:tcPr>
          <w:p w:rsidR="00E549AF" w:rsidRPr="00EC47C0" w:rsidRDefault="00E549AF" w:rsidP="00E549AF">
            <w:pPr>
              <w:rPr>
                <w:szCs w:val="24"/>
              </w:rPr>
            </w:pPr>
            <w:r w:rsidRPr="00EC47C0">
              <w:rPr>
                <w:szCs w:val="24"/>
              </w:rPr>
              <w:t>NIDN</w:t>
            </w:r>
          </w:p>
        </w:tc>
        <w:tc>
          <w:tcPr>
            <w:tcW w:w="5490" w:type="dxa"/>
          </w:tcPr>
          <w:p w:rsidR="00E549AF" w:rsidRPr="00EC47C0" w:rsidRDefault="00E549AF" w:rsidP="00E549AF">
            <w:pPr>
              <w:rPr>
                <w:szCs w:val="24"/>
              </w:rPr>
            </w:pPr>
            <w:r w:rsidRPr="00EC47C0">
              <w:rPr>
                <w:szCs w:val="24"/>
              </w:rPr>
              <w:t>0002076107</w:t>
            </w:r>
          </w:p>
        </w:tc>
      </w:tr>
      <w:tr w:rsidR="00E549AF" w:rsidRPr="00EC47C0" w:rsidTr="00E549AF">
        <w:tc>
          <w:tcPr>
            <w:tcW w:w="648" w:type="dxa"/>
          </w:tcPr>
          <w:p w:rsidR="00E549AF" w:rsidRPr="00EC47C0" w:rsidRDefault="00E549AF" w:rsidP="00E549AF">
            <w:pPr>
              <w:jc w:val="center"/>
              <w:rPr>
                <w:szCs w:val="24"/>
              </w:rPr>
            </w:pPr>
            <w:r w:rsidRPr="00EC47C0">
              <w:rPr>
                <w:szCs w:val="24"/>
              </w:rPr>
              <w:t>6</w:t>
            </w:r>
          </w:p>
        </w:tc>
        <w:tc>
          <w:tcPr>
            <w:tcW w:w="3420" w:type="dxa"/>
          </w:tcPr>
          <w:p w:rsidR="00E549AF" w:rsidRPr="00EC47C0" w:rsidRDefault="00E549AF" w:rsidP="00E549AF">
            <w:pPr>
              <w:rPr>
                <w:szCs w:val="24"/>
              </w:rPr>
            </w:pPr>
            <w:r w:rsidRPr="00EC47C0">
              <w:rPr>
                <w:szCs w:val="24"/>
              </w:rPr>
              <w:t>Tempat dan TanggalLahir</w:t>
            </w:r>
          </w:p>
        </w:tc>
        <w:tc>
          <w:tcPr>
            <w:tcW w:w="5490" w:type="dxa"/>
          </w:tcPr>
          <w:p w:rsidR="00E549AF" w:rsidRPr="00EC47C0" w:rsidRDefault="00E549AF" w:rsidP="00E549AF">
            <w:pPr>
              <w:rPr>
                <w:szCs w:val="24"/>
              </w:rPr>
            </w:pPr>
            <w:r w:rsidRPr="00EC47C0">
              <w:rPr>
                <w:szCs w:val="24"/>
              </w:rPr>
              <w:t>Tulungagung/2 Juli 1961</w:t>
            </w:r>
          </w:p>
        </w:tc>
      </w:tr>
      <w:tr w:rsidR="00E549AF" w:rsidRPr="00EC47C0" w:rsidTr="00E549AF">
        <w:tc>
          <w:tcPr>
            <w:tcW w:w="648" w:type="dxa"/>
          </w:tcPr>
          <w:p w:rsidR="00E549AF" w:rsidRPr="00EC47C0" w:rsidRDefault="00E549AF" w:rsidP="00E549AF">
            <w:pPr>
              <w:jc w:val="center"/>
              <w:rPr>
                <w:szCs w:val="24"/>
              </w:rPr>
            </w:pPr>
            <w:r w:rsidRPr="00EC47C0">
              <w:rPr>
                <w:szCs w:val="24"/>
              </w:rPr>
              <w:t>7</w:t>
            </w:r>
          </w:p>
        </w:tc>
        <w:tc>
          <w:tcPr>
            <w:tcW w:w="3420" w:type="dxa"/>
          </w:tcPr>
          <w:p w:rsidR="00E549AF" w:rsidRPr="00EC47C0" w:rsidRDefault="00E549AF" w:rsidP="00E549AF">
            <w:pPr>
              <w:rPr>
                <w:szCs w:val="24"/>
              </w:rPr>
            </w:pPr>
            <w:r w:rsidRPr="00EC47C0">
              <w:rPr>
                <w:szCs w:val="24"/>
              </w:rPr>
              <w:t>E-mail</w:t>
            </w:r>
          </w:p>
        </w:tc>
        <w:tc>
          <w:tcPr>
            <w:tcW w:w="5490" w:type="dxa"/>
          </w:tcPr>
          <w:p w:rsidR="00E549AF" w:rsidRPr="00EC47C0" w:rsidRDefault="00245665" w:rsidP="00E549AF">
            <w:pPr>
              <w:rPr>
                <w:szCs w:val="24"/>
              </w:rPr>
            </w:pPr>
            <w:hyperlink r:id="rId28" w:history="1">
              <w:r w:rsidR="00E549AF" w:rsidRPr="00EC47C0">
                <w:rPr>
                  <w:rStyle w:val="Hyperlink"/>
                  <w:szCs w:val="24"/>
                </w:rPr>
                <w:t>yuli_tjipto@yahoo.com</w:t>
              </w:r>
            </w:hyperlink>
          </w:p>
        </w:tc>
      </w:tr>
      <w:tr w:rsidR="00E549AF" w:rsidRPr="00EC47C0" w:rsidTr="00E549AF">
        <w:tc>
          <w:tcPr>
            <w:tcW w:w="648" w:type="dxa"/>
          </w:tcPr>
          <w:p w:rsidR="00E549AF" w:rsidRPr="00EC47C0" w:rsidRDefault="00E549AF" w:rsidP="00E549AF">
            <w:pPr>
              <w:jc w:val="center"/>
              <w:rPr>
                <w:szCs w:val="24"/>
              </w:rPr>
            </w:pPr>
            <w:r w:rsidRPr="00EC47C0">
              <w:rPr>
                <w:szCs w:val="24"/>
              </w:rPr>
              <w:t>8</w:t>
            </w:r>
          </w:p>
        </w:tc>
        <w:tc>
          <w:tcPr>
            <w:tcW w:w="3420" w:type="dxa"/>
          </w:tcPr>
          <w:p w:rsidR="00E549AF" w:rsidRPr="00EC47C0" w:rsidRDefault="00E549AF" w:rsidP="00E549AF">
            <w:pPr>
              <w:rPr>
                <w:szCs w:val="24"/>
              </w:rPr>
            </w:pPr>
            <w:r w:rsidRPr="00EC47C0">
              <w:rPr>
                <w:szCs w:val="24"/>
              </w:rPr>
              <w:t>Nomor Telepon/HP</w:t>
            </w:r>
          </w:p>
        </w:tc>
        <w:tc>
          <w:tcPr>
            <w:tcW w:w="5490" w:type="dxa"/>
          </w:tcPr>
          <w:p w:rsidR="00E549AF" w:rsidRPr="00EC47C0" w:rsidRDefault="00E549AF" w:rsidP="00E549AF">
            <w:pPr>
              <w:rPr>
                <w:szCs w:val="24"/>
              </w:rPr>
            </w:pPr>
            <w:r w:rsidRPr="00EC47C0">
              <w:rPr>
                <w:szCs w:val="24"/>
              </w:rPr>
              <w:t>08122371994</w:t>
            </w:r>
          </w:p>
        </w:tc>
      </w:tr>
      <w:tr w:rsidR="00E549AF" w:rsidRPr="00EC47C0" w:rsidTr="00E549AF">
        <w:tc>
          <w:tcPr>
            <w:tcW w:w="648" w:type="dxa"/>
          </w:tcPr>
          <w:p w:rsidR="00E549AF" w:rsidRPr="00EC47C0" w:rsidRDefault="00E549AF" w:rsidP="00E549AF">
            <w:pPr>
              <w:jc w:val="center"/>
              <w:rPr>
                <w:szCs w:val="24"/>
              </w:rPr>
            </w:pPr>
            <w:r w:rsidRPr="00EC47C0">
              <w:rPr>
                <w:szCs w:val="24"/>
              </w:rPr>
              <w:t>9</w:t>
            </w:r>
          </w:p>
        </w:tc>
        <w:tc>
          <w:tcPr>
            <w:tcW w:w="3420" w:type="dxa"/>
          </w:tcPr>
          <w:p w:rsidR="00E549AF" w:rsidRPr="00EC47C0" w:rsidRDefault="00E549AF" w:rsidP="00E549AF">
            <w:pPr>
              <w:rPr>
                <w:szCs w:val="24"/>
              </w:rPr>
            </w:pPr>
            <w:r w:rsidRPr="00EC47C0">
              <w:rPr>
                <w:szCs w:val="24"/>
              </w:rPr>
              <w:t>Alamat Kantor</w:t>
            </w:r>
          </w:p>
        </w:tc>
        <w:tc>
          <w:tcPr>
            <w:tcW w:w="5490" w:type="dxa"/>
          </w:tcPr>
          <w:p w:rsidR="00E549AF" w:rsidRPr="00EC47C0" w:rsidRDefault="00E549AF" w:rsidP="00E549AF">
            <w:pPr>
              <w:rPr>
                <w:szCs w:val="24"/>
              </w:rPr>
            </w:pPr>
            <w:r w:rsidRPr="00EC47C0">
              <w:rPr>
                <w:szCs w:val="24"/>
              </w:rPr>
              <w:t>Jl.Raya Bandung-Sumedang Km 21</w:t>
            </w:r>
          </w:p>
        </w:tc>
      </w:tr>
      <w:tr w:rsidR="00E549AF" w:rsidRPr="00EC47C0" w:rsidTr="00E549AF">
        <w:tc>
          <w:tcPr>
            <w:tcW w:w="648" w:type="dxa"/>
          </w:tcPr>
          <w:p w:rsidR="00E549AF" w:rsidRPr="00EC47C0" w:rsidRDefault="00E549AF" w:rsidP="00E549AF">
            <w:pPr>
              <w:jc w:val="center"/>
              <w:rPr>
                <w:szCs w:val="24"/>
              </w:rPr>
            </w:pPr>
            <w:r w:rsidRPr="00EC47C0">
              <w:rPr>
                <w:szCs w:val="24"/>
              </w:rPr>
              <w:t>10</w:t>
            </w:r>
          </w:p>
        </w:tc>
        <w:tc>
          <w:tcPr>
            <w:tcW w:w="3420" w:type="dxa"/>
          </w:tcPr>
          <w:p w:rsidR="00E549AF" w:rsidRPr="00EC47C0" w:rsidRDefault="00E549AF" w:rsidP="00E549AF">
            <w:pPr>
              <w:rPr>
                <w:szCs w:val="24"/>
              </w:rPr>
            </w:pPr>
            <w:r w:rsidRPr="00EC47C0">
              <w:rPr>
                <w:szCs w:val="24"/>
              </w:rPr>
              <w:t>Nomor Telepon/Faks</w:t>
            </w:r>
          </w:p>
        </w:tc>
        <w:tc>
          <w:tcPr>
            <w:tcW w:w="5490" w:type="dxa"/>
          </w:tcPr>
          <w:p w:rsidR="00E549AF" w:rsidRPr="00EC47C0" w:rsidRDefault="00E549AF" w:rsidP="00E549AF">
            <w:pPr>
              <w:rPr>
                <w:szCs w:val="24"/>
              </w:rPr>
            </w:pPr>
            <w:r w:rsidRPr="00EC47C0">
              <w:rPr>
                <w:szCs w:val="24"/>
              </w:rPr>
              <w:t>022-7798241/022-7798212</w:t>
            </w:r>
          </w:p>
        </w:tc>
      </w:tr>
      <w:tr w:rsidR="00E549AF" w:rsidRPr="00EC47C0" w:rsidTr="00E549AF">
        <w:tc>
          <w:tcPr>
            <w:tcW w:w="648" w:type="dxa"/>
          </w:tcPr>
          <w:p w:rsidR="00E549AF" w:rsidRPr="00EC47C0" w:rsidRDefault="00E549AF" w:rsidP="00E549AF">
            <w:pPr>
              <w:jc w:val="center"/>
              <w:rPr>
                <w:szCs w:val="24"/>
              </w:rPr>
            </w:pPr>
            <w:r w:rsidRPr="00EC47C0">
              <w:rPr>
                <w:szCs w:val="24"/>
              </w:rPr>
              <w:t>11</w:t>
            </w:r>
          </w:p>
        </w:tc>
        <w:tc>
          <w:tcPr>
            <w:tcW w:w="3420" w:type="dxa"/>
          </w:tcPr>
          <w:p w:rsidR="00E549AF" w:rsidRPr="00EC47C0" w:rsidRDefault="00E549AF" w:rsidP="00E549AF">
            <w:pPr>
              <w:rPr>
                <w:szCs w:val="24"/>
              </w:rPr>
            </w:pPr>
            <w:r w:rsidRPr="00EC47C0">
              <w:rPr>
                <w:szCs w:val="24"/>
              </w:rPr>
              <w:t>Lulusan yang  telah  dihasilkan</w:t>
            </w:r>
          </w:p>
        </w:tc>
        <w:tc>
          <w:tcPr>
            <w:tcW w:w="5490" w:type="dxa"/>
          </w:tcPr>
          <w:p w:rsidR="00E549AF" w:rsidRPr="00EC47C0" w:rsidRDefault="00E549AF" w:rsidP="00E549AF">
            <w:pPr>
              <w:rPr>
                <w:szCs w:val="24"/>
              </w:rPr>
            </w:pPr>
            <w:r w:rsidRPr="00EC47C0">
              <w:rPr>
                <w:szCs w:val="24"/>
              </w:rPr>
              <w:t>S1=10 orang, S2=4 orang,S3=2 orang</w:t>
            </w:r>
          </w:p>
        </w:tc>
      </w:tr>
      <w:tr w:rsidR="00E549AF" w:rsidRPr="00EC47C0" w:rsidTr="00E549AF">
        <w:trPr>
          <w:trHeight w:val="24"/>
        </w:trPr>
        <w:tc>
          <w:tcPr>
            <w:tcW w:w="648" w:type="dxa"/>
            <w:vMerge w:val="restart"/>
          </w:tcPr>
          <w:p w:rsidR="00E549AF" w:rsidRPr="00EC47C0" w:rsidRDefault="00E549AF" w:rsidP="00E549AF">
            <w:pPr>
              <w:jc w:val="center"/>
              <w:rPr>
                <w:szCs w:val="24"/>
              </w:rPr>
            </w:pPr>
            <w:r w:rsidRPr="00EC47C0">
              <w:rPr>
                <w:szCs w:val="24"/>
              </w:rPr>
              <w:t>12</w:t>
            </w:r>
          </w:p>
        </w:tc>
        <w:tc>
          <w:tcPr>
            <w:tcW w:w="3420" w:type="dxa"/>
            <w:vMerge w:val="restart"/>
          </w:tcPr>
          <w:p w:rsidR="00E549AF" w:rsidRPr="00EC47C0" w:rsidRDefault="00E549AF" w:rsidP="00E549AF">
            <w:pPr>
              <w:rPr>
                <w:szCs w:val="24"/>
              </w:rPr>
            </w:pPr>
            <w:r w:rsidRPr="00EC47C0">
              <w:rPr>
                <w:szCs w:val="24"/>
              </w:rPr>
              <w:t>Mata Kuliah yang Diampu</w:t>
            </w:r>
          </w:p>
        </w:tc>
        <w:tc>
          <w:tcPr>
            <w:tcW w:w="5490" w:type="dxa"/>
          </w:tcPr>
          <w:p w:rsidR="00E549AF" w:rsidRPr="00EC47C0" w:rsidRDefault="00E549AF" w:rsidP="00E549AF">
            <w:pPr>
              <w:pStyle w:val="ListParagraph"/>
              <w:numPr>
                <w:ilvl w:val="0"/>
                <w:numId w:val="1"/>
              </w:numPr>
              <w:rPr>
                <w:szCs w:val="24"/>
              </w:rPr>
            </w:pPr>
            <w:r w:rsidRPr="00EC47C0">
              <w:rPr>
                <w:szCs w:val="24"/>
              </w:rPr>
              <w:t>Mikrobioligi</w:t>
            </w:r>
          </w:p>
        </w:tc>
      </w:tr>
      <w:tr w:rsidR="00E549AF" w:rsidRPr="00EC47C0" w:rsidTr="00E549AF">
        <w:trPr>
          <w:trHeight w:val="21"/>
        </w:trPr>
        <w:tc>
          <w:tcPr>
            <w:tcW w:w="648" w:type="dxa"/>
            <w:vMerge/>
          </w:tcPr>
          <w:p w:rsidR="00E549AF" w:rsidRPr="00EC47C0" w:rsidRDefault="00E549AF" w:rsidP="00E549AF">
            <w:pPr>
              <w:jc w:val="center"/>
              <w:rPr>
                <w:szCs w:val="24"/>
              </w:rPr>
            </w:pPr>
          </w:p>
        </w:tc>
        <w:tc>
          <w:tcPr>
            <w:tcW w:w="3420" w:type="dxa"/>
            <w:vMerge/>
          </w:tcPr>
          <w:p w:rsidR="00E549AF" w:rsidRPr="00EC47C0" w:rsidRDefault="00E549AF" w:rsidP="00E549AF">
            <w:pPr>
              <w:rPr>
                <w:szCs w:val="24"/>
              </w:rPr>
            </w:pPr>
          </w:p>
        </w:tc>
        <w:tc>
          <w:tcPr>
            <w:tcW w:w="5490" w:type="dxa"/>
          </w:tcPr>
          <w:p w:rsidR="00E549AF" w:rsidRPr="00EC47C0" w:rsidRDefault="00E549AF" w:rsidP="00E549AF">
            <w:pPr>
              <w:pStyle w:val="ListParagraph"/>
              <w:numPr>
                <w:ilvl w:val="0"/>
                <w:numId w:val="1"/>
              </w:numPr>
              <w:rPr>
                <w:szCs w:val="24"/>
              </w:rPr>
            </w:pPr>
            <w:r w:rsidRPr="00EC47C0">
              <w:rPr>
                <w:szCs w:val="24"/>
              </w:rPr>
              <w:t>Ilmu Lingkungan</w:t>
            </w:r>
          </w:p>
        </w:tc>
      </w:tr>
      <w:tr w:rsidR="00E549AF" w:rsidRPr="00EC47C0" w:rsidTr="00E549AF">
        <w:trPr>
          <w:trHeight w:val="21"/>
        </w:trPr>
        <w:tc>
          <w:tcPr>
            <w:tcW w:w="648" w:type="dxa"/>
            <w:vMerge/>
          </w:tcPr>
          <w:p w:rsidR="00E549AF" w:rsidRPr="00EC47C0" w:rsidRDefault="00E549AF" w:rsidP="00E549AF">
            <w:pPr>
              <w:jc w:val="center"/>
              <w:rPr>
                <w:szCs w:val="24"/>
              </w:rPr>
            </w:pPr>
          </w:p>
        </w:tc>
        <w:tc>
          <w:tcPr>
            <w:tcW w:w="3420" w:type="dxa"/>
            <w:vMerge/>
          </w:tcPr>
          <w:p w:rsidR="00E549AF" w:rsidRPr="00EC47C0" w:rsidRDefault="00E549AF" w:rsidP="00E549AF">
            <w:pPr>
              <w:rPr>
                <w:szCs w:val="24"/>
              </w:rPr>
            </w:pPr>
          </w:p>
        </w:tc>
        <w:tc>
          <w:tcPr>
            <w:tcW w:w="5490" w:type="dxa"/>
          </w:tcPr>
          <w:p w:rsidR="00E549AF" w:rsidRPr="00EC47C0" w:rsidRDefault="00E549AF" w:rsidP="00E549AF">
            <w:pPr>
              <w:pStyle w:val="ListParagraph"/>
              <w:numPr>
                <w:ilvl w:val="0"/>
                <w:numId w:val="1"/>
              </w:numPr>
              <w:rPr>
                <w:szCs w:val="24"/>
              </w:rPr>
            </w:pPr>
            <w:r w:rsidRPr="00EC47C0">
              <w:rPr>
                <w:szCs w:val="24"/>
              </w:rPr>
              <w:t>Pengolahan Limbah</w:t>
            </w:r>
          </w:p>
        </w:tc>
      </w:tr>
    </w:tbl>
    <w:p w:rsidR="00E549AF" w:rsidRPr="00EC47C0" w:rsidRDefault="00E549AF" w:rsidP="00E549AF">
      <w:pPr>
        <w:pStyle w:val="ListParagraph"/>
        <w:numPr>
          <w:ilvl w:val="0"/>
          <w:numId w:val="2"/>
        </w:numPr>
        <w:ind w:left="450" w:hanging="450"/>
        <w:rPr>
          <w:b/>
          <w:szCs w:val="24"/>
        </w:rPr>
      </w:pPr>
      <w:r w:rsidRPr="00EC47C0">
        <w:rPr>
          <w:b/>
          <w:szCs w:val="24"/>
        </w:rPr>
        <w:t>Riwayat Pendidikan</w:t>
      </w:r>
    </w:p>
    <w:tbl>
      <w:tblPr>
        <w:tblStyle w:val="TableGrid"/>
        <w:tblW w:w="9558" w:type="dxa"/>
        <w:tblLayout w:type="fixed"/>
        <w:tblLook w:val="04A0"/>
      </w:tblPr>
      <w:tblGrid>
        <w:gridCol w:w="2628"/>
        <w:gridCol w:w="1890"/>
        <w:gridCol w:w="1980"/>
        <w:gridCol w:w="3060"/>
      </w:tblGrid>
      <w:tr w:rsidR="00E549AF" w:rsidRPr="00EC47C0" w:rsidTr="00E549AF">
        <w:tc>
          <w:tcPr>
            <w:tcW w:w="2628" w:type="dxa"/>
          </w:tcPr>
          <w:p w:rsidR="00E549AF" w:rsidRPr="00EC47C0" w:rsidRDefault="00E549AF" w:rsidP="00E549AF">
            <w:pPr>
              <w:rPr>
                <w:szCs w:val="24"/>
              </w:rPr>
            </w:pPr>
          </w:p>
        </w:tc>
        <w:tc>
          <w:tcPr>
            <w:tcW w:w="1890" w:type="dxa"/>
          </w:tcPr>
          <w:p w:rsidR="00E549AF" w:rsidRPr="00EC47C0" w:rsidRDefault="00E549AF" w:rsidP="00E549AF">
            <w:pPr>
              <w:rPr>
                <w:b/>
                <w:szCs w:val="24"/>
              </w:rPr>
            </w:pPr>
            <w:r w:rsidRPr="00EC47C0">
              <w:rPr>
                <w:b/>
                <w:szCs w:val="24"/>
              </w:rPr>
              <w:t>S-1</w:t>
            </w:r>
          </w:p>
        </w:tc>
        <w:tc>
          <w:tcPr>
            <w:tcW w:w="1980" w:type="dxa"/>
          </w:tcPr>
          <w:p w:rsidR="00E549AF" w:rsidRPr="00EC47C0" w:rsidRDefault="00E549AF" w:rsidP="00E549AF">
            <w:pPr>
              <w:rPr>
                <w:b/>
                <w:szCs w:val="24"/>
              </w:rPr>
            </w:pPr>
            <w:r w:rsidRPr="00EC47C0">
              <w:rPr>
                <w:b/>
                <w:szCs w:val="24"/>
              </w:rPr>
              <w:t>S-2</w:t>
            </w:r>
          </w:p>
        </w:tc>
        <w:tc>
          <w:tcPr>
            <w:tcW w:w="3060" w:type="dxa"/>
          </w:tcPr>
          <w:p w:rsidR="00E549AF" w:rsidRPr="00EC47C0" w:rsidRDefault="00E549AF" w:rsidP="00E549AF">
            <w:pPr>
              <w:rPr>
                <w:b/>
                <w:szCs w:val="24"/>
              </w:rPr>
            </w:pPr>
            <w:r w:rsidRPr="00EC47C0">
              <w:rPr>
                <w:b/>
                <w:szCs w:val="24"/>
              </w:rPr>
              <w:t>S-3</w:t>
            </w:r>
          </w:p>
        </w:tc>
      </w:tr>
      <w:tr w:rsidR="00E549AF" w:rsidRPr="00EC47C0" w:rsidTr="00E549AF">
        <w:tc>
          <w:tcPr>
            <w:tcW w:w="2628" w:type="dxa"/>
          </w:tcPr>
          <w:p w:rsidR="00E549AF" w:rsidRPr="00EC47C0" w:rsidRDefault="00E549AF" w:rsidP="00E549AF">
            <w:pPr>
              <w:rPr>
                <w:szCs w:val="24"/>
              </w:rPr>
            </w:pPr>
            <w:r w:rsidRPr="00EC47C0">
              <w:rPr>
                <w:szCs w:val="24"/>
              </w:rPr>
              <w:t>Nama Perguruan Tinggi</w:t>
            </w:r>
          </w:p>
        </w:tc>
        <w:tc>
          <w:tcPr>
            <w:tcW w:w="1890" w:type="dxa"/>
          </w:tcPr>
          <w:p w:rsidR="00E549AF" w:rsidRPr="00EC47C0" w:rsidRDefault="00E549AF" w:rsidP="00E549AF">
            <w:pPr>
              <w:rPr>
                <w:szCs w:val="24"/>
              </w:rPr>
            </w:pPr>
            <w:r w:rsidRPr="00EC47C0">
              <w:rPr>
                <w:szCs w:val="24"/>
              </w:rPr>
              <w:t>Universitas Brawijaya</w:t>
            </w:r>
          </w:p>
        </w:tc>
        <w:tc>
          <w:tcPr>
            <w:tcW w:w="1980" w:type="dxa"/>
          </w:tcPr>
          <w:p w:rsidR="00E549AF" w:rsidRPr="00EC47C0" w:rsidRDefault="00E549AF" w:rsidP="00E549AF">
            <w:pPr>
              <w:rPr>
                <w:szCs w:val="24"/>
              </w:rPr>
            </w:pPr>
            <w:r w:rsidRPr="00EC47C0">
              <w:rPr>
                <w:szCs w:val="24"/>
              </w:rPr>
              <w:t>Universitas Padjadjaran</w:t>
            </w:r>
          </w:p>
        </w:tc>
        <w:tc>
          <w:tcPr>
            <w:tcW w:w="3060" w:type="dxa"/>
          </w:tcPr>
          <w:p w:rsidR="00E549AF" w:rsidRPr="00EC47C0" w:rsidRDefault="00E549AF" w:rsidP="00E549AF">
            <w:pPr>
              <w:rPr>
                <w:szCs w:val="24"/>
              </w:rPr>
            </w:pPr>
            <w:r w:rsidRPr="00EC47C0">
              <w:rPr>
                <w:szCs w:val="24"/>
              </w:rPr>
              <w:t>Universitas Padjadjaran</w:t>
            </w:r>
          </w:p>
        </w:tc>
      </w:tr>
      <w:tr w:rsidR="00E549AF" w:rsidRPr="00EC47C0" w:rsidTr="00E549AF">
        <w:tc>
          <w:tcPr>
            <w:tcW w:w="2628" w:type="dxa"/>
          </w:tcPr>
          <w:p w:rsidR="00E549AF" w:rsidRPr="00EC47C0" w:rsidRDefault="00E549AF" w:rsidP="00E549AF">
            <w:pPr>
              <w:rPr>
                <w:szCs w:val="24"/>
              </w:rPr>
            </w:pPr>
            <w:r w:rsidRPr="00EC47C0">
              <w:rPr>
                <w:szCs w:val="24"/>
              </w:rPr>
              <w:t>Bidang Ilmu</w:t>
            </w:r>
          </w:p>
        </w:tc>
        <w:tc>
          <w:tcPr>
            <w:tcW w:w="1890" w:type="dxa"/>
          </w:tcPr>
          <w:p w:rsidR="00E549AF" w:rsidRPr="00EC47C0" w:rsidRDefault="00E549AF" w:rsidP="00E549AF">
            <w:pPr>
              <w:rPr>
                <w:szCs w:val="24"/>
              </w:rPr>
            </w:pPr>
            <w:r w:rsidRPr="00EC47C0">
              <w:rPr>
                <w:szCs w:val="24"/>
              </w:rPr>
              <w:t>Ilmu Peternakan</w:t>
            </w:r>
          </w:p>
        </w:tc>
        <w:tc>
          <w:tcPr>
            <w:tcW w:w="1980" w:type="dxa"/>
          </w:tcPr>
          <w:p w:rsidR="00E549AF" w:rsidRPr="00EC47C0" w:rsidRDefault="00E549AF" w:rsidP="00E549AF">
            <w:pPr>
              <w:rPr>
                <w:szCs w:val="24"/>
              </w:rPr>
            </w:pPr>
            <w:r w:rsidRPr="00EC47C0">
              <w:rPr>
                <w:szCs w:val="24"/>
              </w:rPr>
              <w:t>Ilmu Peternakan</w:t>
            </w:r>
          </w:p>
        </w:tc>
        <w:tc>
          <w:tcPr>
            <w:tcW w:w="3060" w:type="dxa"/>
          </w:tcPr>
          <w:p w:rsidR="00E549AF" w:rsidRPr="00EC47C0" w:rsidRDefault="00E549AF" w:rsidP="00E549AF">
            <w:pPr>
              <w:rPr>
                <w:szCs w:val="24"/>
              </w:rPr>
            </w:pPr>
            <w:r w:rsidRPr="00EC47C0">
              <w:rPr>
                <w:szCs w:val="24"/>
              </w:rPr>
              <w:t>Ilmu Peternakan</w:t>
            </w:r>
          </w:p>
        </w:tc>
      </w:tr>
      <w:tr w:rsidR="00E549AF" w:rsidRPr="00EC47C0" w:rsidTr="00E549AF">
        <w:tc>
          <w:tcPr>
            <w:tcW w:w="2628" w:type="dxa"/>
          </w:tcPr>
          <w:p w:rsidR="00E549AF" w:rsidRPr="00EC47C0" w:rsidRDefault="00E549AF" w:rsidP="00E549AF">
            <w:pPr>
              <w:rPr>
                <w:szCs w:val="24"/>
              </w:rPr>
            </w:pPr>
            <w:r w:rsidRPr="00EC47C0">
              <w:rPr>
                <w:szCs w:val="24"/>
              </w:rPr>
              <w:t>Tahun Masuk-Lulus</w:t>
            </w:r>
          </w:p>
        </w:tc>
        <w:tc>
          <w:tcPr>
            <w:tcW w:w="1890" w:type="dxa"/>
          </w:tcPr>
          <w:p w:rsidR="00E549AF" w:rsidRPr="00EC47C0" w:rsidRDefault="00E549AF" w:rsidP="00E549AF">
            <w:pPr>
              <w:rPr>
                <w:szCs w:val="24"/>
              </w:rPr>
            </w:pPr>
            <w:r w:rsidRPr="00EC47C0">
              <w:rPr>
                <w:szCs w:val="24"/>
              </w:rPr>
              <w:t>1979-1984</w:t>
            </w:r>
          </w:p>
        </w:tc>
        <w:tc>
          <w:tcPr>
            <w:tcW w:w="1980" w:type="dxa"/>
          </w:tcPr>
          <w:p w:rsidR="00E549AF" w:rsidRPr="00EC47C0" w:rsidRDefault="00E549AF" w:rsidP="00E549AF">
            <w:pPr>
              <w:rPr>
                <w:szCs w:val="24"/>
              </w:rPr>
            </w:pPr>
            <w:r w:rsidRPr="00EC47C0">
              <w:rPr>
                <w:szCs w:val="24"/>
              </w:rPr>
              <w:t>1994-1996</w:t>
            </w:r>
          </w:p>
        </w:tc>
        <w:tc>
          <w:tcPr>
            <w:tcW w:w="3060" w:type="dxa"/>
          </w:tcPr>
          <w:p w:rsidR="00E549AF" w:rsidRPr="00EC47C0" w:rsidRDefault="00E549AF" w:rsidP="00E549AF">
            <w:pPr>
              <w:rPr>
                <w:szCs w:val="24"/>
              </w:rPr>
            </w:pPr>
            <w:r w:rsidRPr="00EC47C0">
              <w:rPr>
                <w:szCs w:val="24"/>
              </w:rPr>
              <w:t>1998-2003</w:t>
            </w:r>
          </w:p>
        </w:tc>
      </w:tr>
      <w:tr w:rsidR="00E549AF" w:rsidRPr="00EC47C0" w:rsidTr="00E549AF">
        <w:tc>
          <w:tcPr>
            <w:tcW w:w="2628" w:type="dxa"/>
          </w:tcPr>
          <w:p w:rsidR="00E549AF" w:rsidRPr="00EC47C0" w:rsidRDefault="00E549AF" w:rsidP="00E549AF">
            <w:pPr>
              <w:tabs>
                <w:tab w:val="left" w:pos="0"/>
              </w:tabs>
              <w:rPr>
                <w:szCs w:val="24"/>
              </w:rPr>
            </w:pPr>
            <w:r w:rsidRPr="00EC47C0">
              <w:rPr>
                <w:szCs w:val="24"/>
              </w:rPr>
              <w:t>Judul Skripsi/Tesis/Desertasi</w:t>
            </w:r>
          </w:p>
        </w:tc>
        <w:tc>
          <w:tcPr>
            <w:tcW w:w="1890" w:type="dxa"/>
          </w:tcPr>
          <w:p w:rsidR="00E549AF" w:rsidRPr="00EC47C0" w:rsidRDefault="00E549AF" w:rsidP="00E549AF">
            <w:pPr>
              <w:rPr>
                <w:szCs w:val="24"/>
              </w:rPr>
            </w:pPr>
            <w:r w:rsidRPr="00EC47C0">
              <w:rPr>
                <w:szCs w:val="24"/>
              </w:rPr>
              <w:t>Activitas Ovari Pada Domba Ekor gemuk Pada Saat Laktasi Bulan ke 2, Bulan Ke 3, Bulanke 4 Pospartum Yang Mempunyai Anak Satu dan Dua</w:t>
            </w:r>
          </w:p>
        </w:tc>
        <w:tc>
          <w:tcPr>
            <w:tcW w:w="1980" w:type="dxa"/>
          </w:tcPr>
          <w:p w:rsidR="00E549AF" w:rsidRPr="00EC47C0" w:rsidRDefault="00E549AF" w:rsidP="00E549AF">
            <w:pPr>
              <w:rPr>
                <w:szCs w:val="24"/>
              </w:rPr>
            </w:pPr>
            <w:r w:rsidRPr="00EC47C0">
              <w:rPr>
                <w:szCs w:val="24"/>
              </w:rPr>
              <w:t>Pengaruh pH Awal Berbagai Limbah Ternak Terhadap Kualitas Gasbio dan Lumpur</w:t>
            </w:r>
          </w:p>
        </w:tc>
        <w:tc>
          <w:tcPr>
            <w:tcW w:w="3060" w:type="dxa"/>
          </w:tcPr>
          <w:p w:rsidR="00E549AF" w:rsidRPr="00EC47C0" w:rsidRDefault="00E549AF" w:rsidP="00E549AF">
            <w:pPr>
              <w:rPr>
                <w:szCs w:val="24"/>
              </w:rPr>
            </w:pPr>
            <w:r w:rsidRPr="00EC47C0">
              <w:rPr>
                <w:szCs w:val="24"/>
              </w:rPr>
              <w:t>Biotranslokasi Residu Abamektin Limbah Kubis (Brassica oleraceae) oleh Cacing Tanah (L.rubellus) Dan Implikasi Produk terhadap retensi  Nitrogen dan Energi Metabolis Pada Ayam  Broiler</w:t>
            </w:r>
          </w:p>
        </w:tc>
      </w:tr>
      <w:tr w:rsidR="00E549AF" w:rsidRPr="00EC47C0" w:rsidTr="00E549AF">
        <w:tc>
          <w:tcPr>
            <w:tcW w:w="2628" w:type="dxa"/>
          </w:tcPr>
          <w:p w:rsidR="00E549AF" w:rsidRPr="00EC47C0" w:rsidRDefault="00E549AF" w:rsidP="00E549AF">
            <w:pPr>
              <w:rPr>
                <w:szCs w:val="24"/>
              </w:rPr>
            </w:pPr>
            <w:r w:rsidRPr="00EC47C0">
              <w:rPr>
                <w:szCs w:val="24"/>
              </w:rPr>
              <w:t>Nama Pembimbing/Promotor</w:t>
            </w:r>
          </w:p>
        </w:tc>
        <w:tc>
          <w:tcPr>
            <w:tcW w:w="1890" w:type="dxa"/>
          </w:tcPr>
          <w:p w:rsidR="00E549AF" w:rsidRPr="00EC47C0" w:rsidRDefault="00E549AF" w:rsidP="00E549AF">
            <w:pPr>
              <w:rPr>
                <w:szCs w:val="24"/>
              </w:rPr>
            </w:pPr>
            <w:r w:rsidRPr="00EC47C0">
              <w:rPr>
                <w:szCs w:val="24"/>
              </w:rPr>
              <w:t>Drh.A.Winantea,MSc</w:t>
            </w:r>
          </w:p>
          <w:p w:rsidR="00E549AF" w:rsidRPr="00EC47C0" w:rsidRDefault="00E549AF" w:rsidP="00E549AF">
            <w:pPr>
              <w:rPr>
                <w:szCs w:val="24"/>
              </w:rPr>
            </w:pPr>
            <w:r w:rsidRPr="00EC47C0">
              <w:rPr>
                <w:szCs w:val="24"/>
              </w:rPr>
              <w:t>Ir.JulianiDjuniarti,MS</w:t>
            </w:r>
          </w:p>
          <w:p w:rsidR="00E549AF" w:rsidRPr="00EC47C0" w:rsidRDefault="00E549AF" w:rsidP="00E549AF">
            <w:pPr>
              <w:rPr>
                <w:szCs w:val="24"/>
              </w:rPr>
            </w:pPr>
            <w:r w:rsidRPr="00EC47C0">
              <w:rPr>
                <w:szCs w:val="24"/>
              </w:rPr>
              <w:t>Ir.Nuryadi,MS</w:t>
            </w:r>
          </w:p>
        </w:tc>
        <w:tc>
          <w:tcPr>
            <w:tcW w:w="1980" w:type="dxa"/>
          </w:tcPr>
          <w:p w:rsidR="00E549AF" w:rsidRPr="00EC47C0" w:rsidRDefault="00E549AF" w:rsidP="00E549AF">
            <w:pPr>
              <w:rPr>
                <w:szCs w:val="24"/>
              </w:rPr>
            </w:pPr>
            <w:r w:rsidRPr="00EC47C0">
              <w:rPr>
                <w:szCs w:val="24"/>
              </w:rPr>
              <w:t>Prof.Dr.Udju D Rusdi</w:t>
            </w:r>
          </w:p>
          <w:p w:rsidR="00E549AF" w:rsidRPr="00EC47C0" w:rsidRDefault="00E549AF" w:rsidP="00E549AF">
            <w:pPr>
              <w:rPr>
                <w:szCs w:val="24"/>
              </w:rPr>
            </w:pPr>
            <w:r w:rsidRPr="00EC47C0">
              <w:rPr>
                <w:szCs w:val="24"/>
              </w:rPr>
              <w:t>Dr.Ir.Tb.BenitoA.K.Dip.Est</w:t>
            </w:r>
          </w:p>
          <w:p w:rsidR="00E549AF" w:rsidRPr="00EC47C0" w:rsidRDefault="00E549AF" w:rsidP="00E549AF">
            <w:pPr>
              <w:rPr>
                <w:szCs w:val="24"/>
              </w:rPr>
            </w:pPr>
            <w:r w:rsidRPr="00EC47C0">
              <w:rPr>
                <w:szCs w:val="24"/>
              </w:rPr>
              <w:t>Ir.DennySuryanto,MS</w:t>
            </w:r>
          </w:p>
        </w:tc>
        <w:tc>
          <w:tcPr>
            <w:tcW w:w="3060" w:type="dxa"/>
          </w:tcPr>
          <w:p w:rsidR="00E549AF" w:rsidRPr="00EC47C0" w:rsidRDefault="00E549AF" w:rsidP="00E549AF">
            <w:pPr>
              <w:rPr>
                <w:szCs w:val="24"/>
              </w:rPr>
            </w:pPr>
            <w:r w:rsidRPr="00EC47C0">
              <w:rPr>
                <w:szCs w:val="24"/>
              </w:rPr>
              <w:t>Prof.Dr.Udju D Rusdi</w:t>
            </w:r>
          </w:p>
          <w:p w:rsidR="00E549AF" w:rsidRPr="00EC47C0" w:rsidRDefault="00E549AF" w:rsidP="00E549AF">
            <w:pPr>
              <w:rPr>
                <w:szCs w:val="24"/>
              </w:rPr>
            </w:pPr>
            <w:r w:rsidRPr="00EC47C0">
              <w:rPr>
                <w:szCs w:val="24"/>
              </w:rPr>
              <w:t>Dr.Ir.MasDattaHunnah W,MS</w:t>
            </w:r>
          </w:p>
          <w:p w:rsidR="00E549AF" w:rsidRPr="00EC47C0" w:rsidRDefault="00E549AF" w:rsidP="00E549AF">
            <w:pPr>
              <w:rPr>
                <w:szCs w:val="24"/>
              </w:rPr>
            </w:pPr>
            <w:r w:rsidRPr="00EC47C0">
              <w:rPr>
                <w:szCs w:val="24"/>
              </w:rPr>
              <w:t>Dr.Ir.Tb.BenitoA.K.Dip.Est</w:t>
            </w:r>
          </w:p>
          <w:p w:rsidR="00E549AF" w:rsidRPr="00EC47C0" w:rsidRDefault="00E549AF" w:rsidP="00E549AF">
            <w:pPr>
              <w:rPr>
                <w:szCs w:val="24"/>
              </w:rPr>
            </w:pPr>
          </w:p>
        </w:tc>
      </w:tr>
    </w:tbl>
    <w:p w:rsidR="00E549AF" w:rsidRDefault="00E549AF" w:rsidP="00E549AF">
      <w:pPr>
        <w:rPr>
          <w:b/>
          <w:szCs w:val="24"/>
        </w:rPr>
      </w:pPr>
    </w:p>
    <w:p w:rsidR="00E549AF" w:rsidRPr="00EC47C0" w:rsidRDefault="00E549AF" w:rsidP="00E549AF">
      <w:pPr>
        <w:rPr>
          <w:b/>
          <w:szCs w:val="24"/>
        </w:rPr>
      </w:pPr>
      <w:r w:rsidRPr="00EC47C0">
        <w:rPr>
          <w:b/>
          <w:szCs w:val="24"/>
        </w:rPr>
        <w:lastRenderedPageBreak/>
        <w:t>C. PengalamanPenelitianDalam 5 TahunTerakhir</w:t>
      </w:r>
    </w:p>
    <w:tbl>
      <w:tblPr>
        <w:tblStyle w:val="TableGrid"/>
        <w:tblpPr w:leftFromText="180" w:rightFromText="180" w:vertAnchor="text" w:horzAnchor="margin" w:tblpY="875"/>
        <w:tblW w:w="0" w:type="auto"/>
        <w:tblLayout w:type="fixed"/>
        <w:tblLook w:val="04A0"/>
      </w:tblPr>
      <w:tblGrid>
        <w:gridCol w:w="648"/>
        <w:gridCol w:w="990"/>
        <w:gridCol w:w="5081"/>
        <w:gridCol w:w="1219"/>
        <w:gridCol w:w="1620"/>
      </w:tblGrid>
      <w:tr w:rsidR="00E549AF" w:rsidRPr="00EC47C0" w:rsidTr="00E549AF">
        <w:trPr>
          <w:trHeight w:val="327"/>
        </w:trPr>
        <w:tc>
          <w:tcPr>
            <w:tcW w:w="648" w:type="dxa"/>
            <w:vMerge w:val="restart"/>
          </w:tcPr>
          <w:p w:rsidR="00E549AF" w:rsidRPr="00EC47C0" w:rsidRDefault="00E549AF" w:rsidP="00E549AF">
            <w:pPr>
              <w:rPr>
                <w:b/>
                <w:szCs w:val="24"/>
              </w:rPr>
            </w:pPr>
            <w:r w:rsidRPr="00EC47C0">
              <w:rPr>
                <w:b/>
                <w:szCs w:val="24"/>
              </w:rPr>
              <w:t>No</w:t>
            </w:r>
          </w:p>
        </w:tc>
        <w:tc>
          <w:tcPr>
            <w:tcW w:w="990" w:type="dxa"/>
            <w:vMerge w:val="restart"/>
          </w:tcPr>
          <w:p w:rsidR="00E549AF" w:rsidRPr="00EC47C0" w:rsidRDefault="00E549AF" w:rsidP="00E549AF">
            <w:pPr>
              <w:rPr>
                <w:b/>
                <w:szCs w:val="24"/>
              </w:rPr>
            </w:pPr>
            <w:r w:rsidRPr="00EC47C0">
              <w:rPr>
                <w:b/>
                <w:szCs w:val="24"/>
              </w:rPr>
              <w:t>Tahun</w:t>
            </w:r>
          </w:p>
        </w:tc>
        <w:tc>
          <w:tcPr>
            <w:tcW w:w="5081" w:type="dxa"/>
            <w:vMerge w:val="restart"/>
          </w:tcPr>
          <w:p w:rsidR="00E549AF" w:rsidRPr="00EC47C0" w:rsidRDefault="00E549AF" w:rsidP="00E549AF">
            <w:pPr>
              <w:rPr>
                <w:b/>
                <w:szCs w:val="24"/>
              </w:rPr>
            </w:pPr>
            <w:r w:rsidRPr="00EC47C0">
              <w:rPr>
                <w:b/>
                <w:szCs w:val="24"/>
              </w:rPr>
              <w:t>JudulPenelitian</w:t>
            </w:r>
          </w:p>
        </w:tc>
        <w:tc>
          <w:tcPr>
            <w:tcW w:w="2839" w:type="dxa"/>
            <w:gridSpan w:val="2"/>
          </w:tcPr>
          <w:p w:rsidR="00E549AF" w:rsidRPr="00EC47C0" w:rsidRDefault="00E549AF" w:rsidP="00E549AF">
            <w:pPr>
              <w:rPr>
                <w:b/>
                <w:szCs w:val="24"/>
              </w:rPr>
            </w:pPr>
            <w:r w:rsidRPr="00EC47C0">
              <w:rPr>
                <w:b/>
                <w:szCs w:val="24"/>
              </w:rPr>
              <w:t>Pendanaan</w:t>
            </w:r>
          </w:p>
        </w:tc>
      </w:tr>
      <w:tr w:rsidR="00E549AF" w:rsidRPr="00EC47C0" w:rsidTr="00E549AF">
        <w:trPr>
          <w:trHeight w:val="326"/>
        </w:trPr>
        <w:tc>
          <w:tcPr>
            <w:tcW w:w="648" w:type="dxa"/>
            <w:vMerge/>
          </w:tcPr>
          <w:p w:rsidR="00E549AF" w:rsidRPr="00EC47C0" w:rsidRDefault="00E549AF" w:rsidP="00E549AF">
            <w:pPr>
              <w:rPr>
                <w:b/>
                <w:szCs w:val="24"/>
              </w:rPr>
            </w:pPr>
          </w:p>
        </w:tc>
        <w:tc>
          <w:tcPr>
            <w:tcW w:w="990" w:type="dxa"/>
            <w:vMerge/>
          </w:tcPr>
          <w:p w:rsidR="00E549AF" w:rsidRPr="00EC47C0" w:rsidRDefault="00E549AF" w:rsidP="00E549AF">
            <w:pPr>
              <w:rPr>
                <w:b/>
                <w:szCs w:val="24"/>
              </w:rPr>
            </w:pPr>
          </w:p>
        </w:tc>
        <w:tc>
          <w:tcPr>
            <w:tcW w:w="5081" w:type="dxa"/>
            <w:vMerge/>
          </w:tcPr>
          <w:p w:rsidR="00E549AF" w:rsidRPr="00EC47C0" w:rsidRDefault="00E549AF" w:rsidP="00E549AF">
            <w:pPr>
              <w:rPr>
                <w:b/>
                <w:szCs w:val="24"/>
              </w:rPr>
            </w:pPr>
          </w:p>
        </w:tc>
        <w:tc>
          <w:tcPr>
            <w:tcW w:w="1219" w:type="dxa"/>
          </w:tcPr>
          <w:p w:rsidR="00E549AF" w:rsidRPr="00EC47C0" w:rsidRDefault="00E549AF" w:rsidP="00E549AF">
            <w:pPr>
              <w:rPr>
                <w:b/>
                <w:szCs w:val="24"/>
              </w:rPr>
            </w:pPr>
            <w:r w:rsidRPr="00EC47C0">
              <w:rPr>
                <w:b/>
                <w:szCs w:val="24"/>
              </w:rPr>
              <w:t>Sumber</w:t>
            </w:r>
          </w:p>
        </w:tc>
        <w:tc>
          <w:tcPr>
            <w:tcW w:w="1620" w:type="dxa"/>
          </w:tcPr>
          <w:p w:rsidR="00E549AF" w:rsidRPr="00EC47C0" w:rsidRDefault="00E549AF" w:rsidP="00E549AF">
            <w:pPr>
              <w:rPr>
                <w:b/>
                <w:szCs w:val="24"/>
              </w:rPr>
            </w:pPr>
            <w:r w:rsidRPr="00EC47C0">
              <w:rPr>
                <w:b/>
                <w:szCs w:val="24"/>
              </w:rPr>
              <w:t>Jumlah (jutaRp)</w:t>
            </w:r>
          </w:p>
        </w:tc>
      </w:tr>
      <w:tr w:rsidR="00E549AF" w:rsidRPr="00EC47C0" w:rsidTr="00E549AF">
        <w:tc>
          <w:tcPr>
            <w:tcW w:w="648" w:type="dxa"/>
          </w:tcPr>
          <w:p w:rsidR="00E549AF" w:rsidRPr="00EC47C0" w:rsidRDefault="00E549AF" w:rsidP="00E549AF">
            <w:pPr>
              <w:rPr>
                <w:szCs w:val="24"/>
              </w:rPr>
            </w:pPr>
            <w:r w:rsidRPr="00EC47C0">
              <w:rPr>
                <w:szCs w:val="24"/>
              </w:rPr>
              <w:t>1</w:t>
            </w:r>
          </w:p>
        </w:tc>
        <w:tc>
          <w:tcPr>
            <w:tcW w:w="990" w:type="dxa"/>
          </w:tcPr>
          <w:p w:rsidR="00E549AF" w:rsidRPr="00EC47C0" w:rsidRDefault="00E549AF" w:rsidP="00E549AF">
            <w:pPr>
              <w:rPr>
                <w:szCs w:val="24"/>
              </w:rPr>
            </w:pPr>
            <w:r w:rsidRPr="00EC47C0">
              <w:rPr>
                <w:szCs w:val="24"/>
              </w:rPr>
              <w:t>2012</w:t>
            </w:r>
          </w:p>
        </w:tc>
        <w:tc>
          <w:tcPr>
            <w:tcW w:w="5081" w:type="dxa"/>
          </w:tcPr>
          <w:p w:rsidR="00E549AF" w:rsidRPr="00EC47C0" w:rsidRDefault="00E549AF" w:rsidP="00E549AF">
            <w:pPr>
              <w:rPr>
                <w:szCs w:val="24"/>
              </w:rPr>
            </w:pPr>
            <w:r w:rsidRPr="00EC47C0">
              <w:rPr>
                <w:szCs w:val="24"/>
              </w:rPr>
              <w:t xml:space="preserve">Analisis Kualitas Pupuk Cair Dari Proses Pengolahan Feses Sapi Potong Dengan Penambahan </w:t>
            </w:r>
            <w:r w:rsidRPr="00EC47C0">
              <w:rPr>
                <w:i/>
                <w:szCs w:val="24"/>
              </w:rPr>
              <w:t>Sacharomycescereviceae</w:t>
            </w:r>
          </w:p>
        </w:tc>
        <w:tc>
          <w:tcPr>
            <w:tcW w:w="1219" w:type="dxa"/>
          </w:tcPr>
          <w:p w:rsidR="00E549AF" w:rsidRPr="00EC47C0" w:rsidRDefault="00E549AF" w:rsidP="00E549AF">
            <w:pPr>
              <w:rPr>
                <w:szCs w:val="24"/>
              </w:rPr>
            </w:pPr>
            <w:r w:rsidRPr="00EC47C0">
              <w:rPr>
                <w:szCs w:val="24"/>
              </w:rPr>
              <w:t>Mandiri</w:t>
            </w:r>
          </w:p>
        </w:tc>
        <w:tc>
          <w:tcPr>
            <w:tcW w:w="1620" w:type="dxa"/>
          </w:tcPr>
          <w:p w:rsidR="00E549AF" w:rsidRPr="00EC47C0" w:rsidRDefault="00E549AF" w:rsidP="00E549AF">
            <w:pPr>
              <w:rPr>
                <w:szCs w:val="24"/>
              </w:rPr>
            </w:pPr>
            <w:r w:rsidRPr="00EC47C0">
              <w:rPr>
                <w:szCs w:val="24"/>
              </w:rPr>
              <w:t xml:space="preserve">10 </w:t>
            </w:r>
          </w:p>
        </w:tc>
      </w:tr>
      <w:tr w:rsidR="00E549AF" w:rsidRPr="00EC47C0" w:rsidTr="00E549AF">
        <w:tc>
          <w:tcPr>
            <w:tcW w:w="648" w:type="dxa"/>
          </w:tcPr>
          <w:p w:rsidR="00E549AF" w:rsidRPr="00EC47C0" w:rsidRDefault="00E549AF" w:rsidP="00E549AF">
            <w:pPr>
              <w:rPr>
                <w:szCs w:val="24"/>
              </w:rPr>
            </w:pPr>
            <w:r w:rsidRPr="00EC47C0">
              <w:rPr>
                <w:szCs w:val="24"/>
              </w:rPr>
              <w:t>2</w:t>
            </w:r>
          </w:p>
        </w:tc>
        <w:tc>
          <w:tcPr>
            <w:tcW w:w="990" w:type="dxa"/>
          </w:tcPr>
          <w:p w:rsidR="00E549AF" w:rsidRPr="00EC47C0" w:rsidRDefault="00E549AF" w:rsidP="00E549AF">
            <w:pPr>
              <w:rPr>
                <w:szCs w:val="24"/>
              </w:rPr>
            </w:pPr>
            <w:r w:rsidRPr="00EC47C0">
              <w:rPr>
                <w:szCs w:val="24"/>
              </w:rPr>
              <w:t>2012</w:t>
            </w:r>
          </w:p>
        </w:tc>
        <w:tc>
          <w:tcPr>
            <w:tcW w:w="5081" w:type="dxa"/>
          </w:tcPr>
          <w:p w:rsidR="00E549AF" w:rsidRPr="00EC47C0" w:rsidRDefault="00E549AF" w:rsidP="00E549AF">
            <w:pPr>
              <w:rPr>
                <w:szCs w:val="24"/>
              </w:rPr>
            </w:pPr>
            <w:r w:rsidRPr="00EC47C0">
              <w:rPr>
                <w:szCs w:val="24"/>
              </w:rPr>
              <w:t>Pengaruh Padat Tebar Cacing Tanah (</w:t>
            </w:r>
            <w:r w:rsidRPr="00EC47C0">
              <w:rPr>
                <w:i/>
                <w:szCs w:val="24"/>
              </w:rPr>
              <w:t>Lumbricusrubellus</w:t>
            </w:r>
            <w:r w:rsidRPr="00EC47C0">
              <w:rPr>
                <w:szCs w:val="24"/>
              </w:rPr>
              <w:t>) Pada Proses Vermicomposting Sludge Biogas Feses Sapi PerahTerhadap Produksidan Penyusutan Vermikomposting</w:t>
            </w:r>
          </w:p>
        </w:tc>
        <w:tc>
          <w:tcPr>
            <w:tcW w:w="1219" w:type="dxa"/>
          </w:tcPr>
          <w:p w:rsidR="00E549AF" w:rsidRPr="00EC47C0" w:rsidRDefault="00E549AF" w:rsidP="00E549AF">
            <w:pPr>
              <w:rPr>
                <w:szCs w:val="24"/>
              </w:rPr>
            </w:pPr>
            <w:r w:rsidRPr="00EC47C0">
              <w:rPr>
                <w:szCs w:val="24"/>
              </w:rPr>
              <w:t>Mandiri</w:t>
            </w:r>
          </w:p>
        </w:tc>
        <w:tc>
          <w:tcPr>
            <w:tcW w:w="1620" w:type="dxa"/>
          </w:tcPr>
          <w:p w:rsidR="00E549AF" w:rsidRPr="00EC47C0" w:rsidRDefault="00E549AF" w:rsidP="00E549AF">
            <w:pPr>
              <w:rPr>
                <w:szCs w:val="24"/>
              </w:rPr>
            </w:pPr>
            <w:r w:rsidRPr="00EC47C0">
              <w:rPr>
                <w:szCs w:val="24"/>
              </w:rPr>
              <w:t xml:space="preserve">5 </w:t>
            </w:r>
          </w:p>
        </w:tc>
      </w:tr>
      <w:tr w:rsidR="00E549AF" w:rsidRPr="00EC47C0" w:rsidTr="00E549AF">
        <w:tc>
          <w:tcPr>
            <w:tcW w:w="648" w:type="dxa"/>
          </w:tcPr>
          <w:p w:rsidR="00E549AF" w:rsidRPr="00EC47C0" w:rsidRDefault="00E549AF" w:rsidP="00E549AF">
            <w:pPr>
              <w:rPr>
                <w:szCs w:val="24"/>
              </w:rPr>
            </w:pPr>
            <w:r w:rsidRPr="00EC47C0">
              <w:rPr>
                <w:szCs w:val="24"/>
              </w:rPr>
              <w:t>3</w:t>
            </w:r>
          </w:p>
        </w:tc>
        <w:tc>
          <w:tcPr>
            <w:tcW w:w="990" w:type="dxa"/>
          </w:tcPr>
          <w:p w:rsidR="00E549AF" w:rsidRPr="00EC47C0" w:rsidRDefault="00E549AF" w:rsidP="00E549AF">
            <w:pPr>
              <w:rPr>
                <w:szCs w:val="24"/>
              </w:rPr>
            </w:pPr>
            <w:r w:rsidRPr="00EC47C0">
              <w:rPr>
                <w:szCs w:val="24"/>
              </w:rPr>
              <w:t>2013</w:t>
            </w:r>
          </w:p>
        </w:tc>
        <w:tc>
          <w:tcPr>
            <w:tcW w:w="5081" w:type="dxa"/>
          </w:tcPr>
          <w:p w:rsidR="00E549AF" w:rsidRPr="00EC47C0" w:rsidRDefault="00E549AF" w:rsidP="00E549AF">
            <w:pPr>
              <w:rPr>
                <w:szCs w:val="24"/>
              </w:rPr>
            </w:pPr>
            <w:r w:rsidRPr="00EC47C0">
              <w:rPr>
                <w:szCs w:val="24"/>
              </w:rPr>
              <w:t>Deteksi Jumlah Total Bakteri dan Koliform pada Sludge Biogas dari Feses Kerbau</w:t>
            </w:r>
          </w:p>
        </w:tc>
        <w:tc>
          <w:tcPr>
            <w:tcW w:w="1219" w:type="dxa"/>
          </w:tcPr>
          <w:p w:rsidR="00E549AF" w:rsidRPr="00EC47C0" w:rsidRDefault="00E549AF" w:rsidP="00E549AF">
            <w:pPr>
              <w:rPr>
                <w:szCs w:val="24"/>
              </w:rPr>
            </w:pPr>
            <w:r w:rsidRPr="00EC47C0">
              <w:rPr>
                <w:szCs w:val="24"/>
              </w:rPr>
              <w:t>Mandiri</w:t>
            </w:r>
          </w:p>
        </w:tc>
        <w:tc>
          <w:tcPr>
            <w:tcW w:w="1620" w:type="dxa"/>
          </w:tcPr>
          <w:p w:rsidR="00E549AF" w:rsidRPr="00EC47C0" w:rsidRDefault="00E549AF" w:rsidP="00E549AF">
            <w:pPr>
              <w:rPr>
                <w:szCs w:val="24"/>
              </w:rPr>
            </w:pPr>
            <w:r w:rsidRPr="00EC47C0">
              <w:rPr>
                <w:szCs w:val="24"/>
              </w:rPr>
              <w:t>5</w:t>
            </w:r>
          </w:p>
        </w:tc>
      </w:tr>
    </w:tbl>
    <w:p w:rsidR="00E549AF" w:rsidRPr="00EC47C0" w:rsidRDefault="00E549AF" w:rsidP="00E549AF">
      <w:pPr>
        <w:rPr>
          <w:b/>
          <w:szCs w:val="24"/>
        </w:rPr>
      </w:pPr>
      <w:r w:rsidRPr="00EC47C0">
        <w:rPr>
          <w:b/>
          <w:szCs w:val="24"/>
        </w:rPr>
        <w:t>D.PengalamanPengabdianKepadamasyarakatdalam 5 TahunTerakhir.</w:t>
      </w:r>
    </w:p>
    <w:tbl>
      <w:tblPr>
        <w:tblStyle w:val="TableGrid"/>
        <w:tblW w:w="9558" w:type="dxa"/>
        <w:tblLayout w:type="fixed"/>
        <w:tblLook w:val="04A0"/>
      </w:tblPr>
      <w:tblGrid>
        <w:gridCol w:w="557"/>
        <w:gridCol w:w="989"/>
        <w:gridCol w:w="5042"/>
        <w:gridCol w:w="1440"/>
        <w:gridCol w:w="1530"/>
      </w:tblGrid>
      <w:tr w:rsidR="00E549AF" w:rsidRPr="00EC47C0" w:rsidTr="00E549AF">
        <w:trPr>
          <w:trHeight w:val="327"/>
        </w:trPr>
        <w:tc>
          <w:tcPr>
            <w:tcW w:w="557" w:type="dxa"/>
            <w:vMerge w:val="restart"/>
          </w:tcPr>
          <w:p w:rsidR="00E549AF" w:rsidRPr="00EC47C0" w:rsidRDefault="00E549AF" w:rsidP="00E549AF">
            <w:pPr>
              <w:jc w:val="center"/>
              <w:rPr>
                <w:szCs w:val="24"/>
              </w:rPr>
            </w:pPr>
            <w:r w:rsidRPr="00EC47C0">
              <w:rPr>
                <w:szCs w:val="24"/>
              </w:rPr>
              <w:t>No</w:t>
            </w:r>
          </w:p>
        </w:tc>
        <w:tc>
          <w:tcPr>
            <w:tcW w:w="989" w:type="dxa"/>
            <w:vMerge w:val="restart"/>
          </w:tcPr>
          <w:p w:rsidR="00E549AF" w:rsidRPr="00EC47C0" w:rsidRDefault="00E549AF" w:rsidP="00E549AF">
            <w:pPr>
              <w:jc w:val="center"/>
              <w:rPr>
                <w:szCs w:val="24"/>
              </w:rPr>
            </w:pPr>
            <w:r w:rsidRPr="00EC47C0">
              <w:rPr>
                <w:szCs w:val="24"/>
              </w:rPr>
              <w:t>Tahun</w:t>
            </w:r>
          </w:p>
        </w:tc>
        <w:tc>
          <w:tcPr>
            <w:tcW w:w="5042" w:type="dxa"/>
            <w:vMerge w:val="restart"/>
          </w:tcPr>
          <w:p w:rsidR="00E549AF" w:rsidRPr="00EC47C0" w:rsidRDefault="00E549AF" w:rsidP="00E549AF">
            <w:pPr>
              <w:jc w:val="center"/>
              <w:rPr>
                <w:szCs w:val="24"/>
              </w:rPr>
            </w:pPr>
            <w:r w:rsidRPr="00EC47C0">
              <w:rPr>
                <w:szCs w:val="24"/>
              </w:rPr>
              <w:t>Judul Pengabdian Kepada Masyarakat</w:t>
            </w:r>
          </w:p>
        </w:tc>
        <w:tc>
          <w:tcPr>
            <w:tcW w:w="2970" w:type="dxa"/>
            <w:gridSpan w:val="2"/>
          </w:tcPr>
          <w:p w:rsidR="00E549AF" w:rsidRPr="00EC47C0" w:rsidRDefault="00E549AF" w:rsidP="00E549AF">
            <w:pPr>
              <w:jc w:val="center"/>
              <w:rPr>
                <w:szCs w:val="24"/>
              </w:rPr>
            </w:pPr>
            <w:r w:rsidRPr="00EC47C0">
              <w:rPr>
                <w:szCs w:val="24"/>
              </w:rPr>
              <w:t>Pendanaan</w:t>
            </w:r>
          </w:p>
        </w:tc>
      </w:tr>
      <w:tr w:rsidR="00E549AF" w:rsidRPr="00EC47C0" w:rsidTr="00E549AF">
        <w:trPr>
          <w:trHeight w:val="326"/>
        </w:trPr>
        <w:tc>
          <w:tcPr>
            <w:tcW w:w="557" w:type="dxa"/>
            <w:vMerge/>
          </w:tcPr>
          <w:p w:rsidR="00E549AF" w:rsidRPr="00EC47C0" w:rsidRDefault="00E549AF" w:rsidP="00E549AF">
            <w:pPr>
              <w:jc w:val="center"/>
              <w:rPr>
                <w:szCs w:val="24"/>
              </w:rPr>
            </w:pPr>
          </w:p>
        </w:tc>
        <w:tc>
          <w:tcPr>
            <w:tcW w:w="989" w:type="dxa"/>
            <w:vMerge/>
          </w:tcPr>
          <w:p w:rsidR="00E549AF" w:rsidRPr="00EC47C0" w:rsidRDefault="00E549AF" w:rsidP="00E549AF">
            <w:pPr>
              <w:rPr>
                <w:szCs w:val="24"/>
              </w:rPr>
            </w:pPr>
          </w:p>
        </w:tc>
        <w:tc>
          <w:tcPr>
            <w:tcW w:w="5042" w:type="dxa"/>
            <w:vMerge/>
          </w:tcPr>
          <w:p w:rsidR="00E549AF" w:rsidRPr="00EC47C0" w:rsidRDefault="00E549AF" w:rsidP="00E549AF">
            <w:pPr>
              <w:rPr>
                <w:szCs w:val="24"/>
              </w:rPr>
            </w:pPr>
          </w:p>
        </w:tc>
        <w:tc>
          <w:tcPr>
            <w:tcW w:w="1440" w:type="dxa"/>
          </w:tcPr>
          <w:p w:rsidR="00E549AF" w:rsidRPr="00EC47C0" w:rsidRDefault="00E549AF" w:rsidP="00E549AF">
            <w:pPr>
              <w:rPr>
                <w:szCs w:val="24"/>
              </w:rPr>
            </w:pPr>
            <w:r w:rsidRPr="00EC47C0">
              <w:rPr>
                <w:szCs w:val="24"/>
              </w:rPr>
              <w:t>Sumber</w:t>
            </w:r>
          </w:p>
        </w:tc>
        <w:tc>
          <w:tcPr>
            <w:tcW w:w="1530" w:type="dxa"/>
          </w:tcPr>
          <w:p w:rsidR="00E549AF" w:rsidRPr="00EC47C0" w:rsidRDefault="00E549AF" w:rsidP="00E549AF">
            <w:pPr>
              <w:rPr>
                <w:szCs w:val="24"/>
              </w:rPr>
            </w:pPr>
            <w:r w:rsidRPr="00EC47C0">
              <w:rPr>
                <w:szCs w:val="24"/>
              </w:rPr>
              <w:t>Jumlah</w:t>
            </w:r>
          </w:p>
          <w:p w:rsidR="00E549AF" w:rsidRPr="00EC47C0" w:rsidRDefault="00E549AF" w:rsidP="00E549AF">
            <w:pPr>
              <w:rPr>
                <w:szCs w:val="24"/>
              </w:rPr>
            </w:pPr>
            <w:r w:rsidRPr="00EC47C0">
              <w:rPr>
                <w:szCs w:val="24"/>
              </w:rPr>
              <w:t>(jutaRp)</w:t>
            </w:r>
          </w:p>
        </w:tc>
      </w:tr>
      <w:tr w:rsidR="00E549AF" w:rsidRPr="00EC47C0" w:rsidTr="00E549AF">
        <w:tc>
          <w:tcPr>
            <w:tcW w:w="557" w:type="dxa"/>
          </w:tcPr>
          <w:p w:rsidR="00E549AF" w:rsidRPr="00EC47C0" w:rsidRDefault="00E549AF" w:rsidP="00E549AF">
            <w:pPr>
              <w:rPr>
                <w:szCs w:val="24"/>
              </w:rPr>
            </w:pPr>
            <w:r>
              <w:rPr>
                <w:szCs w:val="24"/>
              </w:rPr>
              <w:t>1</w:t>
            </w:r>
          </w:p>
        </w:tc>
        <w:tc>
          <w:tcPr>
            <w:tcW w:w="989" w:type="dxa"/>
          </w:tcPr>
          <w:p w:rsidR="00E549AF" w:rsidRPr="00EC47C0" w:rsidRDefault="00E549AF" w:rsidP="00E549AF">
            <w:pPr>
              <w:widowControl w:val="0"/>
              <w:autoSpaceDE w:val="0"/>
              <w:autoSpaceDN w:val="0"/>
              <w:adjustRightInd w:val="0"/>
              <w:jc w:val="center"/>
              <w:rPr>
                <w:szCs w:val="24"/>
              </w:rPr>
            </w:pPr>
            <w:r w:rsidRPr="00EC47C0">
              <w:rPr>
                <w:szCs w:val="24"/>
              </w:rPr>
              <w:t>2010</w:t>
            </w:r>
          </w:p>
        </w:tc>
        <w:tc>
          <w:tcPr>
            <w:tcW w:w="5042" w:type="dxa"/>
          </w:tcPr>
          <w:p w:rsidR="00E549AF" w:rsidRPr="00EC47C0" w:rsidRDefault="00E549AF" w:rsidP="00E549AF">
            <w:pPr>
              <w:rPr>
                <w:b/>
                <w:szCs w:val="24"/>
              </w:rPr>
            </w:pPr>
            <w:r w:rsidRPr="00EC47C0">
              <w:rPr>
                <w:szCs w:val="24"/>
              </w:rPr>
              <w:t>Pengolahan Limbah Ternak di Desa Sukamanah Desa Sukamaju Kecamatan Rancakalong Kabupaten Sumedang</w:t>
            </w:r>
          </w:p>
        </w:tc>
        <w:tc>
          <w:tcPr>
            <w:tcW w:w="1440" w:type="dxa"/>
          </w:tcPr>
          <w:p w:rsidR="00E549AF" w:rsidRPr="00EC47C0" w:rsidRDefault="00E549AF" w:rsidP="00E549AF">
            <w:pPr>
              <w:widowControl w:val="0"/>
              <w:autoSpaceDE w:val="0"/>
              <w:autoSpaceDN w:val="0"/>
              <w:adjustRightInd w:val="0"/>
              <w:rPr>
                <w:szCs w:val="24"/>
              </w:rPr>
            </w:pPr>
            <w:r w:rsidRPr="00EC47C0">
              <w:rPr>
                <w:szCs w:val="24"/>
              </w:rPr>
              <w:t>Sibermas</w:t>
            </w:r>
          </w:p>
        </w:tc>
        <w:tc>
          <w:tcPr>
            <w:tcW w:w="1530" w:type="dxa"/>
          </w:tcPr>
          <w:p w:rsidR="00E549AF" w:rsidRPr="00EC47C0" w:rsidRDefault="00E549AF" w:rsidP="00E549AF">
            <w:pPr>
              <w:widowControl w:val="0"/>
              <w:autoSpaceDE w:val="0"/>
              <w:autoSpaceDN w:val="0"/>
              <w:adjustRightInd w:val="0"/>
              <w:rPr>
                <w:szCs w:val="24"/>
              </w:rPr>
            </w:pPr>
            <w:r w:rsidRPr="00EC47C0">
              <w:rPr>
                <w:szCs w:val="24"/>
              </w:rPr>
              <w:t>5</w:t>
            </w:r>
          </w:p>
        </w:tc>
      </w:tr>
      <w:tr w:rsidR="00E549AF" w:rsidRPr="00EC47C0" w:rsidTr="00E549AF">
        <w:tc>
          <w:tcPr>
            <w:tcW w:w="557" w:type="dxa"/>
          </w:tcPr>
          <w:p w:rsidR="00E549AF" w:rsidRPr="00EC6604" w:rsidRDefault="00E549AF" w:rsidP="00E549AF">
            <w:pPr>
              <w:jc w:val="center"/>
              <w:rPr>
                <w:szCs w:val="24"/>
              </w:rPr>
            </w:pPr>
            <w:r>
              <w:rPr>
                <w:szCs w:val="24"/>
              </w:rPr>
              <w:t>2</w:t>
            </w:r>
          </w:p>
        </w:tc>
        <w:tc>
          <w:tcPr>
            <w:tcW w:w="989" w:type="dxa"/>
          </w:tcPr>
          <w:p w:rsidR="00E549AF" w:rsidRPr="00EC47C0" w:rsidRDefault="00E549AF" w:rsidP="00E549AF">
            <w:pPr>
              <w:widowControl w:val="0"/>
              <w:autoSpaceDE w:val="0"/>
              <w:autoSpaceDN w:val="0"/>
              <w:adjustRightInd w:val="0"/>
              <w:jc w:val="center"/>
              <w:rPr>
                <w:szCs w:val="24"/>
              </w:rPr>
            </w:pPr>
            <w:r w:rsidRPr="00EC47C0">
              <w:rPr>
                <w:szCs w:val="24"/>
              </w:rPr>
              <w:t>2011</w:t>
            </w:r>
          </w:p>
        </w:tc>
        <w:tc>
          <w:tcPr>
            <w:tcW w:w="5042" w:type="dxa"/>
          </w:tcPr>
          <w:p w:rsidR="00E549AF" w:rsidRPr="00EC47C0" w:rsidRDefault="00E549AF" w:rsidP="00E549AF">
            <w:pPr>
              <w:rPr>
                <w:szCs w:val="24"/>
              </w:rPr>
            </w:pPr>
            <w:r w:rsidRPr="00EC47C0">
              <w:rPr>
                <w:rFonts w:eastAsia="Times New Roman"/>
                <w:bCs/>
                <w:szCs w:val="24"/>
              </w:rPr>
              <w:t>Sosialisasi Desa Mandiri Energi di  Kampong Ciaul, Desa Cisondari Kec. Pasirjambu, Kab. Bandung</w:t>
            </w:r>
          </w:p>
        </w:tc>
        <w:tc>
          <w:tcPr>
            <w:tcW w:w="1440" w:type="dxa"/>
          </w:tcPr>
          <w:p w:rsidR="00E549AF" w:rsidRPr="00EC47C0" w:rsidRDefault="00E549AF" w:rsidP="00E549AF">
            <w:pPr>
              <w:widowControl w:val="0"/>
              <w:autoSpaceDE w:val="0"/>
              <w:autoSpaceDN w:val="0"/>
              <w:adjustRightInd w:val="0"/>
              <w:rPr>
                <w:szCs w:val="24"/>
              </w:rPr>
            </w:pPr>
            <w:r w:rsidRPr="00EC47C0">
              <w:rPr>
                <w:szCs w:val="24"/>
              </w:rPr>
              <w:t>Nara sumber</w:t>
            </w:r>
          </w:p>
        </w:tc>
        <w:tc>
          <w:tcPr>
            <w:tcW w:w="1530" w:type="dxa"/>
          </w:tcPr>
          <w:p w:rsidR="00E549AF" w:rsidRPr="00EC47C0" w:rsidRDefault="00E549AF" w:rsidP="00E549AF">
            <w:pPr>
              <w:widowControl w:val="0"/>
              <w:autoSpaceDE w:val="0"/>
              <w:autoSpaceDN w:val="0"/>
              <w:adjustRightInd w:val="0"/>
              <w:rPr>
                <w:szCs w:val="24"/>
              </w:rPr>
            </w:pPr>
            <w:r w:rsidRPr="00EC47C0">
              <w:rPr>
                <w:szCs w:val="24"/>
              </w:rPr>
              <w:t>-</w:t>
            </w:r>
          </w:p>
        </w:tc>
      </w:tr>
      <w:tr w:rsidR="00E549AF" w:rsidRPr="00EC47C0" w:rsidTr="00E549AF">
        <w:tc>
          <w:tcPr>
            <w:tcW w:w="557" w:type="dxa"/>
          </w:tcPr>
          <w:p w:rsidR="00E549AF" w:rsidRPr="00EC6604" w:rsidRDefault="00E549AF" w:rsidP="00E549AF">
            <w:pPr>
              <w:jc w:val="center"/>
              <w:rPr>
                <w:szCs w:val="24"/>
              </w:rPr>
            </w:pPr>
            <w:r>
              <w:rPr>
                <w:szCs w:val="24"/>
              </w:rPr>
              <w:t>3</w:t>
            </w:r>
          </w:p>
        </w:tc>
        <w:tc>
          <w:tcPr>
            <w:tcW w:w="989" w:type="dxa"/>
          </w:tcPr>
          <w:p w:rsidR="00E549AF" w:rsidRPr="00EC47C0" w:rsidRDefault="00E549AF" w:rsidP="00E549AF">
            <w:pPr>
              <w:widowControl w:val="0"/>
              <w:autoSpaceDE w:val="0"/>
              <w:autoSpaceDN w:val="0"/>
              <w:adjustRightInd w:val="0"/>
              <w:jc w:val="center"/>
              <w:rPr>
                <w:szCs w:val="24"/>
              </w:rPr>
            </w:pPr>
            <w:r w:rsidRPr="00EC47C0">
              <w:rPr>
                <w:szCs w:val="24"/>
              </w:rPr>
              <w:t>2012</w:t>
            </w:r>
          </w:p>
        </w:tc>
        <w:tc>
          <w:tcPr>
            <w:tcW w:w="5042" w:type="dxa"/>
          </w:tcPr>
          <w:p w:rsidR="00E549AF" w:rsidRPr="00EC47C0" w:rsidRDefault="00E549AF" w:rsidP="00E549AF">
            <w:pPr>
              <w:rPr>
                <w:rFonts w:eastAsia="Times New Roman"/>
                <w:bCs/>
                <w:szCs w:val="24"/>
              </w:rPr>
            </w:pPr>
            <w:r w:rsidRPr="00EC47C0">
              <w:rPr>
                <w:rFonts w:eastAsia="Times New Roman"/>
                <w:szCs w:val="24"/>
              </w:rPr>
              <w:t>Upaya Pemanfaatan Limbah Singkong dan Ubi Jalar sebagai Bahan Pakan dan Pangan Dalam Rangka Memenuhi Ketahanan Pangan di Desa Pamekaran Kec. Rancakalong. Kab. Sumedang</w:t>
            </w:r>
          </w:p>
        </w:tc>
        <w:tc>
          <w:tcPr>
            <w:tcW w:w="1440" w:type="dxa"/>
          </w:tcPr>
          <w:p w:rsidR="00E549AF" w:rsidRPr="00EC47C0" w:rsidRDefault="00E549AF" w:rsidP="00E549AF">
            <w:pPr>
              <w:widowControl w:val="0"/>
              <w:autoSpaceDE w:val="0"/>
              <w:autoSpaceDN w:val="0"/>
              <w:adjustRightInd w:val="0"/>
              <w:rPr>
                <w:rFonts w:eastAsia="Times New Roman"/>
                <w:bCs/>
                <w:szCs w:val="24"/>
              </w:rPr>
            </w:pPr>
            <w:r w:rsidRPr="00EC47C0">
              <w:rPr>
                <w:rFonts w:eastAsia="Times New Roman"/>
                <w:bCs/>
                <w:szCs w:val="24"/>
              </w:rPr>
              <w:t>DIPAPNBP UNPAD</w:t>
            </w:r>
          </w:p>
        </w:tc>
        <w:tc>
          <w:tcPr>
            <w:tcW w:w="1530" w:type="dxa"/>
          </w:tcPr>
          <w:p w:rsidR="00E549AF" w:rsidRPr="00EC47C0" w:rsidRDefault="00E549AF" w:rsidP="00E549AF">
            <w:pPr>
              <w:widowControl w:val="0"/>
              <w:autoSpaceDE w:val="0"/>
              <w:autoSpaceDN w:val="0"/>
              <w:adjustRightInd w:val="0"/>
              <w:rPr>
                <w:rFonts w:eastAsia="Times New Roman"/>
                <w:bCs/>
                <w:szCs w:val="24"/>
              </w:rPr>
            </w:pPr>
            <w:r w:rsidRPr="00EC47C0">
              <w:rPr>
                <w:rFonts w:eastAsia="Times New Roman"/>
                <w:bCs/>
                <w:szCs w:val="24"/>
              </w:rPr>
              <w:t>5</w:t>
            </w:r>
          </w:p>
        </w:tc>
      </w:tr>
      <w:tr w:rsidR="00E549AF" w:rsidRPr="00EC47C0" w:rsidTr="00E549AF">
        <w:tc>
          <w:tcPr>
            <w:tcW w:w="557" w:type="dxa"/>
          </w:tcPr>
          <w:p w:rsidR="00E549AF" w:rsidRPr="00EC6604" w:rsidRDefault="00E549AF" w:rsidP="00E549AF">
            <w:pPr>
              <w:jc w:val="center"/>
              <w:rPr>
                <w:szCs w:val="24"/>
              </w:rPr>
            </w:pPr>
            <w:r>
              <w:rPr>
                <w:szCs w:val="24"/>
              </w:rPr>
              <w:t>4</w:t>
            </w:r>
          </w:p>
        </w:tc>
        <w:tc>
          <w:tcPr>
            <w:tcW w:w="989" w:type="dxa"/>
          </w:tcPr>
          <w:p w:rsidR="00E549AF" w:rsidRPr="00EC47C0" w:rsidRDefault="00E549AF" w:rsidP="00E549AF">
            <w:pPr>
              <w:widowControl w:val="0"/>
              <w:autoSpaceDE w:val="0"/>
              <w:autoSpaceDN w:val="0"/>
              <w:adjustRightInd w:val="0"/>
              <w:jc w:val="center"/>
              <w:rPr>
                <w:szCs w:val="24"/>
              </w:rPr>
            </w:pPr>
            <w:r w:rsidRPr="00EC47C0">
              <w:rPr>
                <w:szCs w:val="24"/>
              </w:rPr>
              <w:t>2012</w:t>
            </w:r>
          </w:p>
        </w:tc>
        <w:tc>
          <w:tcPr>
            <w:tcW w:w="5042" w:type="dxa"/>
          </w:tcPr>
          <w:p w:rsidR="00E549AF" w:rsidRPr="00EC47C0" w:rsidRDefault="00E549AF" w:rsidP="00E549AF">
            <w:pPr>
              <w:rPr>
                <w:rFonts w:eastAsia="Times New Roman"/>
                <w:szCs w:val="24"/>
              </w:rPr>
            </w:pPr>
            <w:r w:rsidRPr="00EC47C0">
              <w:rPr>
                <w:rFonts w:eastAsia="Times New Roman"/>
                <w:szCs w:val="24"/>
              </w:rPr>
              <w:t>Pemberdayaan Kelompok Wanita Tani Ciseupan Melalui Pemanfaatan Hasil Ternak di Desa PasirBiru  Kecamatan Rancakalong Sumedang</w:t>
            </w:r>
          </w:p>
        </w:tc>
        <w:tc>
          <w:tcPr>
            <w:tcW w:w="1440"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Mandiri</w:t>
            </w:r>
          </w:p>
        </w:tc>
        <w:tc>
          <w:tcPr>
            <w:tcW w:w="1530"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5</w:t>
            </w:r>
          </w:p>
        </w:tc>
      </w:tr>
      <w:tr w:rsidR="00E549AF" w:rsidRPr="00EC47C0" w:rsidTr="00E549AF">
        <w:tc>
          <w:tcPr>
            <w:tcW w:w="557" w:type="dxa"/>
          </w:tcPr>
          <w:p w:rsidR="00E549AF" w:rsidRPr="00EC6604" w:rsidRDefault="00E549AF" w:rsidP="00E549AF">
            <w:pPr>
              <w:jc w:val="center"/>
              <w:rPr>
                <w:szCs w:val="24"/>
              </w:rPr>
            </w:pPr>
            <w:r>
              <w:rPr>
                <w:szCs w:val="24"/>
              </w:rPr>
              <w:t>5</w:t>
            </w:r>
          </w:p>
        </w:tc>
        <w:tc>
          <w:tcPr>
            <w:tcW w:w="989" w:type="dxa"/>
          </w:tcPr>
          <w:p w:rsidR="00E549AF" w:rsidRPr="00EC47C0" w:rsidRDefault="00E549AF" w:rsidP="00E549AF">
            <w:pPr>
              <w:widowControl w:val="0"/>
              <w:autoSpaceDE w:val="0"/>
              <w:autoSpaceDN w:val="0"/>
              <w:adjustRightInd w:val="0"/>
              <w:jc w:val="center"/>
              <w:rPr>
                <w:szCs w:val="24"/>
              </w:rPr>
            </w:pPr>
            <w:r w:rsidRPr="00EC47C0">
              <w:rPr>
                <w:szCs w:val="24"/>
              </w:rPr>
              <w:t>2012</w:t>
            </w:r>
          </w:p>
        </w:tc>
        <w:tc>
          <w:tcPr>
            <w:tcW w:w="5042" w:type="dxa"/>
          </w:tcPr>
          <w:p w:rsidR="00E549AF" w:rsidRPr="00EC47C0" w:rsidRDefault="00E549AF" w:rsidP="00E549AF">
            <w:pPr>
              <w:rPr>
                <w:rFonts w:eastAsia="Times New Roman"/>
                <w:szCs w:val="24"/>
              </w:rPr>
            </w:pPr>
            <w:r w:rsidRPr="00EC47C0">
              <w:rPr>
                <w:rFonts w:eastAsia="Times New Roman"/>
                <w:szCs w:val="24"/>
              </w:rPr>
              <w:t>Pengelolaan Limbah Kotoran Ternak Melalui  Proses Pembuatan  Biogas di Balai Pelatihan Peternakan Cikole</w:t>
            </w:r>
          </w:p>
        </w:tc>
        <w:tc>
          <w:tcPr>
            <w:tcW w:w="1440"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Nara sumber</w:t>
            </w:r>
          </w:p>
        </w:tc>
        <w:tc>
          <w:tcPr>
            <w:tcW w:w="1530"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w:t>
            </w:r>
          </w:p>
        </w:tc>
      </w:tr>
      <w:tr w:rsidR="00E549AF" w:rsidRPr="00EC47C0" w:rsidTr="00E549AF">
        <w:tc>
          <w:tcPr>
            <w:tcW w:w="557" w:type="dxa"/>
          </w:tcPr>
          <w:p w:rsidR="00E549AF" w:rsidRPr="00EC6604" w:rsidRDefault="00E549AF" w:rsidP="00E549AF">
            <w:pPr>
              <w:jc w:val="center"/>
              <w:rPr>
                <w:szCs w:val="24"/>
              </w:rPr>
            </w:pPr>
            <w:r>
              <w:rPr>
                <w:szCs w:val="24"/>
              </w:rPr>
              <w:t>6</w:t>
            </w:r>
          </w:p>
        </w:tc>
        <w:tc>
          <w:tcPr>
            <w:tcW w:w="989" w:type="dxa"/>
          </w:tcPr>
          <w:p w:rsidR="00E549AF" w:rsidRPr="00EC47C0" w:rsidRDefault="00E549AF" w:rsidP="00E549AF">
            <w:pPr>
              <w:widowControl w:val="0"/>
              <w:autoSpaceDE w:val="0"/>
              <w:autoSpaceDN w:val="0"/>
              <w:adjustRightInd w:val="0"/>
              <w:jc w:val="center"/>
              <w:rPr>
                <w:szCs w:val="24"/>
              </w:rPr>
            </w:pPr>
            <w:r w:rsidRPr="00EC47C0">
              <w:rPr>
                <w:szCs w:val="24"/>
              </w:rPr>
              <w:t>2013</w:t>
            </w:r>
          </w:p>
        </w:tc>
        <w:tc>
          <w:tcPr>
            <w:tcW w:w="5042" w:type="dxa"/>
          </w:tcPr>
          <w:p w:rsidR="00E549AF" w:rsidRPr="00EC47C0" w:rsidRDefault="00E549AF" w:rsidP="00E549AF">
            <w:pPr>
              <w:rPr>
                <w:rFonts w:eastAsia="Times New Roman"/>
                <w:szCs w:val="24"/>
              </w:rPr>
            </w:pPr>
            <w:r w:rsidRPr="00EC47C0">
              <w:rPr>
                <w:rFonts w:eastAsia="Times New Roman"/>
                <w:szCs w:val="24"/>
              </w:rPr>
              <w:t>SosialisasiPemanfaatanLimbah organic dariRumahtanggaMelaluiPengomposanPadaYayasanSyuhada</w:t>
            </w:r>
          </w:p>
        </w:tc>
        <w:tc>
          <w:tcPr>
            <w:tcW w:w="1440"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Mandiri</w:t>
            </w:r>
          </w:p>
        </w:tc>
        <w:tc>
          <w:tcPr>
            <w:tcW w:w="1530"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5</w:t>
            </w:r>
          </w:p>
        </w:tc>
      </w:tr>
      <w:tr w:rsidR="00E549AF" w:rsidRPr="00EC47C0" w:rsidTr="00E549AF">
        <w:tc>
          <w:tcPr>
            <w:tcW w:w="557" w:type="dxa"/>
          </w:tcPr>
          <w:p w:rsidR="00E549AF" w:rsidRPr="00EC6604" w:rsidRDefault="00E549AF" w:rsidP="00E549AF">
            <w:pPr>
              <w:jc w:val="center"/>
              <w:rPr>
                <w:szCs w:val="24"/>
              </w:rPr>
            </w:pPr>
            <w:r>
              <w:rPr>
                <w:szCs w:val="24"/>
              </w:rPr>
              <w:t>7</w:t>
            </w:r>
          </w:p>
        </w:tc>
        <w:tc>
          <w:tcPr>
            <w:tcW w:w="989" w:type="dxa"/>
          </w:tcPr>
          <w:p w:rsidR="00E549AF" w:rsidRPr="00EC47C0" w:rsidRDefault="00E549AF" w:rsidP="00E549AF">
            <w:pPr>
              <w:widowControl w:val="0"/>
              <w:autoSpaceDE w:val="0"/>
              <w:autoSpaceDN w:val="0"/>
              <w:adjustRightInd w:val="0"/>
              <w:jc w:val="center"/>
              <w:rPr>
                <w:szCs w:val="24"/>
              </w:rPr>
            </w:pPr>
            <w:r w:rsidRPr="00EC47C0">
              <w:rPr>
                <w:szCs w:val="24"/>
              </w:rPr>
              <w:t>2013</w:t>
            </w:r>
          </w:p>
        </w:tc>
        <w:tc>
          <w:tcPr>
            <w:tcW w:w="5042" w:type="dxa"/>
          </w:tcPr>
          <w:p w:rsidR="00E549AF" w:rsidRPr="00EC47C0" w:rsidRDefault="00E549AF" w:rsidP="00E549AF">
            <w:pPr>
              <w:rPr>
                <w:rFonts w:eastAsia="Times New Roman"/>
                <w:szCs w:val="24"/>
              </w:rPr>
            </w:pPr>
            <w:r w:rsidRPr="00EC47C0">
              <w:rPr>
                <w:rFonts w:eastAsia="Times New Roman"/>
                <w:szCs w:val="24"/>
              </w:rPr>
              <w:t>FasilitatorPadaPengolahanLimbahternak di Cikole</w:t>
            </w:r>
          </w:p>
        </w:tc>
        <w:tc>
          <w:tcPr>
            <w:tcW w:w="1440"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Nara sumber</w:t>
            </w:r>
          </w:p>
        </w:tc>
        <w:tc>
          <w:tcPr>
            <w:tcW w:w="1530"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w:t>
            </w:r>
          </w:p>
        </w:tc>
      </w:tr>
      <w:tr w:rsidR="00E549AF" w:rsidRPr="00EC47C0" w:rsidTr="00E549AF">
        <w:tc>
          <w:tcPr>
            <w:tcW w:w="557" w:type="dxa"/>
          </w:tcPr>
          <w:p w:rsidR="00E549AF" w:rsidRPr="004E2A5D" w:rsidRDefault="00E549AF" w:rsidP="00E549AF">
            <w:pPr>
              <w:jc w:val="center"/>
              <w:rPr>
                <w:szCs w:val="24"/>
              </w:rPr>
            </w:pPr>
            <w:r>
              <w:rPr>
                <w:szCs w:val="24"/>
              </w:rPr>
              <w:t>8</w:t>
            </w:r>
          </w:p>
        </w:tc>
        <w:tc>
          <w:tcPr>
            <w:tcW w:w="989" w:type="dxa"/>
          </w:tcPr>
          <w:p w:rsidR="00E549AF" w:rsidRPr="00ED4142" w:rsidRDefault="00E549AF" w:rsidP="00E549AF">
            <w:pPr>
              <w:widowControl w:val="0"/>
              <w:autoSpaceDE w:val="0"/>
              <w:autoSpaceDN w:val="0"/>
              <w:adjustRightInd w:val="0"/>
              <w:jc w:val="center"/>
              <w:rPr>
                <w:szCs w:val="24"/>
              </w:rPr>
            </w:pPr>
            <w:r>
              <w:rPr>
                <w:szCs w:val="24"/>
              </w:rPr>
              <w:t>2014</w:t>
            </w:r>
          </w:p>
        </w:tc>
        <w:tc>
          <w:tcPr>
            <w:tcW w:w="5042" w:type="dxa"/>
          </w:tcPr>
          <w:p w:rsidR="00E549AF" w:rsidRPr="00ED4142" w:rsidRDefault="00E549AF" w:rsidP="00E549AF">
            <w:pPr>
              <w:rPr>
                <w:rFonts w:eastAsia="Times New Roman"/>
                <w:szCs w:val="24"/>
              </w:rPr>
            </w:pPr>
            <w:r>
              <w:rPr>
                <w:rFonts w:eastAsia="Times New Roman"/>
                <w:szCs w:val="24"/>
              </w:rPr>
              <w:t xml:space="preserve">Pengolahan terpadu limbah ternak melalui proses aerobik menjadi POP dan POC sebagai upaya meningkatkan kualitas lingkungan di kelompok peternak Desa Jingkang Kecamatan Tanjungmedar Kabupaten Sumedang </w:t>
            </w:r>
          </w:p>
        </w:tc>
        <w:tc>
          <w:tcPr>
            <w:tcW w:w="1440" w:type="dxa"/>
          </w:tcPr>
          <w:p w:rsidR="00E549AF" w:rsidRDefault="00E549AF" w:rsidP="00E549AF">
            <w:pPr>
              <w:widowControl w:val="0"/>
              <w:autoSpaceDE w:val="0"/>
              <w:autoSpaceDN w:val="0"/>
              <w:adjustRightInd w:val="0"/>
              <w:rPr>
                <w:rFonts w:eastAsia="Times New Roman"/>
                <w:szCs w:val="24"/>
              </w:rPr>
            </w:pPr>
            <w:r>
              <w:rPr>
                <w:rFonts w:eastAsia="Times New Roman"/>
                <w:szCs w:val="24"/>
              </w:rPr>
              <w:t>Nara Sumber</w:t>
            </w:r>
          </w:p>
          <w:p w:rsidR="00E549AF" w:rsidRDefault="00E549AF" w:rsidP="00E549AF">
            <w:pPr>
              <w:widowControl w:val="0"/>
              <w:autoSpaceDE w:val="0"/>
              <w:autoSpaceDN w:val="0"/>
              <w:adjustRightInd w:val="0"/>
              <w:rPr>
                <w:rFonts w:eastAsia="Times New Roman"/>
                <w:szCs w:val="24"/>
              </w:rPr>
            </w:pPr>
          </w:p>
          <w:p w:rsidR="00E549AF" w:rsidRDefault="00E549AF" w:rsidP="00E549AF">
            <w:pPr>
              <w:widowControl w:val="0"/>
              <w:autoSpaceDE w:val="0"/>
              <w:autoSpaceDN w:val="0"/>
              <w:adjustRightInd w:val="0"/>
              <w:rPr>
                <w:rFonts w:eastAsia="Times New Roman"/>
                <w:szCs w:val="24"/>
              </w:rPr>
            </w:pPr>
          </w:p>
          <w:p w:rsidR="00E549AF" w:rsidRPr="003C4444" w:rsidRDefault="00E549AF" w:rsidP="00E549AF">
            <w:pPr>
              <w:widowControl w:val="0"/>
              <w:autoSpaceDE w:val="0"/>
              <w:autoSpaceDN w:val="0"/>
              <w:adjustRightInd w:val="0"/>
              <w:rPr>
                <w:rFonts w:eastAsia="Times New Roman"/>
                <w:szCs w:val="24"/>
              </w:rPr>
            </w:pPr>
          </w:p>
        </w:tc>
        <w:tc>
          <w:tcPr>
            <w:tcW w:w="1530" w:type="dxa"/>
          </w:tcPr>
          <w:p w:rsidR="00E549AF" w:rsidRPr="00EC47C0" w:rsidRDefault="00E549AF" w:rsidP="00E549AF">
            <w:pPr>
              <w:widowControl w:val="0"/>
              <w:autoSpaceDE w:val="0"/>
              <w:autoSpaceDN w:val="0"/>
              <w:adjustRightInd w:val="0"/>
              <w:rPr>
                <w:rFonts w:eastAsia="Times New Roman"/>
                <w:szCs w:val="24"/>
              </w:rPr>
            </w:pPr>
          </w:p>
        </w:tc>
      </w:tr>
      <w:tr w:rsidR="00E549AF" w:rsidRPr="00EC47C0" w:rsidTr="00E549AF">
        <w:tc>
          <w:tcPr>
            <w:tcW w:w="557" w:type="dxa"/>
          </w:tcPr>
          <w:p w:rsidR="00E549AF" w:rsidRDefault="00E549AF" w:rsidP="00E549AF">
            <w:pPr>
              <w:jc w:val="center"/>
              <w:rPr>
                <w:szCs w:val="24"/>
              </w:rPr>
            </w:pPr>
          </w:p>
        </w:tc>
        <w:tc>
          <w:tcPr>
            <w:tcW w:w="989" w:type="dxa"/>
          </w:tcPr>
          <w:p w:rsidR="00E549AF" w:rsidRPr="003C4444" w:rsidRDefault="00E549AF" w:rsidP="00E549AF">
            <w:pPr>
              <w:widowControl w:val="0"/>
              <w:autoSpaceDE w:val="0"/>
              <w:autoSpaceDN w:val="0"/>
              <w:adjustRightInd w:val="0"/>
              <w:jc w:val="center"/>
              <w:rPr>
                <w:szCs w:val="24"/>
              </w:rPr>
            </w:pPr>
            <w:r>
              <w:rPr>
                <w:szCs w:val="24"/>
              </w:rPr>
              <w:t>2014</w:t>
            </w:r>
          </w:p>
        </w:tc>
        <w:tc>
          <w:tcPr>
            <w:tcW w:w="5042" w:type="dxa"/>
          </w:tcPr>
          <w:p w:rsidR="00E549AF" w:rsidRDefault="00E549AF" w:rsidP="00E549AF">
            <w:pPr>
              <w:rPr>
                <w:rFonts w:eastAsia="Times New Roman"/>
                <w:szCs w:val="24"/>
              </w:rPr>
            </w:pPr>
            <w:r>
              <w:rPr>
                <w:rFonts w:eastAsia="Times New Roman"/>
                <w:szCs w:val="24"/>
              </w:rPr>
              <w:t xml:space="preserve">Pengolahan terpadu limbah ternak melalui proses </w:t>
            </w:r>
            <w:r>
              <w:rPr>
                <w:rFonts w:eastAsia="Times New Roman"/>
                <w:szCs w:val="24"/>
              </w:rPr>
              <w:lastRenderedPageBreak/>
              <w:t>aerobik menjadi POP dan POC sebagai upaya meningkatkan kualitas lingkungan di kelompok peternak Desa Kertamukti Kecamatan Tanjungmedar Kabupaten Sumedang</w:t>
            </w:r>
          </w:p>
        </w:tc>
        <w:tc>
          <w:tcPr>
            <w:tcW w:w="1440" w:type="dxa"/>
          </w:tcPr>
          <w:p w:rsidR="00E549AF" w:rsidRPr="003C4444" w:rsidRDefault="00E549AF" w:rsidP="00E549AF">
            <w:pPr>
              <w:widowControl w:val="0"/>
              <w:autoSpaceDE w:val="0"/>
              <w:autoSpaceDN w:val="0"/>
              <w:adjustRightInd w:val="0"/>
              <w:rPr>
                <w:rFonts w:eastAsia="Times New Roman"/>
                <w:szCs w:val="24"/>
              </w:rPr>
            </w:pPr>
            <w:r>
              <w:rPr>
                <w:rFonts w:eastAsia="Times New Roman"/>
                <w:szCs w:val="24"/>
              </w:rPr>
              <w:lastRenderedPageBreak/>
              <w:t xml:space="preserve">Nara </w:t>
            </w:r>
            <w:r>
              <w:rPr>
                <w:rFonts w:eastAsia="Times New Roman"/>
                <w:szCs w:val="24"/>
              </w:rPr>
              <w:lastRenderedPageBreak/>
              <w:t>Sumber</w:t>
            </w:r>
          </w:p>
        </w:tc>
        <w:tc>
          <w:tcPr>
            <w:tcW w:w="1530" w:type="dxa"/>
          </w:tcPr>
          <w:p w:rsidR="00E549AF" w:rsidRPr="00EC47C0" w:rsidRDefault="00E549AF" w:rsidP="00E549AF">
            <w:pPr>
              <w:widowControl w:val="0"/>
              <w:autoSpaceDE w:val="0"/>
              <w:autoSpaceDN w:val="0"/>
              <w:adjustRightInd w:val="0"/>
              <w:rPr>
                <w:rFonts w:eastAsia="Times New Roman"/>
                <w:szCs w:val="24"/>
              </w:rPr>
            </w:pPr>
          </w:p>
        </w:tc>
      </w:tr>
      <w:tr w:rsidR="00E549AF" w:rsidRPr="00EC47C0" w:rsidTr="00E549AF">
        <w:tc>
          <w:tcPr>
            <w:tcW w:w="557" w:type="dxa"/>
          </w:tcPr>
          <w:p w:rsidR="00E549AF" w:rsidRPr="00EC6604" w:rsidRDefault="00E549AF" w:rsidP="00E549AF">
            <w:pPr>
              <w:jc w:val="center"/>
              <w:rPr>
                <w:szCs w:val="24"/>
              </w:rPr>
            </w:pPr>
            <w:r>
              <w:rPr>
                <w:szCs w:val="24"/>
              </w:rPr>
              <w:lastRenderedPageBreak/>
              <w:t>9</w:t>
            </w:r>
          </w:p>
        </w:tc>
        <w:tc>
          <w:tcPr>
            <w:tcW w:w="989" w:type="dxa"/>
          </w:tcPr>
          <w:p w:rsidR="00E549AF" w:rsidRPr="0013010C" w:rsidRDefault="00E549AF" w:rsidP="00E549AF">
            <w:pPr>
              <w:widowControl w:val="0"/>
              <w:autoSpaceDE w:val="0"/>
              <w:autoSpaceDN w:val="0"/>
              <w:adjustRightInd w:val="0"/>
              <w:jc w:val="center"/>
              <w:rPr>
                <w:szCs w:val="24"/>
              </w:rPr>
            </w:pPr>
            <w:r>
              <w:rPr>
                <w:szCs w:val="24"/>
              </w:rPr>
              <w:t>2014</w:t>
            </w:r>
          </w:p>
        </w:tc>
        <w:tc>
          <w:tcPr>
            <w:tcW w:w="5042" w:type="dxa"/>
          </w:tcPr>
          <w:p w:rsidR="00E549AF" w:rsidRPr="0013010C" w:rsidRDefault="00E549AF" w:rsidP="00E549AF">
            <w:pPr>
              <w:rPr>
                <w:rFonts w:eastAsia="Times New Roman"/>
                <w:szCs w:val="24"/>
              </w:rPr>
            </w:pPr>
            <w:r>
              <w:rPr>
                <w:rFonts w:eastAsia="Times New Roman"/>
                <w:szCs w:val="24"/>
              </w:rPr>
              <w:t>Sosialisasi dan Pelatihan Pengolahan Limbah Organik dari Rumah Tangga melalui Proses Pengomposan pada Kelompok PKK RT 04 RW 05 Desa Sukajaya Kecamatan Sumedang Selatan Kabupaten Sumedang</w:t>
            </w:r>
          </w:p>
        </w:tc>
        <w:tc>
          <w:tcPr>
            <w:tcW w:w="1440" w:type="dxa"/>
          </w:tcPr>
          <w:p w:rsidR="00E549AF" w:rsidRPr="0013010C" w:rsidRDefault="00E549AF" w:rsidP="00E549AF">
            <w:pPr>
              <w:widowControl w:val="0"/>
              <w:autoSpaceDE w:val="0"/>
              <w:autoSpaceDN w:val="0"/>
              <w:adjustRightInd w:val="0"/>
              <w:rPr>
                <w:rFonts w:eastAsia="Times New Roman"/>
                <w:szCs w:val="24"/>
              </w:rPr>
            </w:pPr>
            <w:r>
              <w:rPr>
                <w:rFonts w:eastAsia="Times New Roman"/>
                <w:szCs w:val="24"/>
              </w:rPr>
              <w:t>Nara Sumber</w:t>
            </w:r>
          </w:p>
        </w:tc>
        <w:tc>
          <w:tcPr>
            <w:tcW w:w="1530" w:type="dxa"/>
          </w:tcPr>
          <w:p w:rsidR="00E549AF" w:rsidRPr="00EC47C0" w:rsidRDefault="00E549AF" w:rsidP="00E549AF">
            <w:pPr>
              <w:widowControl w:val="0"/>
              <w:autoSpaceDE w:val="0"/>
              <w:autoSpaceDN w:val="0"/>
              <w:adjustRightInd w:val="0"/>
              <w:rPr>
                <w:rFonts w:eastAsia="Times New Roman"/>
                <w:szCs w:val="24"/>
              </w:rPr>
            </w:pPr>
          </w:p>
        </w:tc>
      </w:tr>
      <w:tr w:rsidR="00E549AF" w:rsidRPr="00EC47C0" w:rsidTr="00E549AF">
        <w:tc>
          <w:tcPr>
            <w:tcW w:w="557" w:type="dxa"/>
          </w:tcPr>
          <w:p w:rsidR="00E549AF" w:rsidRPr="00EC6604" w:rsidRDefault="00E549AF" w:rsidP="00E549AF">
            <w:pPr>
              <w:jc w:val="center"/>
              <w:rPr>
                <w:szCs w:val="24"/>
              </w:rPr>
            </w:pPr>
            <w:r>
              <w:rPr>
                <w:szCs w:val="24"/>
              </w:rPr>
              <w:t>10</w:t>
            </w:r>
          </w:p>
        </w:tc>
        <w:tc>
          <w:tcPr>
            <w:tcW w:w="989" w:type="dxa"/>
          </w:tcPr>
          <w:p w:rsidR="00E549AF" w:rsidRPr="0013010C" w:rsidRDefault="00E549AF" w:rsidP="00E549AF">
            <w:pPr>
              <w:widowControl w:val="0"/>
              <w:autoSpaceDE w:val="0"/>
              <w:autoSpaceDN w:val="0"/>
              <w:adjustRightInd w:val="0"/>
              <w:jc w:val="center"/>
              <w:rPr>
                <w:szCs w:val="24"/>
              </w:rPr>
            </w:pPr>
            <w:r>
              <w:rPr>
                <w:szCs w:val="24"/>
              </w:rPr>
              <w:t>2014</w:t>
            </w:r>
          </w:p>
        </w:tc>
        <w:tc>
          <w:tcPr>
            <w:tcW w:w="5042" w:type="dxa"/>
          </w:tcPr>
          <w:p w:rsidR="00E549AF" w:rsidRDefault="00E549AF" w:rsidP="00E549AF">
            <w:pPr>
              <w:rPr>
                <w:rFonts w:eastAsia="Times New Roman"/>
                <w:szCs w:val="24"/>
              </w:rPr>
            </w:pPr>
            <w:r>
              <w:rPr>
                <w:rFonts w:eastAsia="Times New Roman"/>
                <w:szCs w:val="24"/>
              </w:rPr>
              <w:t>Sosialisasi dan Pelatihan Pengolahan Limbah Organik dari Rumah Tangga melalui Proses Pengomposan pada Kelompok PKK RT 07 RW 13 Kelurahan Padasuka Kecamatan Cimahi Tengah Kota Cimahi</w:t>
            </w:r>
          </w:p>
        </w:tc>
        <w:tc>
          <w:tcPr>
            <w:tcW w:w="1440" w:type="dxa"/>
          </w:tcPr>
          <w:p w:rsidR="00E549AF" w:rsidRPr="0013010C" w:rsidRDefault="00E549AF" w:rsidP="00E549AF">
            <w:pPr>
              <w:widowControl w:val="0"/>
              <w:autoSpaceDE w:val="0"/>
              <w:autoSpaceDN w:val="0"/>
              <w:adjustRightInd w:val="0"/>
              <w:rPr>
                <w:rFonts w:eastAsia="Times New Roman"/>
                <w:szCs w:val="24"/>
              </w:rPr>
            </w:pPr>
            <w:r>
              <w:rPr>
                <w:rFonts w:eastAsia="Times New Roman"/>
                <w:szCs w:val="24"/>
              </w:rPr>
              <w:t>Nara Sumber</w:t>
            </w:r>
          </w:p>
        </w:tc>
        <w:tc>
          <w:tcPr>
            <w:tcW w:w="1530" w:type="dxa"/>
          </w:tcPr>
          <w:p w:rsidR="00E549AF" w:rsidRPr="00EC47C0" w:rsidRDefault="00E549AF" w:rsidP="00E549AF">
            <w:pPr>
              <w:widowControl w:val="0"/>
              <w:autoSpaceDE w:val="0"/>
              <w:autoSpaceDN w:val="0"/>
              <w:adjustRightInd w:val="0"/>
              <w:rPr>
                <w:rFonts w:eastAsia="Times New Roman"/>
                <w:szCs w:val="24"/>
              </w:rPr>
            </w:pPr>
          </w:p>
        </w:tc>
      </w:tr>
      <w:tr w:rsidR="00E549AF" w:rsidRPr="00EC47C0" w:rsidTr="00E549AF">
        <w:tc>
          <w:tcPr>
            <w:tcW w:w="557" w:type="dxa"/>
          </w:tcPr>
          <w:p w:rsidR="00E549AF" w:rsidRPr="00EC6604" w:rsidRDefault="00E549AF" w:rsidP="00E549AF">
            <w:pPr>
              <w:jc w:val="center"/>
              <w:rPr>
                <w:szCs w:val="24"/>
              </w:rPr>
            </w:pPr>
            <w:r>
              <w:rPr>
                <w:szCs w:val="24"/>
              </w:rPr>
              <w:t>11</w:t>
            </w:r>
          </w:p>
        </w:tc>
        <w:tc>
          <w:tcPr>
            <w:tcW w:w="989" w:type="dxa"/>
          </w:tcPr>
          <w:p w:rsidR="00E549AF" w:rsidRPr="0013010C" w:rsidRDefault="00E549AF" w:rsidP="00E549AF">
            <w:pPr>
              <w:widowControl w:val="0"/>
              <w:autoSpaceDE w:val="0"/>
              <w:autoSpaceDN w:val="0"/>
              <w:adjustRightInd w:val="0"/>
              <w:jc w:val="center"/>
              <w:rPr>
                <w:szCs w:val="24"/>
              </w:rPr>
            </w:pPr>
            <w:r>
              <w:rPr>
                <w:szCs w:val="24"/>
              </w:rPr>
              <w:t>2014</w:t>
            </w:r>
          </w:p>
        </w:tc>
        <w:tc>
          <w:tcPr>
            <w:tcW w:w="5042" w:type="dxa"/>
          </w:tcPr>
          <w:p w:rsidR="00E549AF" w:rsidRPr="0013010C" w:rsidRDefault="00E549AF" w:rsidP="00E549AF">
            <w:pPr>
              <w:rPr>
                <w:rFonts w:eastAsia="Times New Roman"/>
                <w:szCs w:val="24"/>
              </w:rPr>
            </w:pPr>
            <w:r>
              <w:rPr>
                <w:rFonts w:eastAsia="Times New Roman"/>
                <w:szCs w:val="24"/>
              </w:rPr>
              <w:t>Pelatihan Pembuatan Kompos (Kerjasama Fakultas Peternakan Unpad dengan Dinas Peternakan dan Kesehatan Hewan Kabupaten Kampar Propinsi Riau</w:t>
            </w:r>
          </w:p>
        </w:tc>
        <w:tc>
          <w:tcPr>
            <w:tcW w:w="1440" w:type="dxa"/>
          </w:tcPr>
          <w:p w:rsidR="00E549AF" w:rsidRPr="0013010C" w:rsidRDefault="00E549AF" w:rsidP="00E549AF">
            <w:pPr>
              <w:widowControl w:val="0"/>
              <w:autoSpaceDE w:val="0"/>
              <w:autoSpaceDN w:val="0"/>
              <w:adjustRightInd w:val="0"/>
              <w:rPr>
                <w:rFonts w:eastAsia="Times New Roman"/>
                <w:szCs w:val="24"/>
              </w:rPr>
            </w:pPr>
            <w:r>
              <w:rPr>
                <w:rFonts w:eastAsia="Times New Roman"/>
                <w:szCs w:val="24"/>
              </w:rPr>
              <w:t>Nara Sumber/Instruktur</w:t>
            </w:r>
          </w:p>
        </w:tc>
        <w:tc>
          <w:tcPr>
            <w:tcW w:w="1530" w:type="dxa"/>
          </w:tcPr>
          <w:p w:rsidR="00E549AF" w:rsidRPr="00EC47C0" w:rsidRDefault="00E549AF" w:rsidP="00E549AF">
            <w:pPr>
              <w:widowControl w:val="0"/>
              <w:autoSpaceDE w:val="0"/>
              <w:autoSpaceDN w:val="0"/>
              <w:adjustRightInd w:val="0"/>
              <w:rPr>
                <w:rFonts w:eastAsia="Times New Roman"/>
                <w:szCs w:val="24"/>
              </w:rPr>
            </w:pPr>
          </w:p>
        </w:tc>
      </w:tr>
    </w:tbl>
    <w:p w:rsidR="00E549AF" w:rsidRPr="00EC47C0" w:rsidRDefault="00E549AF" w:rsidP="00E549AF">
      <w:pPr>
        <w:spacing w:after="0" w:line="360" w:lineRule="auto"/>
        <w:rPr>
          <w:szCs w:val="24"/>
        </w:rPr>
      </w:pPr>
    </w:p>
    <w:p w:rsidR="00E549AF" w:rsidRPr="00EC47C0" w:rsidRDefault="00E549AF" w:rsidP="00E549AF">
      <w:pPr>
        <w:rPr>
          <w:b/>
          <w:szCs w:val="24"/>
        </w:rPr>
      </w:pPr>
      <w:r w:rsidRPr="00EC47C0">
        <w:rPr>
          <w:b/>
          <w:szCs w:val="24"/>
        </w:rPr>
        <w:t>E.PublikasiArtikelilmiahDalamJurnaldalam5 TahunTerakhir</w:t>
      </w:r>
    </w:p>
    <w:tbl>
      <w:tblPr>
        <w:tblStyle w:val="TableGrid"/>
        <w:tblpPr w:leftFromText="180" w:rightFromText="180" w:vertAnchor="text" w:tblpY="52"/>
        <w:tblW w:w="9558" w:type="dxa"/>
        <w:tblLayout w:type="fixed"/>
        <w:tblLook w:val="04A0"/>
      </w:tblPr>
      <w:tblGrid>
        <w:gridCol w:w="558"/>
        <w:gridCol w:w="3642"/>
        <w:gridCol w:w="2568"/>
        <w:gridCol w:w="2790"/>
      </w:tblGrid>
      <w:tr w:rsidR="00E549AF" w:rsidRPr="00EC47C0" w:rsidTr="00E549AF">
        <w:tc>
          <w:tcPr>
            <w:tcW w:w="558" w:type="dxa"/>
          </w:tcPr>
          <w:p w:rsidR="00E549AF" w:rsidRPr="00EC47C0" w:rsidRDefault="00E549AF" w:rsidP="00E549AF">
            <w:pPr>
              <w:rPr>
                <w:szCs w:val="24"/>
              </w:rPr>
            </w:pPr>
            <w:r w:rsidRPr="00EC47C0">
              <w:rPr>
                <w:szCs w:val="24"/>
              </w:rPr>
              <w:t>No</w:t>
            </w:r>
          </w:p>
        </w:tc>
        <w:tc>
          <w:tcPr>
            <w:tcW w:w="3642" w:type="dxa"/>
          </w:tcPr>
          <w:p w:rsidR="00E549AF" w:rsidRPr="00EC47C0" w:rsidRDefault="00E549AF" w:rsidP="00E549AF">
            <w:pPr>
              <w:rPr>
                <w:szCs w:val="24"/>
              </w:rPr>
            </w:pPr>
            <w:r w:rsidRPr="00EC47C0">
              <w:rPr>
                <w:szCs w:val="24"/>
              </w:rPr>
              <w:t>Judul Artikel Ilmiah</w:t>
            </w:r>
          </w:p>
        </w:tc>
        <w:tc>
          <w:tcPr>
            <w:tcW w:w="2568" w:type="dxa"/>
          </w:tcPr>
          <w:p w:rsidR="00E549AF" w:rsidRPr="00EC47C0" w:rsidRDefault="00E549AF" w:rsidP="00E549AF">
            <w:pPr>
              <w:rPr>
                <w:szCs w:val="24"/>
              </w:rPr>
            </w:pPr>
            <w:r w:rsidRPr="00EC47C0">
              <w:rPr>
                <w:szCs w:val="24"/>
              </w:rPr>
              <w:t>Nama Jurnal</w:t>
            </w:r>
          </w:p>
        </w:tc>
        <w:tc>
          <w:tcPr>
            <w:tcW w:w="2790" w:type="dxa"/>
          </w:tcPr>
          <w:p w:rsidR="00E549AF" w:rsidRPr="00EC47C0" w:rsidRDefault="00E549AF" w:rsidP="00E549AF">
            <w:pPr>
              <w:rPr>
                <w:szCs w:val="24"/>
              </w:rPr>
            </w:pPr>
            <w:r w:rsidRPr="00EC47C0">
              <w:rPr>
                <w:szCs w:val="24"/>
              </w:rPr>
              <w:t>Volume/Nomor/Tahun</w:t>
            </w:r>
          </w:p>
        </w:tc>
      </w:tr>
      <w:tr w:rsidR="00E549AF" w:rsidRPr="00EC47C0" w:rsidTr="00E549AF">
        <w:tc>
          <w:tcPr>
            <w:tcW w:w="558" w:type="dxa"/>
          </w:tcPr>
          <w:p w:rsidR="00E549AF" w:rsidRPr="00EC47C0" w:rsidRDefault="00E549AF" w:rsidP="00E549AF">
            <w:pPr>
              <w:rPr>
                <w:szCs w:val="24"/>
              </w:rPr>
            </w:pPr>
            <w:r w:rsidRPr="00EC47C0">
              <w:rPr>
                <w:szCs w:val="24"/>
              </w:rPr>
              <w:t>1.</w:t>
            </w:r>
          </w:p>
        </w:tc>
        <w:tc>
          <w:tcPr>
            <w:tcW w:w="3642" w:type="dxa"/>
          </w:tcPr>
          <w:p w:rsidR="00E549AF" w:rsidRPr="00EC47C0" w:rsidRDefault="00E549AF" w:rsidP="00E549AF">
            <w:pPr>
              <w:rPr>
                <w:szCs w:val="24"/>
              </w:rPr>
            </w:pPr>
            <w:r w:rsidRPr="00EC47C0">
              <w:rPr>
                <w:szCs w:val="24"/>
                <w:lang w:val="es-ES"/>
              </w:rPr>
              <w:t>Pengaruh Fermentasi Anaerob Berbagai kotoran Ternak Terhadap Jumlah Telur Dan Larva Cacing Infektif dalam Lumpur Hasil Sampingan Pembuatan Gasbio</w:t>
            </w:r>
          </w:p>
        </w:tc>
        <w:tc>
          <w:tcPr>
            <w:tcW w:w="2568" w:type="dxa"/>
          </w:tcPr>
          <w:p w:rsidR="00E549AF" w:rsidRPr="00EC47C0" w:rsidRDefault="00E549AF" w:rsidP="00E549AF">
            <w:pPr>
              <w:rPr>
                <w:szCs w:val="24"/>
              </w:rPr>
            </w:pPr>
            <w:r w:rsidRPr="00EC47C0">
              <w:rPr>
                <w:szCs w:val="24"/>
                <w:lang w:val="fi-FI"/>
              </w:rPr>
              <w:t>Indonesian Journal of Veterinary Science &amp; Medicine</w:t>
            </w:r>
          </w:p>
        </w:tc>
        <w:tc>
          <w:tcPr>
            <w:tcW w:w="2790" w:type="dxa"/>
          </w:tcPr>
          <w:p w:rsidR="00E549AF" w:rsidRPr="00EC47C0" w:rsidRDefault="00E549AF" w:rsidP="00E549AF">
            <w:pPr>
              <w:rPr>
                <w:szCs w:val="24"/>
                <w:lang w:val="fi-FI"/>
              </w:rPr>
            </w:pPr>
            <w:r w:rsidRPr="00EC47C0">
              <w:rPr>
                <w:szCs w:val="24"/>
                <w:lang w:val="fi-FI"/>
              </w:rPr>
              <w:t>Vol 1, No1, Bulan Desember  2009</w:t>
            </w:r>
          </w:p>
          <w:p w:rsidR="00E549AF" w:rsidRPr="00EC47C0" w:rsidRDefault="00E549AF" w:rsidP="00E549AF">
            <w:pPr>
              <w:rPr>
                <w:szCs w:val="24"/>
              </w:rPr>
            </w:pPr>
            <w:r w:rsidRPr="00EC47C0">
              <w:rPr>
                <w:szCs w:val="24"/>
                <w:lang w:val="fi-FI"/>
              </w:rPr>
              <w:t xml:space="preserve"> ISSN :0437-2514</w:t>
            </w:r>
          </w:p>
        </w:tc>
      </w:tr>
      <w:tr w:rsidR="00E549AF" w:rsidRPr="00EC47C0" w:rsidTr="00E549AF">
        <w:tc>
          <w:tcPr>
            <w:tcW w:w="558" w:type="dxa"/>
          </w:tcPr>
          <w:p w:rsidR="00E549AF" w:rsidRPr="00EC47C0" w:rsidRDefault="00E549AF" w:rsidP="00E549AF">
            <w:pPr>
              <w:rPr>
                <w:szCs w:val="24"/>
                <w:lang w:val="sv-SE"/>
              </w:rPr>
            </w:pPr>
            <w:r w:rsidRPr="00EC47C0">
              <w:rPr>
                <w:szCs w:val="24"/>
                <w:lang w:val="sv-SE"/>
              </w:rPr>
              <w:t>2</w:t>
            </w:r>
          </w:p>
        </w:tc>
        <w:tc>
          <w:tcPr>
            <w:tcW w:w="3642" w:type="dxa"/>
          </w:tcPr>
          <w:p w:rsidR="00E549AF" w:rsidRPr="00EC47C0" w:rsidRDefault="00E549AF" w:rsidP="00E549AF">
            <w:pPr>
              <w:rPr>
                <w:szCs w:val="24"/>
                <w:lang w:val="sv-SE"/>
              </w:rPr>
            </w:pPr>
            <w:r w:rsidRPr="00EC47C0">
              <w:rPr>
                <w:szCs w:val="24"/>
                <w:lang w:val="sv-SE"/>
              </w:rPr>
              <w:t>Evaluasi Jumlah Total Bakteri dan Koliform Pada Karkas Ayam Yang Disuntik Dengan Air Serta Pengaruhnya Terhadap Waktu Awal Kebusukan (Studi Kasus Di Pasar Kabupaten Tasikmalaya)</w:t>
            </w:r>
          </w:p>
        </w:tc>
        <w:tc>
          <w:tcPr>
            <w:tcW w:w="2568" w:type="dxa"/>
          </w:tcPr>
          <w:p w:rsidR="00E549AF" w:rsidRPr="00EC47C0" w:rsidRDefault="00E549AF" w:rsidP="00E549AF">
            <w:pPr>
              <w:rPr>
                <w:szCs w:val="24"/>
              </w:rPr>
            </w:pPr>
            <w:r w:rsidRPr="00EC47C0">
              <w:rPr>
                <w:szCs w:val="24"/>
                <w:lang w:val="fi-FI"/>
              </w:rPr>
              <w:t>Jurnal Ilmu Ternak</w:t>
            </w:r>
          </w:p>
        </w:tc>
        <w:tc>
          <w:tcPr>
            <w:tcW w:w="2790" w:type="dxa"/>
          </w:tcPr>
          <w:p w:rsidR="00E549AF" w:rsidRPr="00EC47C0" w:rsidRDefault="00E549AF" w:rsidP="00E549AF">
            <w:pPr>
              <w:rPr>
                <w:szCs w:val="24"/>
                <w:lang w:val="fi-FI"/>
              </w:rPr>
            </w:pPr>
            <w:r w:rsidRPr="00EC47C0">
              <w:rPr>
                <w:szCs w:val="24"/>
                <w:lang w:val="fi-FI"/>
              </w:rPr>
              <w:t>Vol 9, No1 Bulan Juni 2009</w:t>
            </w:r>
          </w:p>
          <w:p w:rsidR="00E549AF" w:rsidRPr="00EC47C0" w:rsidRDefault="00E549AF" w:rsidP="00E549AF">
            <w:pPr>
              <w:rPr>
                <w:szCs w:val="24"/>
                <w:lang w:val="sv-SE"/>
              </w:rPr>
            </w:pPr>
            <w:r w:rsidRPr="00EC47C0">
              <w:rPr>
                <w:szCs w:val="24"/>
                <w:lang w:val="fi-FI"/>
              </w:rPr>
              <w:t>ISSN 1410-5659</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3</w:t>
            </w:r>
          </w:p>
        </w:tc>
        <w:tc>
          <w:tcPr>
            <w:tcW w:w="3642" w:type="dxa"/>
          </w:tcPr>
          <w:p w:rsidR="00E549AF" w:rsidRPr="00EC47C0" w:rsidRDefault="00E549AF" w:rsidP="00E549AF">
            <w:pPr>
              <w:rPr>
                <w:szCs w:val="24"/>
                <w:lang w:val="es-ES"/>
              </w:rPr>
            </w:pPr>
            <w:r w:rsidRPr="00EC47C0">
              <w:rPr>
                <w:szCs w:val="24"/>
                <w:lang w:val="es-ES"/>
              </w:rPr>
              <w:t>Deteksi Jumlah bakteri Total dan Coliform pada Sludge dari Proses Pembentukan Biogas Campuran Feses Sapi potong dan Feses Kuda</w:t>
            </w:r>
          </w:p>
        </w:tc>
        <w:tc>
          <w:tcPr>
            <w:tcW w:w="2568" w:type="dxa"/>
          </w:tcPr>
          <w:p w:rsidR="00E549AF" w:rsidRPr="00EC47C0" w:rsidRDefault="00E549AF" w:rsidP="00E549AF">
            <w:pPr>
              <w:rPr>
                <w:szCs w:val="24"/>
              </w:rPr>
            </w:pPr>
            <w:r w:rsidRPr="00EC47C0">
              <w:rPr>
                <w:szCs w:val="24"/>
                <w:lang w:val="fi-FI"/>
              </w:rPr>
              <w:t xml:space="preserve">Jurnal Ilmiah Ilmu-Ilmu Peternakan  </w:t>
            </w:r>
          </w:p>
        </w:tc>
        <w:tc>
          <w:tcPr>
            <w:tcW w:w="2790" w:type="dxa"/>
          </w:tcPr>
          <w:p w:rsidR="00E549AF" w:rsidRPr="00EC47C0" w:rsidRDefault="00E549AF" w:rsidP="00E549AF">
            <w:pPr>
              <w:rPr>
                <w:szCs w:val="24"/>
                <w:lang w:val="fi-FI"/>
              </w:rPr>
            </w:pPr>
            <w:r w:rsidRPr="00EC47C0">
              <w:rPr>
                <w:szCs w:val="24"/>
                <w:lang w:val="fi-FI"/>
              </w:rPr>
              <w:t xml:space="preserve">Vol XIII, No5 Edisi Februari 2010, hal 269-272 </w:t>
            </w:r>
          </w:p>
          <w:p w:rsidR="00E549AF" w:rsidRPr="00EC47C0" w:rsidRDefault="00E549AF" w:rsidP="00E549AF">
            <w:pPr>
              <w:rPr>
                <w:szCs w:val="24"/>
                <w:lang w:val="fi-FI"/>
              </w:rPr>
            </w:pPr>
            <w:r w:rsidRPr="00EC47C0">
              <w:rPr>
                <w:szCs w:val="24"/>
                <w:lang w:val="fi-FI"/>
              </w:rPr>
              <w:t>ISSN 1410-7791</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4</w:t>
            </w:r>
          </w:p>
        </w:tc>
        <w:tc>
          <w:tcPr>
            <w:tcW w:w="3642" w:type="dxa"/>
          </w:tcPr>
          <w:p w:rsidR="00E549AF" w:rsidRPr="00EC47C0" w:rsidRDefault="00E549AF" w:rsidP="00E549AF">
            <w:pPr>
              <w:rPr>
                <w:szCs w:val="24"/>
                <w:lang w:val="es-ES"/>
              </w:rPr>
            </w:pPr>
            <w:r w:rsidRPr="00EC47C0">
              <w:rPr>
                <w:szCs w:val="24"/>
                <w:lang w:val="es-ES"/>
              </w:rPr>
              <w:t>Pengaruh Campuran Feses Sapi Potong dan Feses Kuda Pada Proses Pengomposan Terhadap Kualitas Kompos</w:t>
            </w:r>
          </w:p>
        </w:tc>
        <w:tc>
          <w:tcPr>
            <w:tcW w:w="2568" w:type="dxa"/>
          </w:tcPr>
          <w:p w:rsidR="00E549AF" w:rsidRPr="00EC47C0" w:rsidRDefault="00E549AF" w:rsidP="00E549AF">
            <w:pPr>
              <w:rPr>
                <w:szCs w:val="24"/>
              </w:rPr>
            </w:pPr>
            <w:r w:rsidRPr="00EC47C0">
              <w:rPr>
                <w:szCs w:val="24"/>
                <w:lang w:val="fi-FI"/>
              </w:rPr>
              <w:t>Jurnal Ilmiah Ilmu-Ilmu Peternakan</w:t>
            </w:r>
          </w:p>
        </w:tc>
        <w:tc>
          <w:tcPr>
            <w:tcW w:w="2790" w:type="dxa"/>
          </w:tcPr>
          <w:p w:rsidR="00E549AF" w:rsidRPr="00EC47C0" w:rsidRDefault="00E549AF" w:rsidP="00E549AF">
            <w:pPr>
              <w:rPr>
                <w:szCs w:val="24"/>
                <w:lang w:val="fi-FI"/>
              </w:rPr>
            </w:pPr>
            <w:r w:rsidRPr="00EC47C0">
              <w:rPr>
                <w:szCs w:val="24"/>
                <w:lang w:val="fi-FI"/>
              </w:rPr>
              <w:t xml:space="preserve">  Vol XIII, No6 Edisi Mei 2010, hal 299-303 </w:t>
            </w:r>
          </w:p>
          <w:p w:rsidR="00E549AF" w:rsidRPr="00EC47C0" w:rsidRDefault="00E549AF" w:rsidP="00E549AF">
            <w:pPr>
              <w:rPr>
                <w:szCs w:val="24"/>
                <w:lang w:val="fi-FI"/>
              </w:rPr>
            </w:pPr>
            <w:r w:rsidRPr="00EC47C0">
              <w:rPr>
                <w:szCs w:val="24"/>
                <w:lang w:val="fi-FI"/>
              </w:rPr>
              <w:t>ISSN 1410-7791</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5</w:t>
            </w:r>
          </w:p>
        </w:tc>
        <w:tc>
          <w:tcPr>
            <w:tcW w:w="3642" w:type="dxa"/>
          </w:tcPr>
          <w:p w:rsidR="00E549AF" w:rsidRPr="00EC47C0" w:rsidRDefault="00E549AF" w:rsidP="00E549AF">
            <w:pPr>
              <w:rPr>
                <w:szCs w:val="24"/>
                <w:lang w:val="es-ES"/>
              </w:rPr>
            </w:pPr>
            <w:r w:rsidRPr="00EC47C0">
              <w:rPr>
                <w:szCs w:val="24"/>
                <w:lang w:val="es-ES"/>
              </w:rPr>
              <w:t>Kualitas Sludge Hasil Ikutan Proses Pembuatan Biogas dari Feses Sapi Perah dengan Berbagai Kadar Air</w:t>
            </w:r>
          </w:p>
        </w:tc>
        <w:tc>
          <w:tcPr>
            <w:tcW w:w="2568" w:type="dxa"/>
          </w:tcPr>
          <w:p w:rsidR="00E549AF" w:rsidRPr="00EC47C0" w:rsidRDefault="00E549AF" w:rsidP="00E549AF">
            <w:pPr>
              <w:rPr>
                <w:szCs w:val="24"/>
              </w:rPr>
            </w:pPr>
            <w:r w:rsidRPr="00EC47C0">
              <w:rPr>
                <w:szCs w:val="24"/>
                <w:lang w:val="fi-FI"/>
              </w:rPr>
              <w:t xml:space="preserve">Jurnal Ilmiah Ilmu-Ilmu Peternakan  </w:t>
            </w:r>
          </w:p>
        </w:tc>
        <w:tc>
          <w:tcPr>
            <w:tcW w:w="2790" w:type="dxa"/>
          </w:tcPr>
          <w:p w:rsidR="00E549AF" w:rsidRPr="00EC47C0" w:rsidRDefault="00E549AF" w:rsidP="00E549AF">
            <w:pPr>
              <w:rPr>
                <w:szCs w:val="24"/>
                <w:lang w:val="fi-FI"/>
              </w:rPr>
            </w:pPr>
            <w:r w:rsidRPr="00EC47C0">
              <w:rPr>
                <w:szCs w:val="24"/>
                <w:lang w:val="fi-FI"/>
              </w:rPr>
              <w:t xml:space="preserve">Vol XIII, No 6 Edisi Mei 2010, hal 304-308 </w:t>
            </w:r>
          </w:p>
          <w:p w:rsidR="00E549AF" w:rsidRPr="00EC47C0" w:rsidRDefault="00E549AF" w:rsidP="00E549AF">
            <w:pPr>
              <w:rPr>
                <w:szCs w:val="24"/>
                <w:lang w:val="fi-FI"/>
              </w:rPr>
            </w:pPr>
            <w:r w:rsidRPr="00EC47C0">
              <w:rPr>
                <w:szCs w:val="24"/>
                <w:lang w:val="fi-FI"/>
              </w:rPr>
              <w:t>ISSN 1410-7791</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6</w:t>
            </w:r>
          </w:p>
        </w:tc>
        <w:tc>
          <w:tcPr>
            <w:tcW w:w="3642" w:type="dxa"/>
          </w:tcPr>
          <w:p w:rsidR="00E549AF" w:rsidRPr="00EC47C0" w:rsidRDefault="00E549AF" w:rsidP="00E549AF">
            <w:pPr>
              <w:rPr>
                <w:szCs w:val="24"/>
                <w:lang w:val="es-ES"/>
              </w:rPr>
            </w:pPr>
            <w:r w:rsidRPr="00EC47C0">
              <w:rPr>
                <w:szCs w:val="24"/>
                <w:lang w:val="es-ES"/>
              </w:rPr>
              <w:t>Deteksi Jumlah Bakteri Total dan Koliform Pada Lumpur Hasil Ikutan Pembentukan Gasbio Dari Feses Sapi Perah</w:t>
            </w:r>
          </w:p>
        </w:tc>
        <w:tc>
          <w:tcPr>
            <w:tcW w:w="2568" w:type="dxa"/>
          </w:tcPr>
          <w:p w:rsidR="00E549AF" w:rsidRPr="00EC47C0" w:rsidRDefault="00E549AF" w:rsidP="00E549AF">
            <w:pPr>
              <w:rPr>
                <w:szCs w:val="24"/>
              </w:rPr>
            </w:pPr>
            <w:r w:rsidRPr="00EC47C0">
              <w:rPr>
                <w:szCs w:val="24"/>
                <w:lang w:val="fi-FI"/>
              </w:rPr>
              <w:t>Jurnal Ilmu Ternak</w:t>
            </w:r>
          </w:p>
        </w:tc>
        <w:tc>
          <w:tcPr>
            <w:tcW w:w="2790" w:type="dxa"/>
          </w:tcPr>
          <w:p w:rsidR="00E549AF" w:rsidRPr="00EC47C0" w:rsidRDefault="00E549AF" w:rsidP="00E549AF">
            <w:pPr>
              <w:rPr>
                <w:szCs w:val="24"/>
                <w:lang w:val="fi-FI"/>
              </w:rPr>
            </w:pPr>
            <w:r w:rsidRPr="00EC47C0">
              <w:rPr>
                <w:szCs w:val="24"/>
                <w:lang w:val="fi-FI"/>
              </w:rPr>
              <w:t>Vol 10, No1 Bulan Juni 2010, hal 17-20</w:t>
            </w:r>
          </w:p>
          <w:p w:rsidR="00E549AF" w:rsidRPr="00EC47C0" w:rsidRDefault="00E549AF" w:rsidP="00E549AF">
            <w:pPr>
              <w:rPr>
                <w:szCs w:val="24"/>
                <w:lang w:val="fi-FI"/>
              </w:rPr>
            </w:pPr>
            <w:r w:rsidRPr="00EC47C0">
              <w:rPr>
                <w:szCs w:val="24"/>
                <w:lang w:val="fi-FI"/>
              </w:rPr>
              <w:t>ISSN 1410-5659</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7</w:t>
            </w:r>
          </w:p>
        </w:tc>
        <w:tc>
          <w:tcPr>
            <w:tcW w:w="3642" w:type="dxa"/>
          </w:tcPr>
          <w:p w:rsidR="00E549AF" w:rsidRPr="00EC47C0" w:rsidRDefault="00E549AF" w:rsidP="00E549AF">
            <w:pPr>
              <w:rPr>
                <w:szCs w:val="24"/>
                <w:lang w:val="es-ES"/>
              </w:rPr>
            </w:pPr>
            <w:r w:rsidRPr="00EC47C0">
              <w:rPr>
                <w:szCs w:val="24"/>
                <w:lang w:val="es-ES"/>
              </w:rPr>
              <w:t>Keamanan Pangan SosisSapi yang Dijual di Pasar TradisionalditinjaudariCemaranbakteri</w:t>
            </w:r>
          </w:p>
        </w:tc>
        <w:tc>
          <w:tcPr>
            <w:tcW w:w="2568" w:type="dxa"/>
          </w:tcPr>
          <w:p w:rsidR="00E549AF" w:rsidRPr="00EC47C0" w:rsidRDefault="00E549AF" w:rsidP="00E549AF">
            <w:pPr>
              <w:rPr>
                <w:szCs w:val="24"/>
              </w:rPr>
            </w:pPr>
            <w:r w:rsidRPr="00EC47C0">
              <w:rPr>
                <w:szCs w:val="24"/>
                <w:lang w:val="fi-FI"/>
              </w:rPr>
              <w:t>Jurnal Penelitian Universitas Jambi Seri Sains</w:t>
            </w:r>
          </w:p>
        </w:tc>
        <w:tc>
          <w:tcPr>
            <w:tcW w:w="2790" w:type="dxa"/>
          </w:tcPr>
          <w:p w:rsidR="00E549AF" w:rsidRPr="00EC47C0" w:rsidRDefault="00E549AF" w:rsidP="00E549AF">
            <w:pPr>
              <w:rPr>
                <w:szCs w:val="24"/>
                <w:lang w:val="fi-FI"/>
              </w:rPr>
            </w:pPr>
            <w:r w:rsidRPr="00EC47C0">
              <w:rPr>
                <w:szCs w:val="24"/>
                <w:lang w:val="fi-FI"/>
              </w:rPr>
              <w:t>Vol 12, No3 hal 1-3 Bulan Agustus 2010</w:t>
            </w:r>
          </w:p>
          <w:p w:rsidR="00E549AF" w:rsidRPr="00EC47C0" w:rsidRDefault="00E549AF" w:rsidP="00E549AF">
            <w:pPr>
              <w:rPr>
                <w:szCs w:val="24"/>
                <w:lang w:val="fi-FI"/>
              </w:rPr>
            </w:pPr>
            <w:r w:rsidRPr="00EC47C0">
              <w:rPr>
                <w:szCs w:val="24"/>
                <w:lang w:val="fi-FI"/>
              </w:rPr>
              <w:t>ISSN 0852-8349</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8</w:t>
            </w:r>
          </w:p>
        </w:tc>
        <w:tc>
          <w:tcPr>
            <w:tcW w:w="3642" w:type="dxa"/>
          </w:tcPr>
          <w:p w:rsidR="00E549AF" w:rsidRPr="00EC47C0" w:rsidRDefault="00E549AF" w:rsidP="00E549AF">
            <w:pPr>
              <w:rPr>
                <w:szCs w:val="24"/>
                <w:lang w:val="es-ES"/>
              </w:rPr>
            </w:pPr>
            <w:r w:rsidRPr="00EC47C0">
              <w:rPr>
                <w:szCs w:val="24"/>
                <w:lang w:val="es-ES"/>
              </w:rPr>
              <w:t>Pengaruh Tinggi Pengomposan Feses Sapi Potong dan Sampah Organik Terhadap Jumlah Bakteri dan Koliform Pada Kompos</w:t>
            </w:r>
          </w:p>
        </w:tc>
        <w:tc>
          <w:tcPr>
            <w:tcW w:w="2568" w:type="dxa"/>
          </w:tcPr>
          <w:p w:rsidR="00E549AF" w:rsidRPr="00EC47C0" w:rsidRDefault="00E549AF" w:rsidP="00E549AF">
            <w:pPr>
              <w:rPr>
                <w:szCs w:val="24"/>
              </w:rPr>
            </w:pPr>
            <w:r w:rsidRPr="00EC47C0">
              <w:rPr>
                <w:szCs w:val="24"/>
                <w:lang w:val="fi-FI"/>
              </w:rPr>
              <w:t>Jurnal Penelitian Universitas Jambi Seri Sains</w:t>
            </w:r>
          </w:p>
        </w:tc>
        <w:tc>
          <w:tcPr>
            <w:tcW w:w="2790" w:type="dxa"/>
          </w:tcPr>
          <w:p w:rsidR="00E549AF" w:rsidRPr="00EC47C0" w:rsidRDefault="00E549AF" w:rsidP="00E549AF">
            <w:pPr>
              <w:rPr>
                <w:szCs w:val="24"/>
                <w:lang w:val="fi-FI"/>
              </w:rPr>
            </w:pPr>
            <w:r w:rsidRPr="00EC47C0">
              <w:rPr>
                <w:szCs w:val="24"/>
                <w:lang w:val="fi-FI"/>
              </w:rPr>
              <w:t>Vol 12, No3 hal 1-3 Bulan Agustus 2010</w:t>
            </w:r>
          </w:p>
          <w:p w:rsidR="00E549AF" w:rsidRPr="00EC47C0" w:rsidRDefault="00E549AF" w:rsidP="00E549AF">
            <w:pPr>
              <w:rPr>
                <w:szCs w:val="24"/>
                <w:lang w:val="fi-FI"/>
              </w:rPr>
            </w:pPr>
            <w:r w:rsidRPr="00EC47C0">
              <w:rPr>
                <w:szCs w:val="24"/>
                <w:lang w:val="fi-FI"/>
              </w:rPr>
              <w:t>ISSN 0852-8349</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9</w:t>
            </w:r>
          </w:p>
        </w:tc>
        <w:tc>
          <w:tcPr>
            <w:tcW w:w="3642" w:type="dxa"/>
          </w:tcPr>
          <w:p w:rsidR="00E549AF" w:rsidRPr="00EC47C0" w:rsidRDefault="00E549AF" w:rsidP="00E549AF">
            <w:pPr>
              <w:rPr>
                <w:szCs w:val="24"/>
                <w:lang w:val="es-ES"/>
              </w:rPr>
            </w:pPr>
            <w:r w:rsidRPr="00EC47C0">
              <w:rPr>
                <w:szCs w:val="24"/>
                <w:lang w:val="es-ES"/>
              </w:rPr>
              <w:t xml:space="preserve">Jumlah Total Bakteri dan </w:t>
            </w:r>
            <w:r w:rsidRPr="00EC47C0">
              <w:rPr>
                <w:i/>
                <w:szCs w:val="24"/>
                <w:lang w:val="es-ES"/>
              </w:rPr>
              <w:t>Enterobacteriaceae</w:t>
            </w:r>
            <w:r w:rsidRPr="00EC47C0">
              <w:rPr>
                <w:szCs w:val="24"/>
                <w:lang w:val="es-ES"/>
              </w:rPr>
              <w:t xml:space="preserve"> pada Kompos Campuran Feses Kuda dan Feses Sapi Potong pada Imbangan Berbeda</w:t>
            </w:r>
          </w:p>
        </w:tc>
        <w:tc>
          <w:tcPr>
            <w:tcW w:w="2568" w:type="dxa"/>
          </w:tcPr>
          <w:p w:rsidR="00E549AF" w:rsidRPr="00EC47C0" w:rsidRDefault="00E549AF" w:rsidP="00E549AF">
            <w:pPr>
              <w:rPr>
                <w:szCs w:val="24"/>
              </w:rPr>
            </w:pPr>
            <w:r w:rsidRPr="00EC47C0">
              <w:rPr>
                <w:szCs w:val="24"/>
                <w:lang w:val="fi-FI"/>
              </w:rPr>
              <w:t>Jurnal Penelitian Universitas Jambi Seri Sains</w:t>
            </w:r>
          </w:p>
        </w:tc>
        <w:tc>
          <w:tcPr>
            <w:tcW w:w="2790" w:type="dxa"/>
          </w:tcPr>
          <w:p w:rsidR="00E549AF" w:rsidRPr="00EC47C0" w:rsidRDefault="00E549AF" w:rsidP="00E549AF">
            <w:pPr>
              <w:rPr>
                <w:szCs w:val="24"/>
                <w:lang w:val="fi-FI"/>
              </w:rPr>
            </w:pPr>
            <w:r w:rsidRPr="00EC47C0">
              <w:rPr>
                <w:szCs w:val="24"/>
                <w:lang w:val="fi-FI"/>
              </w:rPr>
              <w:t>Vol 12, No3 hal 1-3 Bulan Agustus 2010</w:t>
            </w:r>
          </w:p>
          <w:p w:rsidR="00E549AF" w:rsidRPr="00EC47C0" w:rsidRDefault="00E549AF" w:rsidP="00E549AF">
            <w:pPr>
              <w:rPr>
                <w:szCs w:val="24"/>
                <w:lang w:val="fi-FI"/>
              </w:rPr>
            </w:pPr>
            <w:r w:rsidRPr="00EC47C0">
              <w:rPr>
                <w:szCs w:val="24"/>
                <w:lang w:val="fi-FI"/>
              </w:rPr>
              <w:t>ISSN 0852-8349</w:t>
            </w:r>
          </w:p>
        </w:tc>
      </w:tr>
      <w:tr w:rsidR="00E549AF" w:rsidRPr="00EC47C0" w:rsidTr="00E549AF">
        <w:tc>
          <w:tcPr>
            <w:tcW w:w="558" w:type="dxa"/>
          </w:tcPr>
          <w:p w:rsidR="00E549AF" w:rsidRPr="00EC47C0" w:rsidRDefault="00E549AF" w:rsidP="00E549AF">
            <w:pPr>
              <w:rPr>
                <w:szCs w:val="24"/>
                <w:lang w:val="sv-SE"/>
              </w:rPr>
            </w:pPr>
            <w:r w:rsidRPr="00EC47C0">
              <w:rPr>
                <w:szCs w:val="24"/>
                <w:lang w:val="sv-SE"/>
              </w:rPr>
              <w:t>10</w:t>
            </w:r>
          </w:p>
        </w:tc>
        <w:tc>
          <w:tcPr>
            <w:tcW w:w="3642" w:type="dxa"/>
          </w:tcPr>
          <w:p w:rsidR="00E549AF" w:rsidRPr="00EC47C0" w:rsidRDefault="00E549AF" w:rsidP="00E549AF">
            <w:pPr>
              <w:rPr>
                <w:szCs w:val="24"/>
                <w:lang w:val="sv-SE"/>
              </w:rPr>
            </w:pPr>
            <w:r w:rsidRPr="00EC47C0">
              <w:rPr>
                <w:szCs w:val="24"/>
                <w:lang w:val="es-ES"/>
              </w:rPr>
              <w:t>Pengaruh Imbangan Feses Sapi Potong dan Sampah Organik pada proses Pengomposan terhadap Kualitas kompos</w:t>
            </w:r>
          </w:p>
        </w:tc>
        <w:tc>
          <w:tcPr>
            <w:tcW w:w="2568" w:type="dxa"/>
          </w:tcPr>
          <w:p w:rsidR="00E549AF" w:rsidRPr="00EC47C0" w:rsidRDefault="00E549AF" w:rsidP="00E549AF">
            <w:pPr>
              <w:rPr>
                <w:szCs w:val="24"/>
              </w:rPr>
            </w:pPr>
            <w:r w:rsidRPr="00EC47C0">
              <w:rPr>
                <w:szCs w:val="24"/>
                <w:lang w:val="fi-FI"/>
              </w:rPr>
              <w:t>Jurnal Penelitian Universitas Jambi Seri Sains</w:t>
            </w:r>
          </w:p>
        </w:tc>
        <w:tc>
          <w:tcPr>
            <w:tcW w:w="2790" w:type="dxa"/>
          </w:tcPr>
          <w:p w:rsidR="00E549AF" w:rsidRPr="00EC47C0" w:rsidRDefault="00E549AF" w:rsidP="00E549AF">
            <w:pPr>
              <w:rPr>
                <w:szCs w:val="24"/>
                <w:lang w:val="fi-FI"/>
              </w:rPr>
            </w:pPr>
            <w:r w:rsidRPr="00EC47C0">
              <w:rPr>
                <w:szCs w:val="24"/>
                <w:lang w:val="fi-FI"/>
              </w:rPr>
              <w:t>Vol 12, No3 hal 1-3 Bulan Agustus 2010</w:t>
            </w:r>
          </w:p>
          <w:p w:rsidR="00E549AF" w:rsidRPr="00EC47C0" w:rsidRDefault="00E549AF" w:rsidP="00E549AF">
            <w:pPr>
              <w:rPr>
                <w:szCs w:val="24"/>
                <w:lang w:val="fi-FI"/>
              </w:rPr>
            </w:pPr>
            <w:r w:rsidRPr="00EC47C0">
              <w:rPr>
                <w:szCs w:val="24"/>
                <w:lang w:val="fi-FI"/>
              </w:rPr>
              <w:t>ISSN 0852-8349</w:t>
            </w:r>
          </w:p>
        </w:tc>
      </w:tr>
      <w:tr w:rsidR="00E549AF" w:rsidRPr="00EC47C0" w:rsidTr="00E549AF">
        <w:tc>
          <w:tcPr>
            <w:tcW w:w="558" w:type="dxa"/>
          </w:tcPr>
          <w:p w:rsidR="00E549AF" w:rsidRPr="00EC47C0" w:rsidRDefault="00E549AF" w:rsidP="00E549AF">
            <w:pPr>
              <w:rPr>
                <w:szCs w:val="24"/>
              </w:rPr>
            </w:pPr>
            <w:r w:rsidRPr="00EC47C0">
              <w:rPr>
                <w:szCs w:val="24"/>
              </w:rPr>
              <w:t>11</w:t>
            </w:r>
          </w:p>
        </w:tc>
        <w:tc>
          <w:tcPr>
            <w:tcW w:w="3642" w:type="dxa"/>
          </w:tcPr>
          <w:p w:rsidR="00E549AF" w:rsidRPr="00EC47C0" w:rsidRDefault="00E549AF" w:rsidP="00E549AF">
            <w:pPr>
              <w:rPr>
                <w:szCs w:val="24"/>
              </w:rPr>
            </w:pPr>
            <w:r w:rsidRPr="00EC47C0">
              <w:rPr>
                <w:szCs w:val="24"/>
              </w:rPr>
              <w:t>Nilai Nutrisi ransum Lengkap Mengandung Berbagai Taraf  Hay Pucuk Tebu (Saccharumofficinarum) Pada Domba Jantan Yang  Digemukkan</w:t>
            </w:r>
          </w:p>
        </w:tc>
        <w:tc>
          <w:tcPr>
            <w:tcW w:w="2568" w:type="dxa"/>
          </w:tcPr>
          <w:p w:rsidR="00E549AF" w:rsidRPr="00EC47C0" w:rsidRDefault="00E549AF" w:rsidP="00E549AF">
            <w:pPr>
              <w:rPr>
                <w:szCs w:val="24"/>
              </w:rPr>
            </w:pPr>
            <w:r w:rsidRPr="00EC47C0">
              <w:rPr>
                <w:szCs w:val="24"/>
                <w:lang w:val="fi-FI"/>
              </w:rPr>
              <w:t>Jurnal Ilmu Ternak</w:t>
            </w:r>
          </w:p>
        </w:tc>
        <w:tc>
          <w:tcPr>
            <w:tcW w:w="2790" w:type="dxa"/>
          </w:tcPr>
          <w:p w:rsidR="00E549AF" w:rsidRPr="00EC47C0" w:rsidRDefault="00E549AF" w:rsidP="00E549AF">
            <w:pPr>
              <w:rPr>
                <w:szCs w:val="24"/>
                <w:lang w:val="fi-FI"/>
              </w:rPr>
            </w:pPr>
            <w:r w:rsidRPr="00EC47C0">
              <w:rPr>
                <w:szCs w:val="24"/>
                <w:lang w:val="fi-FI"/>
              </w:rPr>
              <w:t>Vol 10, No2 Bulan Desember 2010, hal 79-84</w:t>
            </w:r>
          </w:p>
          <w:p w:rsidR="00E549AF" w:rsidRPr="00EC47C0" w:rsidRDefault="00E549AF" w:rsidP="00E549AF">
            <w:pPr>
              <w:rPr>
                <w:szCs w:val="24"/>
                <w:lang w:val="fi-FI"/>
              </w:rPr>
            </w:pPr>
            <w:r w:rsidRPr="00EC47C0">
              <w:rPr>
                <w:szCs w:val="24"/>
                <w:lang w:val="fi-FI"/>
              </w:rPr>
              <w:t>ISSN 1410-5659</w:t>
            </w:r>
          </w:p>
        </w:tc>
      </w:tr>
      <w:tr w:rsidR="00E549AF" w:rsidRPr="00EC47C0" w:rsidTr="00E549AF">
        <w:tc>
          <w:tcPr>
            <w:tcW w:w="558" w:type="dxa"/>
          </w:tcPr>
          <w:p w:rsidR="00E549AF" w:rsidRPr="00EC47C0" w:rsidRDefault="00E549AF" w:rsidP="00E549AF">
            <w:pPr>
              <w:rPr>
                <w:szCs w:val="24"/>
              </w:rPr>
            </w:pPr>
            <w:r w:rsidRPr="00EC47C0">
              <w:rPr>
                <w:szCs w:val="24"/>
              </w:rPr>
              <w:t>12</w:t>
            </w:r>
          </w:p>
        </w:tc>
        <w:tc>
          <w:tcPr>
            <w:tcW w:w="3642" w:type="dxa"/>
          </w:tcPr>
          <w:p w:rsidR="00E549AF" w:rsidRPr="00EC47C0" w:rsidRDefault="00E549AF" w:rsidP="00E549AF">
            <w:pPr>
              <w:rPr>
                <w:szCs w:val="24"/>
              </w:rPr>
            </w:pPr>
            <w:r w:rsidRPr="00EC47C0">
              <w:rPr>
                <w:szCs w:val="24"/>
              </w:rPr>
              <w:t>Reduksi Abamectin Pada Cacing Tanah (Lumbricusrubellus) Melalui Proses PengolahanTepung Cacing</w:t>
            </w:r>
          </w:p>
        </w:tc>
        <w:tc>
          <w:tcPr>
            <w:tcW w:w="2568" w:type="dxa"/>
          </w:tcPr>
          <w:p w:rsidR="00E549AF" w:rsidRPr="00EC47C0" w:rsidRDefault="00E549AF" w:rsidP="00E549AF">
            <w:pPr>
              <w:rPr>
                <w:szCs w:val="24"/>
              </w:rPr>
            </w:pPr>
            <w:r w:rsidRPr="00EC47C0">
              <w:rPr>
                <w:szCs w:val="24"/>
                <w:lang w:val="fi-FI"/>
              </w:rPr>
              <w:t>Jurnal Ilmu Ternak</w:t>
            </w:r>
          </w:p>
        </w:tc>
        <w:tc>
          <w:tcPr>
            <w:tcW w:w="2790" w:type="dxa"/>
          </w:tcPr>
          <w:p w:rsidR="00E549AF" w:rsidRPr="00EC47C0" w:rsidRDefault="00E549AF" w:rsidP="00E549AF">
            <w:pPr>
              <w:rPr>
                <w:szCs w:val="24"/>
                <w:lang w:val="fi-FI"/>
              </w:rPr>
            </w:pPr>
            <w:r w:rsidRPr="00EC47C0">
              <w:rPr>
                <w:szCs w:val="24"/>
                <w:lang w:val="fi-FI"/>
              </w:rPr>
              <w:t>Vol 11, No1 Bulan Juni 2011, hal 13-16</w:t>
            </w:r>
          </w:p>
          <w:p w:rsidR="00E549AF" w:rsidRPr="00EC47C0" w:rsidRDefault="00E549AF" w:rsidP="00E549AF">
            <w:pPr>
              <w:rPr>
                <w:szCs w:val="24"/>
                <w:lang w:val="fi-FI"/>
              </w:rPr>
            </w:pPr>
            <w:r w:rsidRPr="00EC47C0">
              <w:rPr>
                <w:szCs w:val="24"/>
                <w:lang w:val="fi-FI"/>
              </w:rPr>
              <w:t>ISSN 1410-5659</w:t>
            </w:r>
          </w:p>
        </w:tc>
      </w:tr>
      <w:tr w:rsidR="00E549AF" w:rsidRPr="00EC47C0" w:rsidTr="00E549AF">
        <w:tc>
          <w:tcPr>
            <w:tcW w:w="558" w:type="dxa"/>
          </w:tcPr>
          <w:p w:rsidR="00E549AF" w:rsidRPr="00EC47C0" w:rsidRDefault="00E549AF" w:rsidP="00E549AF">
            <w:pPr>
              <w:spacing w:after="240"/>
              <w:ind w:hanging="18"/>
              <w:rPr>
                <w:szCs w:val="24"/>
                <w:lang w:val="es-ES"/>
              </w:rPr>
            </w:pPr>
            <w:r w:rsidRPr="00EC47C0">
              <w:rPr>
                <w:szCs w:val="24"/>
                <w:lang w:val="es-ES"/>
              </w:rPr>
              <w:t>13</w:t>
            </w:r>
          </w:p>
        </w:tc>
        <w:tc>
          <w:tcPr>
            <w:tcW w:w="3642" w:type="dxa"/>
          </w:tcPr>
          <w:p w:rsidR="00E549AF" w:rsidRPr="00EC47C0" w:rsidRDefault="00E549AF" w:rsidP="00E549AF">
            <w:pPr>
              <w:spacing w:after="240"/>
              <w:ind w:hanging="18"/>
              <w:rPr>
                <w:szCs w:val="24"/>
                <w:lang w:val="es-ES"/>
              </w:rPr>
            </w:pPr>
            <w:r w:rsidRPr="00EC47C0">
              <w:rPr>
                <w:rFonts w:eastAsia="Times New Roman"/>
                <w:szCs w:val="24"/>
              </w:rPr>
              <w:t xml:space="preserve">Kualitas Pupuk Cair Hasil Pengolahan Feses Sapi Potong Menggunakan </w:t>
            </w:r>
            <w:r w:rsidRPr="00EC47C0">
              <w:rPr>
                <w:rFonts w:eastAsia="Times New Roman"/>
                <w:i/>
                <w:szCs w:val="24"/>
              </w:rPr>
              <w:t>Saccharomyces cereviceae</w:t>
            </w:r>
          </w:p>
        </w:tc>
        <w:tc>
          <w:tcPr>
            <w:tcW w:w="2568" w:type="dxa"/>
          </w:tcPr>
          <w:p w:rsidR="00E549AF" w:rsidRPr="00EC47C0" w:rsidRDefault="00E549AF" w:rsidP="00E549AF">
            <w:pPr>
              <w:rPr>
                <w:szCs w:val="24"/>
              </w:rPr>
            </w:pPr>
            <w:r w:rsidRPr="00EC47C0">
              <w:rPr>
                <w:szCs w:val="24"/>
                <w:lang w:val="fi-FI"/>
              </w:rPr>
              <w:t>Jurnal Ilmu Ternak</w:t>
            </w:r>
          </w:p>
        </w:tc>
        <w:tc>
          <w:tcPr>
            <w:tcW w:w="2790" w:type="dxa"/>
          </w:tcPr>
          <w:p w:rsidR="00E549AF" w:rsidRPr="00EC47C0" w:rsidRDefault="00E549AF" w:rsidP="00E549AF">
            <w:pPr>
              <w:rPr>
                <w:szCs w:val="24"/>
                <w:lang w:val="fi-FI"/>
              </w:rPr>
            </w:pPr>
            <w:r w:rsidRPr="00EC47C0">
              <w:rPr>
                <w:szCs w:val="24"/>
                <w:lang w:val="fi-FI"/>
              </w:rPr>
              <w:t>Vol 11, No2 Bulan Desember 2011, hal 103-106</w:t>
            </w:r>
          </w:p>
          <w:p w:rsidR="00E549AF" w:rsidRPr="00EC47C0" w:rsidRDefault="00E549AF" w:rsidP="00E549AF">
            <w:pPr>
              <w:rPr>
                <w:szCs w:val="24"/>
                <w:lang w:val="fi-FI"/>
              </w:rPr>
            </w:pPr>
            <w:r w:rsidRPr="00EC47C0">
              <w:rPr>
                <w:szCs w:val="24"/>
                <w:lang w:val="fi-FI"/>
              </w:rPr>
              <w:t>ISSN 1410-5659</w:t>
            </w:r>
          </w:p>
        </w:tc>
      </w:tr>
    </w:tbl>
    <w:p w:rsidR="00E549AF" w:rsidRDefault="00E549AF" w:rsidP="00E549AF">
      <w:pPr>
        <w:rPr>
          <w:b/>
          <w:szCs w:val="24"/>
          <w:lang w:val="id-ID"/>
        </w:rPr>
      </w:pPr>
    </w:p>
    <w:p w:rsidR="00E549AF" w:rsidRPr="00EC47C0" w:rsidRDefault="00E549AF" w:rsidP="00E549AF">
      <w:pPr>
        <w:rPr>
          <w:b/>
          <w:szCs w:val="24"/>
        </w:rPr>
      </w:pPr>
      <w:r w:rsidRPr="00EC47C0">
        <w:rPr>
          <w:b/>
          <w:szCs w:val="24"/>
        </w:rPr>
        <w:t>F. Pemakalah Seminar Ilmiah (Oral Presentation) dalam 5 TahunTerakhir</w:t>
      </w:r>
    </w:p>
    <w:tbl>
      <w:tblPr>
        <w:tblStyle w:val="TableGrid"/>
        <w:tblW w:w="0" w:type="auto"/>
        <w:tblLayout w:type="fixed"/>
        <w:tblLook w:val="04A0"/>
      </w:tblPr>
      <w:tblGrid>
        <w:gridCol w:w="558"/>
        <w:gridCol w:w="2567"/>
        <w:gridCol w:w="5033"/>
        <w:gridCol w:w="1519"/>
      </w:tblGrid>
      <w:tr w:rsidR="00E549AF" w:rsidRPr="00EC47C0" w:rsidTr="00E549AF">
        <w:tc>
          <w:tcPr>
            <w:tcW w:w="558" w:type="dxa"/>
          </w:tcPr>
          <w:p w:rsidR="00E549AF" w:rsidRPr="00EC47C0" w:rsidRDefault="00E549AF" w:rsidP="00E549AF">
            <w:pPr>
              <w:rPr>
                <w:szCs w:val="24"/>
              </w:rPr>
            </w:pPr>
            <w:r w:rsidRPr="00EC47C0">
              <w:rPr>
                <w:szCs w:val="24"/>
              </w:rPr>
              <w:t>No</w:t>
            </w:r>
          </w:p>
        </w:tc>
        <w:tc>
          <w:tcPr>
            <w:tcW w:w="2567" w:type="dxa"/>
          </w:tcPr>
          <w:p w:rsidR="00E549AF" w:rsidRPr="00EC47C0" w:rsidRDefault="00E549AF" w:rsidP="00E549AF">
            <w:pPr>
              <w:rPr>
                <w:szCs w:val="24"/>
              </w:rPr>
            </w:pPr>
            <w:r w:rsidRPr="00EC47C0">
              <w:rPr>
                <w:szCs w:val="24"/>
              </w:rPr>
              <w:t>Nama Pertemuan ilmiah</w:t>
            </w:r>
          </w:p>
        </w:tc>
        <w:tc>
          <w:tcPr>
            <w:tcW w:w="5033" w:type="dxa"/>
          </w:tcPr>
          <w:p w:rsidR="00E549AF" w:rsidRPr="00EC47C0" w:rsidRDefault="00E549AF" w:rsidP="00E549AF">
            <w:pPr>
              <w:rPr>
                <w:szCs w:val="24"/>
              </w:rPr>
            </w:pPr>
            <w:r w:rsidRPr="00EC47C0">
              <w:rPr>
                <w:szCs w:val="24"/>
              </w:rPr>
              <w:t>Judul  Artikel Ilmiah</w:t>
            </w:r>
          </w:p>
        </w:tc>
        <w:tc>
          <w:tcPr>
            <w:tcW w:w="1519" w:type="dxa"/>
          </w:tcPr>
          <w:p w:rsidR="00E549AF" w:rsidRPr="00EC47C0" w:rsidRDefault="00E549AF" w:rsidP="00E549AF">
            <w:pPr>
              <w:rPr>
                <w:szCs w:val="24"/>
              </w:rPr>
            </w:pPr>
            <w:r w:rsidRPr="00EC47C0">
              <w:rPr>
                <w:szCs w:val="24"/>
              </w:rPr>
              <w:t>Waktu dan Tempat</w:t>
            </w:r>
          </w:p>
        </w:tc>
      </w:tr>
      <w:tr w:rsidR="00E549AF" w:rsidRPr="00EC47C0" w:rsidTr="00E549AF">
        <w:tc>
          <w:tcPr>
            <w:tcW w:w="558" w:type="dxa"/>
          </w:tcPr>
          <w:p w:rsidR="00E549AF" w:rsidRPr="00EC47C0" w:rsidRDefault="00E549AF" w:rsidP="00E549AF">
            <w:pPr>
              <w:rPr>
                <w:szCs w:val="24"/>
              </w:rPr>
            </w:pPr>
            <w:r w:rsidRPr="00EC47C0">
              <w:rPr>
                <w:szCs w:val="24"/>
              </w:rPr>
              <w:t>1</w:t>
            </w:r>
          </w:p>
        </w:tc>
        <w:tc>
          <w:tcPr>
            <w:tcW w:w="2567" w:type="dxa"/>
          </w:tcPr>
          <w:p w:rsidR="00E549AF" w:rsidRPr="00EC47C0" w:rsidRDefault="00E549AF" w:rsidP="00E549AF">
            <w:pPr>
              <w:rPr>
                <w:szCs w:val="24"/>
              </w:rPr>
            </w:pPr>
            <w:r w:rsidRPr="00EC47C0">
              <w:rPr>
                <w:szCs w:val="24"/>
                <w:lang w:val="sv-SE"/>
              </w:rPr>
              <w:t>Seminar Internasional - Faculty of Animal Husbandry, University of Brawijaya Malang</w:t>
            </w:r>
          </w:p>
        </w:tc>
        <w:tc>
          <w:tcPr>
            <w:tcW w:w="5033" w:type="dxa"/>
          </w:tcPr>
          <w:p w:rsidR="00E549AF" w:rsidRPr="00EC47C0" w:rsidRDefault="00E549AF" w:rsidP="00E549AF">
            <w:pPr>
              <w:rPr>
                <w:szCs w:val="24"/>
              </w:rPr>
            </w:pPr>
            <w:r w:rsidRPr="00EC47C0">
              <w:rPr>
                <w:szCs w:val="24"/>
                <w:lang w:val="sv-SE"/>
              </w:rPr>
              <w:t xml:space="preserve">Quantity and Quality of the Earthworm </w:t>
            </w:r>
            <w:r w:rsidRPr="00EC47C0">
              <w:rPr>
                <w:i/>
                <w:szCs w:val="24"/>
                <w:lang w:val="sv-SE"/>
              </w:rPr>
              <w:t>Lumbricus rubellus</w:t>
            </w:r>
            <w:r w:rsidRPr="00EC47C0">
              <w:rPr>
                <w:szCs w:val="24"/>
                <w:lang w:val="sv-SE"/>
              </w:rPr>
              <w:t xml:space="preserve"> As Raw Vermicomposting Results of Beef Cattle Faeces</w:t>
            </w:r>
          </w:p>
        </w:tc>
        <w:tc>
          <w:tcPr>
            <w:tcW w:w="1519" w:type="dxa"/>
          </w:tcPr>
          <w:p w:rsidR="00E549AF" w:rsidRPr="00EC47C0" w:rsidRDefault="00E549AF" w:rsidP="00E549AF">
            <w:pPr>
              <w:rPr>
                <w:szCs w:val="24"/>
                <w:lang w:val="sv-SE"/>
              </w:rPr>
            </w:pPr>
            <w:r w:rsidRPr="00EC47C0">
              <w:rPr>
                <w:szCs w:val="24"/>
                <w:lang w:val="sv-SE"/>
              </w:rPr>
              <w:t xml:space="preserve"> March 2010</w:t>
            </w:r>
          </w:p>
          <w:p w:rsidR="00E549AF" w:rsidRPr="00EC47C0" w:rsidRDefault="00E549AF" w:rsidP="00E549AF">
            <w:pPr>
              <w:rPr>
                <w:szCs w:val="24"/>
              </w:rPr>
            </w:pPr>
            <w:r w:rsidRPr="00EC47C0">
              <w:rPr>
                <w:szCs w:val="24"/>
                <w:lang w:val="sv-SE"/>
              </w:rPr>
              <w:t>Malang</w:t>
            </w:r>
          </w:p>
        </w:tc>
      </w:tr>
      <w:tr w:rsidR="00E549AF" w:rsidRPr="00EC47C0" w:rsidTr="00E549AF">
        <w:tc>
          <w:tcPr>
            <w:tcW w:w="558" w:type="dxa"/>
          </w:tcPr>
          <w:p w:rsidR="00E549AF" w:rsidRPr="00EC47C0" w:rsidRDefault="00E549AF" w:rsidP="00E549AF">
            <w:pPr>
              <w:rPr>
                <w:szCs w:val="24"/>
              </w:rPr>
            </w:pPr>
            <w:r w:rsidRPr="00EC47C0">
              <w:rPr>
                <w:szCs w:val="24"/>
              </w:rPr>
              <w:t>2</w:t>
            </w:r>
          </w:p>
        </w:tc>
        <w:tc>
          <w:tcPr>
            <w:tcW w:w="2567" w:type="dxa"/>
          </w:tcPr>
          <w:p w:rsidR="00E549AF" w:rsidRPr="00EC47C0" w:rsidRDefault="00E549AF" w:rsidP="00E549AF">
            <w:pPr>
              <w:rPr>
                <w:szCs w:val="24"/>
              </w:rPr>
            </w:pPr>
            <w:r w:rsidRPr="00EC47C0">
              <w:rPr>
                <w:szCs w:val="24"/>
                <w:lang w:val="fi-FI"/>
              </w:rPr>
              <w:t>Semnas-Fakultas Pertanian dan Peternakan UIN Suska Riau- Pekanbaru</w:t>
            </w:r>
          </w:p>
        </w:tc>
        <w:tc>
          <w:tcPr>
            <w:tcW w:w="5033" w:type="dxa"/>
          </w:tcPr>
          <w:p w:rsidR="00E549AF" w:rsidRPr="00EC47C0" w:rsidRDefault="00E549AF" w:rsidP="00E549AF">
            <w:pPr>
              <w:rPr>
                <w:szCs w:val="24"/>
              </w:rPr>
            </w:pPr>
            <w:r w:rsidRPr="00EC47C0">
              <w:rPr>
                <w:szCs w:val="24"/>
              </w:rPr>
              <w:t>Isolasi Dan Identifikasi Bakteri Dan Jamur Yang Berperan Pada Proses Pengomposan Campuran Feses Sapi Potong Dan SampahOrganik</w:t>
            </w:r>
          </w:p>
        </w:tc>
        <w:tc>
          <w:tcPr>
            <w:tcW w:w="1519" w:type="dxa"/>
          </w:tcPr>
          <w:p w:rsidR="00E549AF" w:rsidRPr="00EC47C0" w:rsidRDefault="00E549AF" w:rsidP="00E549AF">
            <w:pPr>
              <w:rPr>
                <w:szCs w:val="24"/>
                <w:lang w:val="fi-FI"/>
              </w:rPr>
            </w:pPr>
            <w:r w:rsidRPr="00EC47C0">
              <w:rPr>
                <w:szCs w:val="24"/>
                <w:lang w:val="fi-FI"/>
              </w:rPr>
              <w:t xml:space="preserve">Agustus 2010 </w:t>
            </w:r>
          </w:p>
          <w:p w:rsidR="00E549AF" w:rsidRPr="00EC47C0" w:rsidRDefault="00E549AF" w:rsidP="00E549AF">
            <w:pPr>
              <w:rPr>
                <w:szCs w:val="24"/>
                <w:lang w:val="fi-FI"/>
              </w:rPr>
            </w:pPr>
            <w:r w:rsidRPr="00EC47C0">
              <w:rPr>
                <w:szCs w:val="24"/>
                <w:lang w:val="fi-FI"/>
              </w:rPr>
              <w:t>Pekanbaru</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3</w:t>
            </w:r>
          </w:p>
        </w:tc>
        <w:tc>
          <w:tcPr>
            <w:tcW w:w="2567" w:type="dxa"/>
          </w:tcPr>
          <w:p w:rsidR="00E549AF" w:rsidRPr="00EC47C0" w:rsidRDefault="00E549AF" w:rsidP="00E549AF">
            <w:pPr>
              <w:rPr>
                <w:szCs w:val="24"/>
              </w:rPr>
            </w:pPr>
            <w:r w:rsidRPr="00EC47C0">
              <w:rPr>
                <w:szCs w:val="24"/>
                <w:lang w:val="fi-FI"/>
              </w:rPr>
              <w:t>Semnas-Fakultas Pertanian dan Peternakan UIN Suska Riau- Pekanbaru</w:t>
            </w:r>
          </w:p>
        </w:tc>
        <w:tc>
          <w:tcPr>
            <w:tcW w:w="5033" w:type="dxa"/>
          </w:tcPr>
          <w:p w:rsidR="00E549AF" w:rsidRPr="00EC47C0" w:rsidRDefault="00E549AF" w:rsidP="00E549AF">
            <w:pPr>
              <w:rPr>
                <w:szCs w:val="24"/>
                <w:lang w:val="es-ES"/>
              </w:rPr>
            </w:pPr>
            <w:r w:rsidRPr="00EC47C0">
              <w:rPr>
                <w:rFonts w:eastAsia="Times New Roman"/>
                <w:szCs w:val="24"/>
              </w:rPr>
              <w:t>Pengaruh Imbangan Feses Sapi Potong Dan Sampah Organik Pada Proses Pengomposan Terhadap Kandungan Unsur Ca, Mg Dan Nilai Kapasitas Tukar Kation</w:t>
            </w:r>
          </w:p>
        </w:tc>
        <w:tc>
          <w:tcPr>
            <w:tcW w:w="1519" w:type="dxa"/>
          </w:tcPr>
          <w:p w:rsidR="00E549AF" w:rsidRPr="00EC47C0" w:rsidRDefault="00E549AF" w:rsidP="00E549AF">
            <w:pPr>
              <w:rPr>
                <w:szCs w:val="24"/>
                <w:lang w:val="fi-FI"/>
              </w:rPr>
            </w:pPr>
            <w:r w:rsidRPr="00EC47C0">
              <w:rPr>
                <w:szCs w:val="24"/>
                <w:lang w:val="fi-FI"/>
              </w:rPr>
              <w:t xml:space="preserve">Agustus 2010 </w:t>
            </w:r>
          </w:p>
          <w:p w:rsidR="00E549AF" w:rsidRPr="00EC47C0" w:rsidRDefault="00E549AF" w:rsidP="00E549AF">
            <w:pPr>
              <w:rPr>
                <w:szCs w:val="24"/>
                <w:lang w:val="fi-FI"/>
              </w:rPr>
            </w:pPr>
            <w:r w:rsidRPr="00EC47C0">
              <w:rPr>
                <w:szCs w:val="24"/>
                <w:lang w:val="fi-FI"/>
              </w:rPr>
              <w:t>Pekanbaru</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4</w:t>
            </w:r>
          </w:p>
        </w:tc>
        <w:tc>
          <w:tcPr>
            <w:tcW w:w="2567" w:type="dxa"/>
          </w:tcPr>
          <w:p w:rsidR="00E549AF" w:rsidRPr="00EC47C0" w:rsidRDefault="00E549AF" w:rsidP="00E549AF">
            <w:pPr>
              <w:rPr>
                <w:szCs w:val="24"/>
              </w:rPr>
            </w:pPr>
            <w:r w:rsidRPr="00EC47C0">
              <w:rPr>
                <w:szCs w:val="24"/>
                <w:lang w:val="fi-FI"/>
              </w:rPr>
              <w:t>Semnas-Fakultas Pertanian dan Peternakan UIN Suska Riau- Pekanbaru</w:t>
            </w:r>
          </w:p>
        </w:tc>
        <w:tc>
          <w:tcPr>
            <w:tcW w:w="5033" w:type="dxa"/>
          </w:tcPr>
          <w:p w:rsidR="00E549AF" w:rsidRPr="00EC47C0" w:rsidRDefault="00E549AF" w:rsidP="00E549AF">
            <w:pPr>
              <w:rPr>
                <w:szCs w:val="24"/>
                <w:lang w:val="es-ES"/>
              </w:rPr>
            </w:pPr>
            <w:r w:rsidRPr="00EC47C0">
              <w:rPr>
                <w:szCs w:val="24"/>
                <w:lang w:val="es-ES"/>
              </w:rPr>
              <w:t>Deteksi logam Berat Plumbum dan Kadmium pada Hati Kelinci</w:t>
            </w:r>
          </w:p>
        </w:tc>
        <w:tc>
          <w:tcPr>
            <w:tcW w:w="1519" w:type="dxa"/>
          </w:tcPr>
          <w:p w:rsidR="00E549AF" w:rsidRPr="00EC47C0" w:rsidRDefault="00E549AF" w:rsidP="00E549AF">
            <w:pPr>
              <w:rPr>
                <w:szCs w:val="24"/>
                <w:lang w:val="fi-FI"/>
              </w:rPr>
            </w:pPr>
            <w:r w:rsidRPr="00EC47C0">
              <w:rPr>
                <w:szCs w:val="24"/>
                <w:lang w:val="fi-FI"/>
              </w:rPr>
              <w:t xml:space="preserve">Agustus 2010 </w:t>
            </w:r>
          </w:p>
          <w:p w:rsidR="00E549AF" w:rsidRPr="00EC47C0" w:rsidRDefault="00E549AF" w:rsidP="00E549AF">
            <w:pPr>
              <w:rPr>
                <w:szCs w:val="24"/>
                <w:lang w:val="fi-FI"/>
              </w:rPr>
            </w:pPr>
            <w:r w:rsidRPr="00EC47C0">
              <w:rPr>
                <w:szCs w:val="24"/>
                <w:lang w:val="fi-FI"/>
              </w:rPr>
              <w:t>Pekanbaru</w:t>
            </w:r>
          </w:p>
        </w:tc>
      </w:tr>
      <w:tr w:rsidR="00E549AF" w:rsidRPr="00EC47C0" w:rsidTr="00E549AF">
        <w:tc>
          <w:tcPr>
            <w:tcW w:w="558" w:type="dxa"/>
          </w:tcPr>
          <w:p w:rsidR="00E549AF" w:rsidRPr="00EC47C0" w:rsidRDefault="00E549AF" w:rsidP="00E549AF">
            <w:pPr>
              <w:rPr>
                <w:szCs w:val="24"/>
              </w:rPr>
            </w:pPr>
            <w:r w:rsidRPr="00EC47C0">
              <w:rPr>
                <w:szCs w:val="24"/>
              </w:rPr>
              <w:t>5</w:t>
            </w:r>
          </w:p>
        </w:tc>
        <w:tc>
          <w:tcPr>
            <w:tcW w:w="2567" w:type="dxa"/>
          </w:tcPr>
          <w:p w:rsidR="00E549AF" w:rsidRPr="00EC47C0" w:rsidRDefault="00E549AF" w:rsidP="00E549AF">
            <w:pPr>
              <w:rPr>
                <w:szCs w:val="24"/>
              </w:rPr>
            </w:pPr>
            <w:r w:rsidRPr="00EC47C0">
              <w:rPr>
                <w:szCs w:val="24"/>
                <w:lang w:val="fi-FI"/>
              </w:rPr>
              <w:t>Semnas Fakultas Peternakan UNPAD, Bandung</w:t>
            </w:r>
          </w:p>
        </w:tc>
        <w:tc>
          <w:tcPr>
            <w:tcW w:w="5033" w:type="dxa"/>
          </w:tcPr>
          <w:p w:rsidR="00E549AF" w:rsidRPr="00EC47C0" w:rsidRDefault="00E549AF" w:rsidP="00E549AF">
            <w:pPr>
              <w:rPr>
                <w:szCs w:val="24"/>
              </w:rPr>
            </w:pPr>
            <w:r w:rsidRPr="00EC47C0">
              <w:rPr>
                <w:szCs w:val="24"/>
              </w:rPr>
              <w:t>Pengaruh Berbagai Kadar Air Terhadap Produksi Biogas Dari KotoranDomba</w:t>
            </w:r>
          </w:p>
        </w:tc>
        <w:tc>
          <w:tcPr>
            <w:tcW w:w="1519" w:type="dxa"/>
          </w:tcPr>
          <w:p w:rsidR="00E549AF" w:rsidRPr="00EC47C0" w:rsidRDefault="00E549AF" w:rsidP="00E549AF">
            <w:pPr>
              <w:rPr>
                <w:szCs w:val="24"/>
                <w:lang w:val="fi-FI"/>
              </w:rPr>
            </w:pPr>
            <w:r w:rsidRPr="00EC47C0">
              <w:rPr>
                <w:szCs w:val="24"/>
                <w:lang w:val="fi-FI"/>
              </w:rPr>
              <w:t>Nopember 2010</w:t>
            </w:r>
          </w:p>
          <w:p w:rsidR="00E549AF" w:rsidRPr="00EC47C0" w:rsidRDefault="00E549AF" w:rsidP="00E549AF">
            <w:pPr>
              <w:rPr>
                <w:szCs w:val="24"/>
                <w:lang w:val="fi-FI"/>
              </w:rPr>
            </w:pPr>
            <w:r w:rsidRPr="00EC47C0">
              <w:rPr>
                <w:szCs w:val="24"/>
                <w:lang w:val="fi-FI"/>
              </w:rPr>
              <w:t>Bandung</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6</w:t>
            </w:r>
          </w:p>
        </w:tc>
        <w:tc>
          <w:tcPr>
            <w:tcW w:w="2567" w:type="dxa"/>
          </w:tcPr>
          <w:p w:rsidR="00E549AF" w:rsidRPr="00EC47C0" w:rsidRDefault="00E549AF" w:rsidP="00E549AF">
            <w:pPr>
              <w:rPr>
                <w:szCs w:val="24"/>
              </w:rPr>
            </w:pPr>
            <w:r w:rsidRPr="00EC47C0">
              <w:rPr>
                <w:szCs w:val="24"/>
                <w:lang w:val="fi-FI"/>
              </w:rPr>
              <w:t>Semnas Fakultas Peternakan UNPAD, Bandung</w:t>
            </w:r>
          </w:p>
        </w:tc>
        <w:tc>
          <w:tcPr>
            <w:tcW w:w="5033" w:type="dxa"/>
          </w:tcPr>
          <w:p w:rsidR="00E549AF" w:rsidRPr="00EC47C0" w:rsidRDefault="00E549AF" w:rsidP="00E549AF">
            <w:pPr>
              <w:rPr>
                <w:szCs w:val="24"/>
                <w:lang w:val="es-ES"/>
              </w:rPr>
            </w:pPr>
            <w:r w:rsidRPr="00EC47C0">
              <w:rPr>
                <w:szCs w:val="24"/>
              </w:rPr>
              <w:t>Pengaruh Berbagai Kadar Air Terhadap Produksi Biogas Dari Feses Sapi Perah</w:t>
            </w:r>
          </w:p>
        </w:tc>
        <w:tc>
          <w:tcPr>
            <w:tcW w:w="1519" w:type="dxa"/>
          </w:tcPr>
          <w:p w:rsidR="00E549AF" w:rsidRPr="00EC47C0" w:rsidRDefault="00E549AF" w:rsidP="00E549AF">
            <w:pPr>
              <w:rPr>
                <w:szCs w:val="24"/>
                <w:lang w:val="fi-FI"/>
              </w:rPr>
            </w:pPr>
            <w:r w:rsidRPr="00EC47C0">
              <w:rPr>
                <w:szCs w:val="24"/>
                <w:lang w:val="fi-FI"/>
              </w:rPr>
              <w:t>Nopember 2010</w:t>
            </w:r>
          </w:p>
          <w:p w:rsidR="00E549AF" w:rsidRPr="00EC47C0" w:rsidRDefault="00E549AF" w:rsidP="00E549AF">
            <w:pPr>
              <w:rPr>
                <w:szCs w:val="24"/>
                <w:lang w:val="fi-FI"/>
              </w:rPr>
            </w:pPr>
            <w:r w:rsidRPr="00EC47C0">
              <w:rPr>
                <w:szCs w:val="24"/>
                <w:lang w:val="fi-FI"/>
              </w:rPr>
              <w:t>Bandung</w:t>
            </w:r>
          </w:p>
        </w:tc>
      </w:tr>
      <w:tr w:rsidR="00E549AF" w:rsidRPr="00EC47C0" w:rsidTr="00E549AF">
        <w:tc>
          <w:tcPr>
            <w:tcW w:w="558" w:type="dxa"/>
          </w:tcPr>
          <w:p w:rsidR="00E549AF" w:rsidRPr="00EC47C0" w:rsidRDefault="00E549AF" w:rsidP="00E549AF">
            <w:pPr>
              <w:rPr>
                <w:szCs w:val="24"/>
              </w:rPr>
            </w:pPr>
            <w:r w:rsidRPr="00EC47C0">
              <w:rPr>
                <w:szCs w:val="24"/>
              </w:rPr>
              <w:t>7</w:t>
            </w:r>
          </w:p>
        </w:tc>
        <w:tc>
          <w:tcPr>
            <w:tcW w:w="2567" w:type="dxa"/>
          </w:tcPr>
          <w:p w:rsidR="00E549AF" w:rsidRPr="00EC47C0" w:rsidRDefault="00E549AF" w:rsidP="00E549AF">
            <w:pPr>
              <w:rPr>
                <w:szCs w:val="24"/>
              </w:rPr>
            </w:pPr>
            <w:r w:rsidRPr="00EC47C0">
              <w:rPr>
                <w:szCs w:val="24"/>
                <w:lang w:val="fi-FI"/>
              </w:rPr>
              <w:t>Semnas Fakultas Peternakan UNPAD, Bandung</w:t>
            </w:r>
          </w:p>
        </w:tc>
        <w:tc>
          <w:tcPr>
            <w:tcW w:w="5033" w:type="dxa"/>
          </w:tcPr>
          <w:p w:rsidR="00E549AF" w:rsidRPr="00EC47C0" w:rsidRDefault="00E549AF" w:rsidP="00E549AF">
            <w:pPr>
              <w:rPr>
                <w:szCs w:val="24"/>
              </w:rPr>
            </w:pPr>
            <w:r w:rsidRPr="00EC47C0">
              <w:rPr>
                <w:szCs w:val="24"/>
              </w:rPr>
              <w:t>Pemanfaatan Hay PucukTebu (Saccharumofficinarum) Dalam Ransum lengkap dan PengaruhnyaTerhadap Performa Domba Jantan</w:t>
            </w:r>
          </w:p>
        </w:tc>
        <w:tc>
          <w:tcPr>
            <w:tcW w:w="1519" w:type="dxa"/>
          </w:tcPr>
          <w:p w:rsidR="00E549AF" w:rsidRPr="00EC47C0" w:rsidRDefault="00E549AF" w:rsidP="00E549AF">
            <w:pPr>
              <w:rPr>
                <w:szCs w:val="24"/>
                <w:lang w:val="fi-FI"/>
              </w:rPr>
            </w:pPr>
            <w:r w:rsidRPr="00EC47C0">
              <w:rPr>
                <w:szCs w:val="24"/>
                <w:lang w:val="fi-FI"/>
              </w:rPr>
              <w:t>Nopember 2010</w:t>
            </w:r>
          </w:p>
          <w:p w:rsidR="00E549AF" w:rsidRPr="00EC47C0" w:rsidRDefault="00E549AF" w:rsidP="00E549AF">
            <w:pPr>
              <w:rPr>
                <w:szCs w:val="24"/>
                <w:lang w:val="fi-FI"/>
              </w:rPr>
            </w:pPr>
            <w:r w:rsidRPr="00EC47C0">
              <w:rPr>
                <w:szCs w:val="24"/>
                <w:lang w:val="fi-FI"/>
              </w:rPr>
              <w:t>Bandung</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8</w:t>
            </w:r>
          </w:p>
        </w:tc>
        <w:tc>
          <w:tcPr>
            <w:tcW w:w="2567" w:type="dxa"/>
          </w:tcPr>
          <w:p w:rsidR="00E549AF" w:rsidRPr="00EC47C0" w:rsidRDefault="00E549AF" w:rsidP="00E549AF">
            <w:pPr>
              <w:rPr>
                <w:szCs w:val="24"/>
              </w:rPr>
            </w:pPr>
            <w:r w:rsidRPr="00EC47C0">
              <w:rPr>
                <w:szCs w:val="24"/>
                <w:lang w:val="fi-FI"/>
              </w:rPr>
              <w:t xml:space="preserve"> Semnas Fakultas Peternakan UNPAD, Bandung</w:t>
            </w:r>
          </w:p>
        </w:tc>
        <w:tc>
          <w:tcPr>
            <w:tcW w:w="5033" w:type="dxa"/>
          </w:tcPr>
          <w:p w:rsidR="00E549AF" w:rsidRPr="00EC47C0" w:rsidRDefault="00E549AF" w:rsidP="00E549AF">
            <w:pPr>
              <w:rPr>
                <w:szCs w:val="24"/>
                <w:lang w:val="es-ES"/>
              </w:rPr>
            </w:pPr>
            <w:r w:rsidRPr="00EC47C0">
              <w:rPr>
                <w:szCs w:val="24"/>
                <w:lang w:val="es-ES"/>
              </w:rPr>
              <w:t>Studi Pemanfaatan Ektrak jeruk lemon dalam Pembuatan Fresh Cheese</w:t>
            </w:r>
          </w:p>
        </w:tc>
        <w:tc>
          <w:tcPr>
            <w:tcW w:w="1519" w:type="dxa"/>
          </w:tcPr>
          <w:p w:rsidR="00E549AF" w:rsidRPr="00EC47C0" w:rsidRDefault="00E549AF" w:rsidP="00E549AF">
            <w:pPr>
              <w:rPr>
                <w:szCs w:val="24"/>
                <w:lang w:val="fi-FI"/>
              </w:rPr>
            </w:pPr>
            <w:r w:rsidRPr="00EC47C0">
              <w:rPr>
                <w:szCs w:val="24"/>
                <w:lang w:val="fi-FI"/>
              </w:rPr>
              <w:t>Nopember 2010</w:t>
            </w:r>
          </w:p>
          <w:p w:rsidR="00E549AF" w:rsidRPr="00EC47C0" w:rsidRDefault="00E549AF" w:rsidP="00E549AF">
            <w:pPr>
              <w:rPr>
                <w:szCs w:val="24"/>
                <w:lang w:val="fi-FI"/>
              </w:rPr>
            </w:pPr>
            <w:r w:rsidRPr="00EC47C0">
              <w:rPr>
                <w:szCs w:val="24"/>
                <w:lang w:val="fi-FI"/>
              </w:rPr>
              <w:t>Bandung</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9</w:t>
            </w:r>
          </w:p>
        </w:tc>
        <w:tc>
          <w:tcPr>
            <w:tcW w:w="2567" w:type="dxa"/>
          </w:tcPr>
          <w:p w:rsidR="00E549AF" w:rsidRPr="00EC47C0" w:rsidRDefault="00E549AF" w:rsidP="00E549AF">
            <w:pPr>
              <w:rPr>
                <w:szCs w:val="24"/>
              </w:rPr>
            </w:pPr>
            <w:r w:rsidRPr="00EC47C0">
              <w:rPr>
                <w:szCs w:val="24"/>
              </w:rPr>
              <w:t>International Conference on Sustainable Agriculture and Food Security: Challenges and Opportunities (ICSAFS).Universitas Padjadjaran Indonesia</w:t>
            </w:r>
          </w:p>
        </w:tc>
        <w:tc>
          <w:tcPr>
            <w:tcW w:w="5033" w:type="dxa"/>
          </w:tcPr>
          <w:p w:rsidR="00E549AF" w:rsidRPr="00EC47C0" w:rsidRDefault="00E549AF" w:rsidP="00E549AF">
            <w:pPr>
              <w:rPr>
                <w:rStyle w:val="hps"/>
                <w:bCs/>
                <w:color w:val="000000" w:themeColor="text1"/>
                <w:szCs w:val="24"/>
              </w:rPr>
            </w:pPr>
            <w:r w:rsidRPr="00EC47C0">
              <w:rPr>
                <w:rStyle w:val="hps"/>
                <w:bCs/>
                <w:color w:val="000000" w:themeColor="text1"/>
                <w:szCs w:val="24"/>
              </w:rPr>
              <w:t xml:space="preserve">Effect of </w:t>
            </w:r>
            <w:r w:rsidRPr="00EC47C0">
              <w:rPr>
                <w:bCs/>
                <w:color w:val="000000" w:themeColor="text1"/>
                <w:szCs w:val="24"/>
              </w:rPr>
              <w:t xml:space="preserve">Beef </w:t>
            </w:r>
            <w:r w:rsidRPr="00EC47C0">
              <w:rPr>
                <w:rStyle w:val="hps"/>
                <w:bCs/>
                <w:color w:val="000000" w:themeColor="text1"/>
                <w:szCs w:val="24"/>
              </w:rPr>
              <w:t>Cattle and Horses Feces Mixture of Biogas Formation</w:t>
            </w:r>
            <w:r w:rsidRPr="00EC47C0">
              <w:rPr>
                <w:bCs/>
                <w:color w:val="000000" w:themeColor="text1"/>
                <w:szCs w:val="24"/>
              </w:rPr>
              <w:t xml:space="preserve"> Process </w:t>
            </w:r>
            <w:r w:rsidRPr="00EC47C0">
              <w:rPr>
                <w:rStyle w:val="hps"/>
                <w:bCs/>
                <w:color w:val="000000" w:themeColor="text1"/>
                <w:szCs w:val="24"/>
              </w:rPr>
              <w:t>on Sludge</w:t>
            </w:r>
            <w:r w:rsidRPr="00EC47C0">
              <w:rPr>
                <w:bCs/>
                <w:color w:val="000000" w:themeColor="text1"/>
                <w:szCs w:val="24"/>
              </w:rPr>
              <w:t xml:space="preserve"> Quality</w:t>
            </w:r>
          </w:p>
          <w:p w:rsidR="00E549AF" w:rsidRPr="00EC47C0" w:rsidRDefault="00E549AF" w:rsidP="00E549AF">
            <w:pPr>
              <w:rPr>
                <w:szCs w:val="24"/>
                <w:lang w:val="es-ES"/>
              </w:rPr>
            </w:pPr>
          </w:p>
        </w:tc>
        <w:tc>
          <w:tcPr>
            <w:tcW w:w="1519" w:type="dxa"/>
          </w:tcPr>
          <w:p w:rsidR="00E549AF" w:rsidRPr="00EC47C0" w:rsidRDefault="00E549AF" w:rsidP="00E549AF">
            <w:pPr>
              <w:rPr>
                <w:szCs w:val="24"/>
                <w:lang w:val="fi-FI"/>
              </w:rPr>
            </w:pPr>
            <w:r w:rsidRPr="00EC47C0">
              <w:rPr>
                <w:szCs w:val="24"/>
                <w:lang w:val="fi-FI"/>
              </w:rPr>
              <w:t>2012</w:t>
            </w:r>
          </w:p>
          <w:p w:rsidR="00E549AF" w:rsidRPr="00EC47C0" w:rsidRDefault="00E549AF" w:rsidP="00E549AF">
            <w:pPr>
              <w:rPr>
                <w:szCs w:val="24"/>
                <w:lang w:val="fi-FI"/>
              </w:rPr>
            </w:pPr>
            <w:r w:rsidRPr="00EC47C0">
              <w:rPr>
                <w:szCs w:val="24"/>
                <w:lang w:val="fi-FI"/>
              </w:rPr>
              <w:t>Bandung</w:t>
            </w:r>
          </w:p>
        </w:tc>
      </w:tr>
      <w:tr w:rsidR="00E549AF" w:rsidRPr="00EC47C0" w:rsidTr="00E549AF">
        <w:tc>
          <w:tcPr>
            <w:tcW w:w="558" w:type="dxa"/>
          </w:tcPr>
          <w:p w:rsidR="00E549AF" w:rsidRPr="00EC47C0" w:rsidRDefault="00E549AF" w:rsidP="00E549AF">
            <w:pPr>
              <w:rPr>
                <w:szCs w:val="24"/>
              </w:rPr>
            </w:pPr>
            <w:r w:rsidRPr="00EC47C0">
              <w:rPr>
                <w:szCs w:val="24"/>
              </w:rPr>
              <w:t>10</w:t>
            </w:r>
          </w:p>
        </w:tc>
        <w:tc>
          <w:tcPr>
            <w:tcW w:w="2567" w:type="dxa"/>
          </w:tcPr>
          <w:p w:rsidR="00E549AF" w:rsidRPr="00EC47C0" w:rsidRDefault="00E549AF" w:rsidP="00E549AF">
            <w:pPr>
              <w:rPr>
                <w:szCs w:val="24"/>
              </w:rPr>
            </w:pPr>
            <w:r w:rsidRPr="00EC47C0">
              <w:rPr>
                <w:szCs w:val="24"/>
              </w:rPr>
              <w:t>International Conference on Sustainable Agriculture and Food Security: Challenges and Opportunities (ICSAFS).UniversitasPadjadjaran Indonesia</w:t>
            </w:r>
          </w:p>
          <w:p w:rsidR="00E549AF" w:rsidRPr="00EC47C0" w:rsidRDefault="00E549AF" w:rsidP="00E549AF">
            <w:pPr>
              <w:rPr>
                <w:szCs w:val="24"/>
                <w:lang w:val="fi-FI"/>
              </w:rPr>
            </w:pPr>
            <w:r w:rsidRPr="00EC47C0">
              <w:rPr>
                <w:szCs w:val="24"/>
              </w:rPr>
              <w:t>ISBN : 978-979-8246-13-5</w:t>
            </w:r>
          </w:p>
        </w:tc>
        <w:tc>
          <w:tcPr>
            <w:tcW w:w="5033" w:type="dxa"/>
          </w:tcPr>
          <w:p w:rsidR="00E549AF" w:rsidRPr="00EC47C0" w:rsidRDefault="00E549AF" w:rsidP="00E549AF">
            <w:pPr>
              <w:rPr>
                <w:szCs w:val="24"/>
              </w:rPr>
            </w:pPr>
            <w:r w:rsidRPr="00EC47C0">
              <w:rPr>
                <w:szCs w:val="24"/>
              </w:rPr>
              <w:t xml:space="preserve">Acidity and Total Bacteria of  Dairy Wastewater Solid and Cassava Waste Flour Mixture Fermented by </w:t>
            </w:r>
            <w:r w:rsidRPr="00EC47C0">
              <w:rPr>
                <w:i/>
                <w:szCs w:val="24"/>
              </w:rPr>
              <w:t>Aspergillusniger</w:t>
            </w:r>
            <w:r w:rsidRPr="00EC47C0">
              <w:rPr>
                <w:szCs w:val="24"/>
              </w:rPr>
              <w:t xml:space="preserve"> as Broiler Feed</w:t>
            </w:r>
          </w:p>
        </w:tc>
        <w:tc>
          <w:tcPr>
            <w:tcW w:w="1519" w:type="dxa"/>
          </w:tcPr>
          <w:p w:rsidR="00E549AF" w:rsidRPr="00EC47C0" w:rsidRDefault="00E549AF" w:rsidP="00E549AF">
            <w:pPr>
              <w:rPr>
                <w:szCs w:val="24"/>
                <w:lang w:val="fi-FI"/>
              </w:rPr>
            </w:pPr>
            <w:r w:rsidRPr="00EC47C0">
              <w:rPr>
                <w:szCs w:val="24"/>
                <w:lang w:val="fi-FI"/>
              </w:rPr>
              <w:t>2012</w:t>
            </w:r>
          </w:p>
          <w:p w:rsidR="00E549AF" w:rsidRPr="00EC47C0" w:rsidRDefault="00E549AF" w:rsidP="00E549AF">
            <w:pPr>
              <w:rPr>
                <w:szCs w:val="24"/>
                <w:lang w:val="fi-FI"/>
              </w:rPr>
            </w:pPr>
            <w:r w:rsidRPr="00EC47C0">
              <w:rPr>
                <w:szCs w:val="24"/>
                <w:lang w:val="fi-FI"/>
              </w:rPr>
              <w:t>Bandung</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11</w:t>
            </w:r>
          </w:p>
        </w:tc>
        <w:tc>
          <w:tcPr>
            <w:tcW w:w="2567" w:type="dxa"/>
          </w:tcPr>
          <w:p w:rsidR="00E549AF" w:rsidRPr="00EC47C0" w:rsidRDefault="00E549AF" w:rsidP="00E549AF">
            <w:pPr>
              <w:rPr>
                <w:szCs w:val="24"/>
              </w:rPr>
            </w:pPr>
            <w:r w:rsidRPr="00EC47C0">
              <w:rPr>
                <w:szCs w:val="24"/>
              </w:rPr>
              <w:t xml:space="preserve"> National Seminar on Zootechniques for Indogenous Resources Development,Semarang</w:t>
            </w:r>
          </w:p>
          <w:p w:rsidR="00E549AF" w:rsidRPr="00EC47C0" w:rsidRDefault="00E549AF" w:rsidP="00E549AF">
            <w:pPr>
              <w:rPr>
                <w:szCs w:val="24"/>
              </w:rPr>
            </w:pPr>
            <w:r w:rsidRPr="00EC47C0">
              <w:rPr>
                <w:szCs w:val="24"/>
              </w:rPr>
              <w:t>ISAA publication No.1/2012</w:t>
            </w:r>
          </w:p>
          <w:p w:rsidR="00E549AF" w:rsidRPr="00EC47C0" w:rsidRDefault="00E549AF" w:rsidP="00E549AF">
            <w:pPr>
              <w:rPr>
                <w:szCs w:val="24"/>
                <w:lang w:val="fi-FI"/>
              </w:rPr>
            </w:pPr>
            <w:r w:rsidRPr="00EC47C0">
              <w:rPr>
                <w:szCs w:val="24"/>
              </w:rPr>
              <w:t>ISBN 978-602-097-243-5</w:t>
            </w:r>
          </w:p>
        </w:tc>
        <w:tc>
          <w:tcPr>
            <w:tcW w:w="5033" w:type="dxa"/>
          </w:tcPr>
          <w:p w:rsidR="00E549AF" w:rsidRPr="00EC47C0" w:rsidRDefault="00E549AF" w:rsidP="00E549AF">
            <w:pPr>
              <w:rPr>
                <w:szCs w:val="24"/>
              </w:rPr>
            </w:pPr>
            <w:r w:rsidRPr="00EC47C0">
              <w:rPr>
                <w:szCs w:val="24"/>
              </w:rPr>
              <w:t>Isolasi Dan IdentifikasiJamur Dan BakteriYang BerperanPada Proses PengomposanCampuranFesesAyam Buras Dan SampahOrganik</w:t>
            </w:r>
          </w:p>
          <w:p w:rsidR="00E549AF" w:rsidRPr="00EC47C0" w:rsidRDefault="00E549AF" w:rsidP="00E549AF">
            <w:pPr>
              <w:rPr>
                <w:szCs w:val="24"/>
                <w:lang w:val="es-ES"/>
              </w:rPr>
            </w:pPr>
          </w:p>
        </w:tc>
        <w:tc>
          <w:tcPr>
            <w:tcW w:w="1519" w:type="dxa"/>
          </w:tcPr>
          <w:p w:rsidR="00E549AF" w:rsidRPr="00EC47C0" w:rsidRDefault="00E549AF" w:rsidP="00E549AF">
            <w:pPr>
              <w:rPr>
                <w:szCs w:val="24"/>
                <w:lang w:val="fi-FI"/>
              </w:rPr>
            </w:pPr>
            <w:r w:rsidRPr="00EC47C0">
              <w:rPr>
                <w:szCs w:val="24"/>
                <w:lang w:val="fi-FI"/>
              </w:rPr>
              <w:t>2012</w:t>
            </w:r>
          </w:p>
          <w:p w:rsidR="00E549AF" w:rsidRPr="00EC47C0" w:rsidRDefault="00E549AF" w:rsidP="00E549AF">
            <w:pPr>
              <w:rPr>
                <w:szCs w:val="24"/>
                <w:lang w:val="fi-FI"/>
              </w:rPr>
            </w:pPr>
            <w:r w:rsidRPr="00EC47C0">
              <w:rPr>
                <w:szCs w:val="24"/>
                <w:lang w:val="fi-FI"/>
              </w:rPr>
              <w:t>Bandung</w:t>
            </w:r>
          </w:p>
        </w:tc>
      </w:tr>
      <w:tr w:rsidR="00E549AF" w:rsidRPr="00EC47C0" w:rsidTr="00E549AF">
        <w:tc>
          <w:tcPr>
            <w:tcW w:w="558" w:type="dxa"/>
          </w:tcPr>
          <w:p w:rsidR="00E549AF" w:rsidRPr="00EC47C0" w:rsidRDefault="00E549AF" w:rsidP="00E549AF">
            <w:pPr>
              <w:rPr>
                <w:rStyle w:val="hps"/>
                <w:bCs/>
                <w:szCs w:val="24"/>
              </w:rPr>
            </w:pPr>
            <w:r w:rsidRPr="00EC47C0">
              <w:rPr>
                <w:rStyle w:val="hps"/>
                <w:bCs/>
                <w:szCs w:val="24"/>
              </w:rPr>
              <w:t>14</w:t>
            </w:r>
          </w:p>
        </w:tc>
        <w:tc>
          <w:tcPr>
            <w:tcW w:w="2567" w:type="dxa"/>
          </w:tcPr>
          <w:p w:rsidR="00E549AF" w:rsidRPr="00EC47C0" w:rsidRDefault="00E549AF" w:rsidP="00E549AF">
            <w:pPr>
              <w:rPr>
                <w:szCs w:val="24"/>
                <w:lang w:val="fi-FI"/>
              </w:rPr>
            </w:pPr>
            <w:r w:rsidRPr="00EC47C0">
              <w:rPr>
                <w:szCs w:val="24"/>
                <w:lang w:val="fi-FI"/>
              </w:rPr>
              <w:t xml:space="preserve">Semnas Fakultas Peternakan UNPAD, </w:t>
            </w:r>
          </w:p>
          <w:p w:rsidR="00E549AF" w:rsidRPr="00EC47C0" w:rsidRDefault="00E549AF" w:rsidP="00E549AF">
            <w:pPr>
              <w:rPr>
                <w:szCs w:val="24"/>
                <w:lang w:val="fi-FI"/>
              </w:rPr>
            </w:pPr>
            <w:r w:rsidRPr="00EC47C0">
              <w:rPr>
                <w:szCs w:val="24"/>
                <w:lang w:val="fi-FI"/>
              </w:rPr>
              <w:t>ISBN : 978-602-95808-6-2</w:t>
            </w:r>
          </w:p>
        </w:tc>
        <w:tc>
          <w:tcPr>
            <w:tcW w:w="5033" w:type="dxa"/>
          </w:tcPr>
          <w:p w:rsidR="00E549AF" w:rsidRPr="00EC47C0" w:rsidRDefault="00E549AF" w:rsidP="00E549AF">
            <w:pPr>
              <w:rPr>
                <w:rStyle w:val="hps"/>
                <w:bCs/>
                <w:szCs w:val="24"/>
              </w:rPr>
            </w:pPr>
            <w:r w:rsidRPr="00EC47C0">
              <w:rPr>
                <w:rStyle w:val="hps"/>
                <w:bCs/>
                <w:szCs w:val="24"/>
              </w:rPr>
              <w:t>Pengaruh C/N Rasio Pada Proses Pengomposan Filtrate Pengolahan Pupuk Cair Feses Domba Terhadap Kualitas Kompos</w:t>
            </w:r>
          </w:p>
        </w:tc>
        <w:tc>
          <w:tcPr>
            <w:tcW w:w="1519" w:type="dxa"/>
          </w:tcPr>
          <w:p w:rsidR="00E549AF" w:rsidRPr="00EC47C0" w:rsidRDefault="00E549AF" w:rsidP="00E549AF">
            <w:pPr>
              <w:rPr>
                <w:szCs w:val="24"/>
                <w:lang w:val="fi-FI"/>
              </w:rPr>
            </w:pPr>
            <w:r w:rsidRPr="00EC47C0">
              <w:rPr>
                <w:szCs w:val="24"/>
                <w:lang w:val="fi-FI"/>
              </w:rPr>
              <w:t>Bandung Nopember 2012</w:t>
            </w:r>
          </w:p>
        </w:tc>
      </w:tr>
      <w:tr w:rsidR="00E549AF" w:rsidRPr="00EC47C0" w:rsidTr="00E549AF">
        <w:tc>
          <w:tcPr>
            <w:tcW w:w="558" w:type="dxa"/>
          </w:tcPr>
          <w:p w:rsidR="00E549AF" w:rsidRPr="00EC47C0" w:rsidRDefault="00E549AF" w:rsidP="00E549AF">
            <w:pPr>
              <w:rPr>
                <w:rStyle w:val="hps"/>
                <w:bCs/>
                <w:szCs w:val="24"/>
              </w:rPr>
            </w:pPr>
            <w:r w:rsidRPr="00EC47C0">
              <w:rPr>
                <w:rStyle w:val="hps"/>
                <w:bCs/>
                <w:szCs w:val="24"/>
              </w:rPr>
              <w:t>15</w:t>
            </w:r>
          </w:p>
        </w:tc>
        <w:tc>
          <w:tcPr>
            <w:tcW w:w="2567" w:type="dxa"/>
          </w:tcPr>
          <w:p w:rsidR="00E549AF" w:rsidRPr="00EC47C0" w:rsidRDefault="00E549AF" w:rsidP="00E549AF">
            <w:pPr>
              <w:rPr>
                <w:szCs w:val="24"/>
                <w:lang w:val="fi-FI"/>
              </w:rPr>
            </w:pPr>
            <w:r w:rsidRPr="00EC47C0">
              <w:rPr>
                <w:szCs w:val="24"/>
                <w:lang w:val="fi-FI"/>
              </w:rPr>
              <w:t xml:space="preserve">Semnas Fakultas Peternakan UNPAD, </w:t>
            </w:r>
          </w:p>
          <w:p w:rsidR="00E549AF" w:rsidRPr="00EC47C0" w:rsidRDefault="00E549AF" w:rsidP="00E549AF">
            <w:pPr>
              <w:rPr>
                <w:szCs w:val="24"/>
                <w:lang w:val="fi-FI"/>
              </w:rPr>
            </w:pPr>
            <w:r w:rsidRPr="00EC47C0">
              <w:rPr>
                <w:szCs w:val="24"/>
                <w:lang w:val="fi-FI"/>
              </w:rPr>
              <w:t>ISBN : 978-602-95808-6-2</w:t>
            </w:r>
          </w:p>
        </w:tc>
        <w:tc>
          <w:tcPr>
            <w:tcW w:w="5033" w:type="dxa"/>
          </w:tcPr>
          <w:p w:rsidR="00E549AF" w:rsidRPr="00EC47C0" w:rsidRDefault="00E549AF" w:rsidP="00E549AF">
            <w:pPr>
              <w:rPr>
                <w:rStyle w:val="hps"/>
                <w:bCs/>
                <w:szCs w:val="24"/>
              </w:rPr>
            </w:pPr>
            <w:r w:rsidRPr="00EC47C0">
              <w:rPr>
                <w:rStyle w:val="hps"/>
                <w:bCs/>
                <w:szCs w:val="24"/>
              </w:rPr>
              <w:t xml:space="preserve">Kualitas Vermicompost  Dari Sludge Biogas Sapi Perah dan Rarapen Pada Berbagai Padat Tebar </w:t>
            </w:r>
            <w:r w:rsidRPr="00EC47C0">
              <w:rPr>
                <w:rStyle w:val="hps"/>
                <w:bCs/>
                <w:i/>
                <w:szCs w:val="24"/>
              </w:rPr>
              <w:t>Lumbricusrubellus</w:t>
            </w:r>
          </w:p>
        </w:tc>
        <w:tc>
          <w:tcPr>
            <w:tcW w:w="1519" w:type="dxa"/>
          </w:tcPr>
          <w:p w:rsidR="00E549AF" w:rsidRPr="00EC47C0" w:rsidRDefault="00E549AF" w:rsidP="00E549AF">
            <w:pPr>
              <w:rPr>
                <w:szCs w:val="24"/>
                <w:lang w:val="fi-FI"/>
              </w:rPr>
            </w:pPr>
            <w:r w:rsidRPr="00EC47C0">
              <w:rPr>
                <w:szCs w:val="24"/>
                <w:lang w:val="fi-FI"/>
              </w:rPr>
              <w:t>Bandung Nopember 2012</w:t>
            </w:r>
          </w:p>
        </w:tc>
      </w:tr>
      <w:tr w:rsidR="00E549AF" w:rsidRPr="00EC47C0" w:rsidTr="00E549AF">
        <w:tc>
          <w:tcPr>
            <w:tcW w:w="558" w:type="dxa"/>
          </w:tcPr>
          <w:p w:rsidR="00E549AF" w:rsidRPr="00EC47C0" w:rsidRDefault="00E549AF" w:rsidP="00E549AF">
            <w:pPr>
              <w:rPr>
                <w:rStyle w:val="hps"/>
                <w:bCs/>
                <w:szCs w:val="24"/>
              </w:rPr>
            </w:pPr>
            <w:r w:rsidRPr="00EC47C0">
              <w:rPr>
                <w:rStyle w:val="hps"/>
                <w:bCs/>
                <w:szCs w:val="24"/>
              </w:rPr>
              <w:t>16</w:t>
            </w:r>
          </w:p>
        </w:tc>
        <w:tc>
          <w:tcPr>
            <w:tcW w:w="2567" w:type="dxa"/>
          </w:tcPr>
          <w:p w:rsidR="00E549AF" w:rsidRPr="00EC47C0" w:rsidRDefault="00E549AF" w:rsidP="00E549AF">
            <w:pPr>
              <w:rPr>
                <w:szCs w:val="24"/>
                <w:lang w:val="fi-FI"/>
              </w:rPr>
            </w:pPr>
            <w:r w:rsidRPr="00EC47C0">
              <w:rPr>
                <w:szCs w:val="24"/>
                <w:lang w:val="fi-FI"/>
              </w:rPr>
              <w:t xml:space="preserve">Semnas Fakultas Peternakan UNPAD, </w:t>
            </w:r>
          </w:p>
          <w:p w:rsidR="00E549AF" w:rsidRPr="00EC47C0" w:rsidRDefault="00E549AF" w:rsidP="00E549AF">
            <w:pPr>
              <w:rPr>
                <w:szCs w:val="24"/>
                <w:lang w:val="fi-FI"/>
              </w:rPr>
            </w:pPr>
            <w:r w:rsidRPr="00EC47C0">
              <w:rPr>
                <w:szCs w:val="24"/>
                <w:lang w:val="fi-FI"/>
              </w:rPr>
              <w:t>ISBN : 978-602-95808-6-2</w:t>
            </w:r>
          </w:p>
        </w:tc>
        <w:tc>
          <w:tcPr>
            <w:tcW w:w="5033" w:type="dxa"/>
          </w:tcPr>
          <w:p w:rsidR="00E549AF" w:rsidRPr="00EC47C0" w:rsidRDefault="00E549AF" w:rsidP="00E549AF">
            <w:pPr>
              <w:rPr>
                <w:rStyle w:val="hps"/>
                <w:bCs/>
                <w:szCs w:val="24"/>
              </w:rPr>
            </w:pPr>
            <w:r w:rsidRPr="00EC47C0">
              <w:rPr>
                <w:rStyle w:val="hps"/>
                <w:bCs/>
                <w:szCs w:val="24"/>
              </w:rPr>
              <w:t xml:space="preserve">PengaruhPadatTebarCacing Tanah </w:t>
            </w:r>
            <w:r w:rsidRPr="00EC47C0">
              <w:rPr>
                <w:rStyle w:val="hps"/>
                <w:bCs/>
                <w:i/>
                <w:szCs w:val="24"/>
              </w:rPr>
              <w:t>Lumbricusrubellus</w:t>
            </w:r>
            <w:r w:rsidRPr="00EC47C0">
              <w:rPr>
                <w:rStyle w:val="hps"/>
                <w:bCs/>
                <w:szCs w:val="24"/>
              </w:rPr>
              <w:t>Pada Proses Vermicomposting Sludge Biogas FesesSapiPerahTerhadapProduksidanPenyusutanVermicompost</w:t>
            </w:r>
          </w:p>
        </w:tc>
        <w:tc>
          <w:tcPr>
            <w:tcW w:w="1519" w:type="dxa"/>
          </w:tcPr>
          <w:p w:rsidR="00E549AF" w:rsidRPr="00EC47C0" w:rsidRDefault="00E549AF" w:rsidP="00E549AF">
            <w:pPr>
              <w:rPr>
                <w:szCs w:val="24"/>
                <w:lang w:val="fi-FI"/>
              </w:rPr>
            </w:pPr>
            <w:r w:rsidRPr="00EC47C0">
              <w:rPr>
                <w:szCs w:val="24"/>
                <w:lang w:val="fi-FI"/>
              </w:rPr>
              <w:t xml:space="preserve"> Bandung Nopember 2012</w:t>
            </w:r>
          </w:p>
        </w:tc>
      </w:tr>
    </w:tbl>
    <w:p w:rsidR="00E549AF" w:rsidRPr="00EC47C0" w:rsidRDefault="00E549AF" w:rsidP="00E549AF">
      <w:pPr>
        <w:rPr>
          <w:b/>
          <w:szCs w:val="24"/>
        </w:rPr>
      </w:pPr>
      <w:r w:rsidRPr="00EC47C0">
        <w:rPr>
          <w:b/>
          <w:szCs w:val="24"/>
        </w:rPr>
        <w:t>J.Penghargaan dalam 10 tahun Terakhir</w:t>
      </w:r>
    </w:p>
    <w:tbl>
      <w:tblPr>
        <w:tblStyle w:val="TableGrid"/>
        <w:tblW w:w="0" w:type="auto"/>
        <w:tblLook w:val="04A0"/>
      </w:tblPr>
      <w:tblGrid>
        <w:gridCol w:w="558"/>
        <w:gridCol w:w="3685"/>
        <w:gridCol w:w="3029"/>
        <w:gridCol w:w="2122"/>
      </w:tblGrid>
      <w:tr w:rsidR="00E549AF" w:rsidRPr="00EC47C0" w:rsidTr="00E549AF">
        <w:tc>
          <w:tcPr>
            <w:tcW w:w="558" w:type="dxa"/>
          </w:tcPr>
          <w:p w:rsidR="00E549AF" w:rsidRPr="00EC47C0" w:rsidRDefault="00E549AF" w:rsidP="00E549AF">
            <w:pPr>
              <w:jc w:val="center"/>
              <w:rPr>
                <w:szCs w:val="24"/>
              </w:rPr>
            </w:pPr>
            <w:r w:rsidRPr="00EC47C0">
              <w:rPr>
                <w:szCs w:val="24"/>
              </w:rPr>
              <w:t>No</w:t>
            </w:r>
          </w:p>
        </w:tc>
        <w:tc>
          <w:tcPr>
            <w:tcW w:w="3685" w:type="dxa"/>
          </w:tcPr>
          <w:p w:rsidR="00E549AF" w:rsidRPr="00EC47C0" w:rsidRDefault="00E549AF" w:rsidP="00E549AF">
            <w:pPr>
              <w:jc w:val="center"/>
              <w:rPr>
                <w:szCs w:val="24"/>
              </w:rPr>
            </w:pPr>
            <w:r w:rsidRPr="00EC47C0">
              <w:rPr>
                <w:szCs w:val="24"/>
              </w:rPr>
              <w:t>JenisPenghargaan</w:t>
            </w:r>
          </w:p>
        </w:tc>
        <w:tc>
          <w:tcPr>
            <w:tcW w:w="2122" w:type="dxa"/>
          </w:tcPr>
          <w:p w:rsidR="00E549AF" w:rsidRPr="00EC47C0" w:rsidRDefault="00E549AF" w:rsidP="00E549AF">
            <w:pPr>
              <w:jc w:val="center"/>
              <w:rPr>
                <w:szCs w:val="24"/>
              </w:rPr>
            </w:pPr>
            <w:r w:rsidRPr="00EC47C0">
              <w:rPr>
                <w:szCs w:val="24"/>
              </w:rPr>
              <w:t>InstitusiPemberiPenghargaan</w:t>
            </w:r>
          </w:p>
        </w:tc>
        <w:tc>
          <w:tcPr>
            <w:tcW w:w="2122" w:type="dxa"/>
          </w:tcPr>
          <w:p w:rsidR="00E549AF" w:rsidRPr="00EC47C0" w:rsidRDefault="00E549AF" w:rsidP="00E549AF">
            <w:pPr>
              <w:jc w:val="center"/>
              <w:rPr>
                <w:szCs w:val="24"/>
              </w:rPr>
            </w:pPr>
            <w:r w:rsidRPr="00EC47C0">
              <w:rPr>
                <w:szCs w:val="24"/>
              </w:rPr>
              <w:t>Tahun</w:t>
            </w:r>
          </w:p>
        </w:tc>
      </w:tr>
      <w:tr w:rsidR="00E549AF" w:rsidRPr="00EC47C0" w:rsidTr="00E549AF">
        <w:tc>
          <w:tcPr>
            <w:tcW w:w="558" w:type="dxa"/>
          </w:tcPr>
          <w:p w:rsidR="00E549AF" w:rsidRPr="00EC47C0" w:rsidRDefault="00E549AF" w:rsidP="00E549AF">
            <w:pPr>
              <w:rPr>
                <w:szCs w:val="24"/>
              </w:rPr>
            </w:pPr>
            <w:r w:rsidRPr="00EC47C0">
              <w:rPr>
                <w:szCs w:val="24"/>
              </w:rPr>
              <w:t>1</w:t>
            </w:r>
          </w:p>
        </w:tc>
        <w:tc>
          <w:tcPr>
            <w:tcW w:w="3685" w:type="dxa"/>
          </w:tcPr>
          <w:p w:rsidR="00E549AF" w:rsidRPr="00EC47C0" w:rsidRDefault="00E549AF" w:rsidP="00E549AF">
            <w:pPr>
              <w:rPr>
                <w:szCs w:val="24"/>
              </w:rPr>
            </w:pPr>
            <w:r w:rsidRPr="00EC47C0">
              <w:rPr>
                <w:szCs w:val="24"/>
              </w:rPr>
              <w:t>Program Pemberdayaan Masyarakat</w:t>
            </w:r>
          </w:p>
        </w:tc>
        <w:tc>
          <w:tcPr>
            <w:tcW w:w="2122" w:type="dxa"/>
          </w:tcPr>
          <w:p w:rsidR="00E549AF" w:rsidRPr="00EC47C0" w:rsidRDefault="00E549AF" w:rsidP="00E549AF">
            <w:pPr>
              <w:rPr>
                <w:szCs w:val="24"/>
              </w:rPr>
            </w:pPr>
            <w:r w:rsidRPr="00EC47C0">
              <w:rPr>
                <w:szCs w:val="24"/>
              </w:rPr>
              <w:t>Yayasan Cahaya Keluarga</w:t>
            </w:r>
          </w:p>
        </w:tc>
        <w:tc>
          <w:tcPr>
            <w:tcW w:w="2122" w:type="dxa"/>
          </w:tcPr>
          <w:p w:rsidR="00E549AF" w:rsidRPr="00EC47C0" w:rsidRDefault="00E549AF" w:rsidP="00E549AF">
            <w:pPr>
              <w:rPr>
                <w:szCs w:val="24"/>
              </w:rPr>
            </w:pPr>
            <w:r w:rsidRPr="00EC47C0">
              <w:rPr>
                <w:szCs w:val="24"/>
              </w:rPr>
              <w:t>2009</w:t>
            </w:r>
          </w:p>
        </w:tc>
      </w:tr>
      <w:tr w:rsidR="00E549AF" w:rsidRPr="00EC47C0" w:rsidTr="00E549AF">
        <w:tc>
          <w:tcPr>
            <w:tcW w:w="558" w:type="dxa"/>
          </w:tcPr>
          <w:p w:rsidR="00E549AF" w:rsidRPr="00EC47C0" w:rsidRDefault="00E549AF" w:rsidP="00E549AF">
            <w:pPr>
              <w:rPr>
                <w:szCs w:val="24"/>
              </w:rPr>
            </w:pPr>
            <w:r w:rsidRPr="00EC47C0">
              <w:rPr>
                <w:szCs w:val="24"/>
              </w:rPr>
              <w:t>2</w:t>
            </w:r>
          </w:p>
        </w:tc>
        <w:tc>
          <w:tcPr>
            <w:tcW w:w="3685" w:type="dxa"/>
          </w:tcPr>
          <w:p w:rsidR="00E549AF" w:rsidRPr="00EC47C0" w:rsidRDefault="00E549AF" w:rsidP="00E549AF">
            <w:pPr>
              <w:rPr>
                <w:szCs w:val="24"/>
              </w:rPr>
            </w:pPr>
            <w:r w:rsidRPr="00EC47C0">
              <w:rPr>
                <w:szCs w:val="24"/>
              </w:rPr>
              <w:t>Satya lencana Karya Satya XX Tahun</w:t>
            </w:r>
          </w:p>
        </w:tc>
        <w:tc>
          <w:tcPr>
            <w:tcW w:w="2122" w:type="dxa"/>
          </w:tcPr>
          <w:p w:rsidR="00E549AF" w:rsidRPr="00EC47C0" w:rsidRDefault="00E549AF" w:rsidP="00E549AF">
            <w:pPr>
              <w:rPr>
                <w:szCs w:val="24"/>
              </w:rPr>
            </w:pPr>
            <w:r w:rsidRPr="00EC47C0">
              <w:rPr>
                <w:szCs w:val="24"/>
              </w:rPr>
              <w:t>UNPAD</w:t>
            </w:r>
          </w:p>
        </w:tc>
        <w:tc>
          <w:tcPr>
            <w:tcW w:w="2122" w:type="dxa"/>
          </w:tcPr>
          <w:p w:rsidR="00E549AF" w:rsidRPr="00EC47C0" w:rsidRDefault="00E549AF" w:rsidP="00E549AF">
            <w:pPr>
              <w:rPr>
                <w:szCs w:val="24"/>
              </w:rPr>
            </w:pPr>
            <w:r w:rsidRPr="00EC47C0">
              <w:rPr>
                <w:szCs w:val="24"/>
              </w:rPr>
              <w:t>2013</w:t>
            </w:r>
          </w:p>
        </w:tc>
      </w:tr>
    </w:tbl>
    <w:p w:rsidR="00E549AF" w:rsidRDefault="00E549AF" w:rsidP="00E549AF">
      <w:pPr>
        <w:jc w:val="both"/>
        <w:rPr>
          <w:b/>
          <w:szCs w:val="24"/>
        </w:rPr>
      </w:pPr>
    </w:p>
    <w:p w:rsidR="00E549AF" w:rsidRPr="00EC47C0" w:rsidRDefault="00E549AF" w:rsidP="00E549AF">
      <w:pPr>
        <w:jc w:val="both"/>
        <w:rPr>
          <w:szCs w:val="24"/>
        </w:rPr>
      </w:pPr>
      <w:r w:rsidRPr="00EC47C0">
        <w:rPr>
          <w:szCs w:val="24"/>
        </w:rPr>
        <w:t>Semua data yang saya isikan dan tercantum dalam biodata ini adalah benar dan dapat dipertanggungjawabkan secara hukum. Apabila di kemudian hari ternyata dijumpai ketidaksesuaian dengan kenyataan, saya sanggup menerima sanksi.</w:t>
      </w:r>
    </w:p>
    <w:p w:rsidR="00E549AF" w:rsidRPr="00EC47C0" w:rsidRDefault="00E549AF" w:rsidP="00E549AF">
      <w:pPr>
        <w:rPr>
          <w:szCs w:val="24"/>
        </w:rPr>
      </w:pPr>
      <w:r w:rsidRPr="00EC47C0">
        <w:rPr>
          <w:szCs w:val="24"/>
        </w:rPr>
        <w:t>Demikian biodata ini saya buat dengan sebenarnya untuk memenuhi salah satu persyaratan dalam pengajuan Usulan Penelitian Unggulan Perguruan Tinggi Universitas Padjadjaran.</w:t>
      </w:r>
    </w:p>
    <w:p w:rsidR="00E549AF" w:rsidRPr="00EC47C0" w:rsidRDefault="00E549AF" w:rsidP="00E549AF">
      <w:pPr>
        <w:ind w:left="4320" w:firstLine="720"/>
        <w:rPr>
          <w:szCs w:val="24"/>
        </w:rPr>
      </w:pPr>
      <w:r w:rsidRPr="00EC47C0">
        <w:rPr>
          <w:szCs w:val="24"/>
        </w:rPr>
        <w:t xml:space="preserve">Bandung, </w:t>
      </w:r>
      <w:r>
        <w:rPr>
          <w:szCs w:val="24"/>
        </w:rPr>
        <w:t>20</w:t>
      </w:r>
      <w:r w:rsidRPr="00EC47C0">
        <w:rPr>
          <w:szCs w:val="24"/>
        </w:rPr>
        <w:t xml:space="preserve"> April 201</w:t>
      </w:r>
      <w:r>
        <w:rPr>
          <w:szCs w:val="24"/>
        </w:rPr>
        <w:t>5</w:t>
      </w:r>
    </w:p>
    <w:p w:rsidR="00E549AF" w:rsidRPr="00EC47C0" w:rsidRDefault="00E549AF" w:rsidP="00E549AF">
      <w:pPr>
        <w:ind w:left="4320" w:firstLine="720"/>
        <w:rPr>
          <w:szCs w:val="24"/>
        </w:rPr>
      </w:pPr>
      <w:r w:rsidRPr="00EC47C0">
        <w:rPr>
          <w:szCs w:val="24"/>
        </w:rPr>
        <w:t>Peneliti,</w:t>
      </w:r>
    </w:p>
    <w:p w:rsidR="00E549AF" w:rsidRPr="00EC47C0" w:rsidRDefault="00E549AF" w:rsidP="00E549AF">
      <w:pPr>
        <w:rPr>
          <w:szCs w:val="24"/>
        </w:rPr>
      </w:pPr>
      <w:r w:rsidRPr="00EC47C0">
        <w:rPr>
          <w:noProof/>
          <w:szCs w:val="24"/>
          <w:lang w:val="id-ID" w:eastAsia="id-ID"/>
        </w:rPr>
        <w:drawing>
          <wp:inline distT="0" distB="0" distL="0" distR="0">
            <wp:extent cx="1654475" cy="1080014"/>
            <wp:effectExtent l="19050" t="0" r="2875" b="0"/>
            <wp:docPr id="16" name="Picture 1" descr="D:\TUGAS KANTOR\SCAN TANDA TANGAN MP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KANTOR\SCAN TANDA TANGAN MPL.BMP"/>
                    <pic:cNvPicPr>
                      <a:picLocks noChangeAspect="1" noChangeArrowheads="1"/>
                    </pic:cNvPicPr>
                  </pic:nvPicPr>
                  <pic:blipFill>
                    <a:blip r:embed="rId29" cstate="print"/>
                    <a:srcRect l="8391" t="7783" r="68571" b="80600"/>
                    <a:stretch>
                      <a:fillRect/>
                    </a:stretch>
                  </pic:blipFill>
                  <pic:spPr bwMode="auto">
                    <a:xfrm>
                      <a:off x="0" y="0"/>
                      <a:ext cx="1658792" cy="1082832"/>
                    </a:xfrm>
                    <a:prstGeom prst="rect">
                      <a:avLst/>
                    </a:prstGeom>
                    <a:noFill/>
                    <a:ln w="9525">
                      <a:noFill/>
                      <a:miter lim="800000"/>
                      <a:headEnd/>
                      <a:tailEnd/>
                    </a:ln>
                  </pic:spPr>
                </pic:pic>
              </a:graphicData>
            </a:graphic>
          </wp:inline>
        </w:drawing>
      </w:r>
    </w:p>
    <w:p w:rsidR="00E549AF" w:rsidRDefault="00E549AF" w:rsidP="00E549AF">
      <w:pPr>
        <w:ind w:left="4320" w:firstLine="720"/>
        <w:rPr>
          <w:szCs w:val="24"/>
        </w:rPr>
      </w:pPr>
      <w:r w:rsidRPr="00EC47C0">
        <w:rPr>
          <w:szCs w:val="24"/>
        </w:rPr>
        <w:t>(Dr.Ir.YuliAstutiHidayati,MP)</w:t>
      </w:r>
    </w:p>
    <w:p w:rsidR="00E549AF" w:rsidRDefault="00E549AF" w:rsidP="00E549AF">
      <w:pPr>
        <w:ind w:left="4320" w:firstLine="720"/>
        <w:rPr>
          <w:szCs w:val="24"/>
        </w:rPr>
      </w:pPr>
    </w:p>
    <w:p w:rsidR="00E549AF" w:rsidRDefault="00E549AF" w:rsidP="00E549AF">
      <w:pPr>
        <w:jc w:val="center"/>
        <w:rPr>
          <w:b/>
          <w:szCs w:val="24"/>
        </w:rPr>
      </w:pPr>
    </w:p>
    <w:p w:rsidR="00E549AF" w:rsidRDefault="00E549AF" w:rsidP="00E549AF">
      <w:pPr>
        <w:jc w:val="center"/>
        <w:rPr>
          <w:b/>
          <w:szCs w:val="24"/>
        </w:rPr>
      </w:pPr>
    </w:p>
    <w:p w:rsidR="00E549AF" w:rsidRDefault="00E549AF" w:rsidP="00E549AF">
      <w:pPr>
        <w:jc w:val="center"/>
        <w:rPr>
          <w:b/>
          <w:szCs w:val="24"/>
        </w:rPr>
      </w:pPr>
    </w:p>
    <w:p w:rsidR="00E549AF" w:rsidRPr="0028218D" w:rsidRDefault="00E549AF" w:rsidP="00E549AF">
      <w:pPr>
        <w:spacing w:after="0" w:line="240" w:lineRule="auto"/>
        <w:rPr>
          <w:b/>
          <w:szCs w:val="24"/>
        </w:rPr>
      </w:pPr>
      <w:r w:rsidRPr="0028218D">
        <w:rPr>
          <w:b/>
          <w:szCs w:val="24"/>
        </w:rPr>
        <w:t>Biodata Anggota  VI</w:t>
      </w:r>
    </w:p>
    <w:p w:rsidR="00E549AF" w:rsidRDefault="00E549AF" w:rsidP="00E549AF">
      <w:pPr>
        <w:spacing w:after="0" w:line="240" w:lineRule="auto"/>
      </w:pPr>
    </w:p>
    <w:p w:rsidR="00E549AF" w:rsidRDefault="00E549AF" w:rsidP="004E4A87">
      <w:pPr>
        <w:pStyle w:val="ListParagraph"/>
        <w:numPr>
          <w:ilvl w:val="0"/>
          <w:numId w:val="37"/>
        </w:numPr>
        <w:ind w:left="360"/>
        <w:rPr>
          <w:b/>
          <w:szCs w:val="24"/>
        </w:rPr>
      </w:pPr>
      <w:r w:rsidRPr="00EC47C0">
        <w:rPr>
          <w:b/>
          <w:szCs w:val="24"/>
        </w:rPr>
        <w:t>Identitas Diri</w:t>
      </w:r>
    </w:p>
    <w:tbl>
      <w:tblPr>
        <w:tblStyle w:val="TableGrid"/>
        <w:tblW w:w="0" w:type="auto"/>
        <w:tblLook w:val="04A0"/>
      </w:tblPr>
      <w:tblGrid>
        <w:gridCol w:w="648"/>
        <w:gridCol w:w="3420"/>
        <w:gridCol w:w="5310"/>
      </w:tblGrid>
      <w:tr w:rsidR="00E549AF" w:rsidRPr="007A6284" w:rsidTr="00E549AF">
        <w:tc>
          <w:tcPr>
            <w:tcW w:w="648" w:type="dxa"/>
          </w:tcPr>
          <w:p w:rsidR="00E549AF" w:rsidRPr="007A6284" w:rsidRDefault="00E549AF" w:rsidP="00E549AF">
            <w:pPr>
              <w:jc w:val="center"/>
              <w:rPr>
                <w:szCs w:val="24"/>
              </w:rPr>
            </w:pPr>
            <w:r w:rsidRPr="007A6284">
              <w:rPr>
                <w:szCs w:val="24"/>
              </w:rPr>
              <w:t>1</w:t>
            </w:r>
          </w:p>
        </w:tc>
        <w:tc>
          <w:tcPr>
            <w:tcW w:w="3420" w:type="dxa"/>
          </w:tcPr>
          <w:p w:rsidR="00E549AF" w:rsidRPr="007A6284" w:rsidRDefault="00E549AF" w:rsidP="00E549AF">
            <w:pPr>
              <w:rPr>
                <w:szCs w:val="24"/>
              </w:rPr>
            </w:pPr>
            <w:r w:rsidRPr="007A6284">
              <w:rPr>
                <w:szCs w:val="24"/>
              </w:rPr>
              <w:t>Nama Lengkap</w:t>
            </w:r>
          </w:p>
        </w:tc>
        <w:tc>
          <w:tcPr>
            <w:tcW w:w="5310" w:type="dxa"/>
          </w:tcPr>
          <w:p w:rsidR="00E549AF" w:rsidRPr="007A6284" w:rsidRDefault="00E549AF" w:rsidP="00E549AF">
            <w:pPr>
              <w:rPr>
                <w:szCs w:val="24"/>
              </w:rPr>
            </w:pPr>
            <w:r w:rsidRPr="007A6284">
              <w:rPr>
                <w:szCs w:val="24"/>
              </w:rPr>
              <w:t>Dr. Eulis Tanti Marlina, S.Pt.,MP</w:t>
            </w:r>
          </w:p>
        </w:tc>
      </w:tr>
      <w:tr w:rsidR="00E549AF" w:rsidRPr="007A6284" w:rsidTr="00E549AF">
        <w:tc>
          <w:tcPr>
            <w:tcW w:w="648" w:type="dxa"/>
          </w:tcPr>
          <w:p w:rsidR="00E549AF" w:rsidRPr="007A6284" w:rsidRDefault="00E549AF" w:rsidP="00E549AF">
            <w:pPr>
              <w:jc w:val="center"/>
              <w:rPr>
                <w:szCs w:val="24"/>
              </w:rPr>
            </w:pPr>
            <w:r w:rsidRPr="007A6284">
              <w:rPr>
                <w:szCs w:val="24"/>
              </w:rPr>
              <w:t>2</w:t>
            </w:r>
          </w:p>
        </w:tc>
        <w:tc>
          <w:tcPr>
            <w:tcW w:w="3420" w:type="dxa"/>
          </w:tcPr>
          <w:p w:rsidR="00E549AF" w:rsidRPr="007A6284" w:rsidRDefault="00E549AF" w:rsidP="00E549AF">
            <w:pPr>
              <w:rPr>
                <w:szCs w:val="24"/>
              </w:rPr>
            </w:pPr>
            <w:r w:rsidRPr="007A6284">
              <w:rPr>
                <w:szCs w:val="24"/>
              </w:rPr>
              <w:t>Jenis Kelamin</w:t>
            </w:r>
          </w:p>
        </w:tc>
        <w:tc>
          <w:tcPr>
            <w:tcW w:w="5310" w:type="dxa"/>
          </w:tcPr>
          <w:p w:rsidR="00E549AF" w:rsidRPr="007A6284" w:rsidRDefault="00E549AF" w:rsidP="00E549AF">
            <w:pPr>
              <w:rPr>
                <w:szCs w:val="24"/>
              </w:rPr>
            </w:pPr>
            <w:r w:rsidRPr="007A6284">
              <w:rPr>
                <w:szCs w:val="24"/>
              </w:rPr>
              <w:t>P</w:t>
            </w:r>
          </w:p>
        </w:tc>
      </w:tr>
      <w:tr w:rsidR="00E549AF" w:rsidRPr="007A6284" w:rsidTr="00E549AF">
        <w:tc>
          <w:tcPr>
            <w:tcW w:w="648" w:type="dxa"/>
          </w:tcPr>
          <w:p w:rsidR="00E549AF" w:rsidRPr="007A6284" w:rsidRDefault="00E549AF" w:rsidP="00E549AF">
            <w:pPr>
              <w:jc w:val="center"/>
              <w:rPr>
                <w:szCs w:val="24"/>
              </w:rPr>
            </w:pPr>
            <w:r w:rsidRPr="007A6284">
              <w:rPr>
                <w:szCs w:val="24"/>
              </w:rPr>
              <w:t>3</w:t>
            </w:r>
          </w:p>
        </w:tc>
        <w:tc>
          <w:tcPr>
            <w:tcW w:w="3420" w:type="dxa"/>
          </w:tcPr>
          <w:p w:rsidR="00E549AF" w:rsidRPr="007A6284" w:rsidRDefault="00E549AF" w:rsidP="00E549AF">
            <w:pPr>
              <w:rPr>
                <w:szCs w:val="24"/>
              </w:rPr>
            </w:pPr>
            <w:r w:rsidRPr="007A6284">
              <w:rPr>
                <w:szCs w:val="24"/>
              </w:rPr>
              <w:t>Jabatan Fungsional</w:t>
            </w:r>
          </w:p>
        </w:tc>
        <w:tc>
          <w:tcPr>
            <w:tcW w:w="5310" w:type="dxa"/>
          </w:tcPr>
          <w:p w:rsidR="00E549AF" w:rsidRPr="007A6284" w:rsidRDefault="00E549AF" w:rsidP="00E549AF">
            <w:pPr>
              <w:rPr>
                <w:szCs w:val="24"/>
              </w:rPr>
            </w:pPr>
            <w:r w:rsidRPr="007A6284">
              <w:rPr>
                <w:szCs w:val="24"/>
              </w:rPr>
              <w:t xml:space="preserve">Lektor </w:t>
            </w:r>
          </w:p>
        </w:tc>
      </w:tr>
      <w:tr w:rsidR="00E549AF" w:rsidRPr="007A6284" w:rsidTr="00E549AF">
        <w:tc>
          <w:tcPr>
            <w:tcW w:w="648" w:type="dxa"/>
          </w:tcPr>
          <w:p w:rsidR="00E549AF" w:rsidRPr="007A6284" w:rsidRDefault="00E549AF" w:rsidP="00E549AF">
            <w:pPr>
              <w:jc w:val="center"/>
              <w:rPr>
                <w:szCs w:val="24"/>
              </w:rPr>
            </w:pPr>
            <w:r w:rsidRPr="007A6284">
              <w:rPr>
                <w:szCs w:val="24"/>
              </w:rPr>
              <w:t>4</w:t>
            </w:r>
          </w:p>
        </w:tc>
        <w:tc>
          <w:tcPr>
            <w:tcW w:w="3420" w:type="dxa"/>
          </w:tcPr>
          <w:p w:rsidR="00E549AF" w:rsidRPr="007A6284" w:rsidRDefault="00E549AF" w:rsidP="00E549AF">
            <w:pPr>
              <w:rPr>
                <w:szCs w:val="24"/>
              </w:rPr>
            </w:pPr>
            <w:r w:rsidRPr="007A6284">
              <w:rPr>
                <w:szCs w:val="24"/>
              </w:rPr>
              <w:t>NIP/NIK/Identitas lainnya</w:t>
            </w:r>
          </w:p>
        </w:tc>
        <w:tc>
          <w:tcPr>
            <w:tcW w:w="5310" w:type="dxa"/>
          </w:tcPr>
          <w:p w:rsidR="00E549AF" w:rsidRPr="007A6284" w:rsidRDefault="00E549AF" w:rsidP="00E549AF">
            <w:pPr>
              <w:rPr>
                <w:szCs w:val="24"/>
              </w:rPr>
            </w:pPr>
            <w:r w:rsidRPr="007A6284">
              <w:rPr>
                <w:szCs w:val="24"/>
              </w:rPr>
              <w:t>197011052001122001</w:t>
            </w:r>
          </w:p>
        </w:tc>
      </w:tr>
      <w:tr w:rsidR="00E549AF" w:rsidRPr="007A6284" w:rsidTr="00E549AF">
        <w:tc>
          <w:tcPr>
            <w:tcW w:w="648" w:type="dxa"/>
          </w:tcPr>
          <w:p w:rsidR="00E549AF" w:rsidRPr="007A6284" w:rsidRDefault="00E549AF" w:rsidP="00E549AF">
            <w:pPr>
              <w:jc w:val="center"/>
              <w:rPr>
                <w:szCs w:val="24"/>
              </w:rPr>
            </w:pPr>
            <w:r w:rsidRPr="007A6284">
              <w:rPr>
                <w:szCs w:val="24"/>
              </w:rPr>
              <w:t>5</w:t>
            </w:r>
          </w:p>
        </w:tc>
        <w:tc>
          <w:tcPr>
            <w:tcW w:w="3420" w:type="dxa"/>
          </w:tcPr>
          <w:p w:rsidR="00E549AF" w:rsidRPr="007A6284" w:rsidRDefault="00E549AF" w:rsidP="00E549AF">
            <w:pPr>
              <w:rPr>
                <w:szCs w:val="24"/>
              </w:rPr>
            </w:pPr>
            <w:r w:rsidRPr="007A6284">
              <w:rPr>
                <w:szCs w:val="24"/>
              </w:rPr>
              <w:t>NIDN</w:t>
            </w:r>
          </w:p>
        </w:tc>
        <w:tc>
          <w:tcPr>
            <w:tcW w:w="5310" w:type="dxa"/>
          </w:tcPr>
          <w:p w:rsidR="00E549AF" w:rsidRPr="007A6284" w:rsidRDefault="00E549AF" w:rsidP="00E549AF">
            <w:pPr>
              <w:rPr>
                <w:szCs w:val="24"/>
              </w:rPr>
            </w:pPr>
            <w:r w:rsidRPr="007A6284">
              <w:rPr>
                <w:szCs w:val="24"/>
              </w:rPr>
              <w:t>0005117006</w:t>
            </w:r>
          </w:p>
        </w:tc>
      </w:tr>
      <w:tr w:rsidR="00E549AF" w:rsidRPr="007A6284" w:rsidTr="00E549AF">
        <w:tc>
          <w:tcPr>
            <w:tcW w:w="648" w:type="dxa"/>
          </w:tcPr>
          <w:p w:rsidR="00E549AF" w:rsidRPr="007A6284" w:rsidRDefault="00E549AF" w:rsidP="00E549AF">
            <w:pPr>
              <w:jc w:val="center"/>
              <w:rPr>
                <w:szCs w:val="24"/>
              </w:rPr>
            </w:pPr>
            <w:r w:rsidRPr="007A6284">
              <w:rPr>
                <w:szCs w:val="24"/>
              </w:rPr>
              <w:t>6</w:t>
            </w:r>
          </w:p>
        </w:tc>
        <w:tc>
          <w:tcPr>
            <w:tcW w:w="3420" w:type="dxa"/>
          </w:tcPr>
          <w:p w:rsidR="00E549AF" w:rsidRPr="007A6284" w:rsidRDefault="00E549AF" w:rsidP="00E549AF">
            <w:pPr>
              <w:rPr>
                <w:szCs w:val="24"/>
              </w:rPr>
            </w:pPr>
            <w:r w:rsidRPr="007A6284">
              <w:rPr>
                <w:szCs w:val="24"/>
              </w:rPr>
              <w:t>Tempat dan Tanggal Lahir</w:t>
            </w:r>
          </w:p>
        </w:tc>
        <w:tc>
          <w:tcPr>
            <w:tcW w:w="5310" w:type="dxa"/>
          </w:tcPr>
          <w:p w:rsidR="00E549AF" w:rsidRPr="007A6284" w:rsidRDefault="00E549AF" w:rsidP="00E549AF">
            <w:pPr>
              <w:rPr>
                <w:szCs w:val="24"/>
              </w:rPr>
            </w:pPr>
            <w:r w:rsidRPr="007A6284">
              <w:rPr>
                <w:szCs w:val="24"/>
              </w:rPr>
              <w:t>Sumedang, 5 November 1970</w:t>
            </w:r>
          </w:p>
        </w:tc>
      </w:tr>
      <w:tr w:rsidR="00E549AF" w:rsidRPr="007A6284" w:rsidTr="00E549AF">
        <w:tc>
          <w:tcPr>
            <w:tcW w:w="648" w:type="dxa"/>
          </w:tcPr>
          <w:p w:rsidR="00E549AF" w:rsidRPr="007A6284" w:rsidRDefault="00E549AF" w:rsidP="00E549AF">
            <w:pPr>
              <w:jc w:val="center"/>
              <w:rPr>
                <w:szCs w:val="24"/>
              </w:rPr>
            </w:pPr>
            <w:r w:rsidRPr="007A6284">
              <w:rPr>
                <w:szCs w:val="24"/>
              </w:rPr>
              <w:t>7</w:t>
            </w:r>
          </w:p>
        </w:tc>
        <w:tc>
          <w:tcPr>
            <w:tcW w:w="3420" w:type="dxa"/>
          </w:tcPr>
          <w:p w:rsidR="00E549AF" w:rsidRPr="007A6284" w:rsidRDefault="00E549AF" w:rsidP="00E549AF">
            <w:pPr>
              <w:rPr>
                <w:szCs w:val="24"/>
              </w:rPr>
            </w:pPr>
            <w:r w:rsidRPr="007A6284">
              <w:rPr>
                <w:szCs w:val="24"/>
              </w:rPr>
              <w:t>E-mail</w:t>
            </w:r>
          </w:p>
        </w:tc>
        <w:tc>
          <w:tcPr>
            <w:tcW w:w="5310" w:type="dxa"/>
          </w:tcPr>
          <w:p w:rsidR="00E549AF" w:rsidRPr="007A6284" w:rsidRDefault="00245665" w:rsidP="00E549AF">
            <w:pPr>
              <w:rPr>
                <w:szCs w:val="24"/>
              </w:rPr>
            </w:pPr>
            <w:hyperlink r:id="rId30" w:history="1">
              <w:r w:rsidR="00E549AF" w:rsidRPr="007A6284">
                <w:rPr>
                  <w:rStyle w:val="Hyperlink"/>
                  <w:szCs w:val="24"/>
                </w:rPr>
                <w:t>listantimarlina@yahoo.co.id</w:t>
              </w:r>
            </w:hyperlink>
          </w:p>
        </w:tc>
      </w:tr>
      <w:tr w:rsidR="00E549AF" w:rsidRPr="007A6284" w:rsidTr="00E549AF">
        <w:tc>
          <w:tcPr>
            <w:tcW w:w="648" w:type="dxa"/>
          </w:tcPr>
          <w:p w:rsidR="00E549AF" w:rsidRPr="007A6284" w:rsidRDefault="00E549AF" w:rsidP="00E549AF">
            <w:pPr>
              <w:jc w:val="center"/>
              <w:rPr>
                <w:szCs w:val="24"/>
              </w:rPr>
            </w:pPr>
            <w:r w:rsidRPr="007A6284">
              <w:rPr>
                <w:szCs w:val="24"/>
              </w:rPr>
              <w:t>8</w:t>
            </w:r>
          </w:p>
        </w:tc>
        <w:tc>
          <w:tcPr>
            <w:tcW w:w="3420" w:type="dxa"/>
          </w:tcPr>
          <w:p w:rsidR="00E549AF" w:rsidRPr="007A6284" w:rsidRDefault="00E549AF" w:rsidP="00E549AF">
            <w:pPr>
              <w:rPr>
                <w:szCs w:val="24"/>
              </w:rPr>
            </w:pPr>
            <w:r w:rsidRPr="007A6284">
              <w:rPr>
                <w:szCs w:val="24"/>
              </w:rPr>
              <w:t>Nomor Telepon/HP</w:t>
            </w:r>
          </w:p>
        </w:tc>
        <w:tc>
          <w:tcPr>
            <w:tcW w:w="5310" w:type="dxa"/>
          </w:tcPr>
          <w:p w:rsidR="00E549AF" w:rsidRPr="007A6284" w:rsidRDefault="00E549AF" w:rsidP="00E549AF">
            <w:pPr>
              <w:rPr>
                <w:szCs w:val="24"/>
              </w:rPr>
            </w:pPr>
            <w:r w:rsidRPr="007A6284">
              <w:rPr>
                <w:szCs w:val="24"/>
              </w:rPr>
              <w:t>085624705650</w:t>
            </w:r>
          </w:p>
        </w:tc>
      </w:tr>
      <w:tr w:rsidR="00E549AF" w:rsidRPr="007A6284" w:rsidTr="00E549AF">
        <w:tc>
          <w:tcPr>
            <w:tcW w:w="648" w:type="dxa"/>
          </w:tcPr>
          <w:p w:rsidR="00E549AF" w:rsidRPr="007A6284" w:rsidRDefault="00E549AF" w:rsidP="00E549AF">
            <w:pPr>
              <w:jc w:val="center"/>
              <w:rPr>
                <w:szCs w:val="24"/>
              </w:rPr>
            </w:pPr>
            <w:r w:rsidRPr="007A6284">
              <w:rPr>
                <w:szCs w:val="24"/>
              </w:rPr>
              <w:t>9</w:t>
            </w:r>
          </w:p>
        </w:tc>
        <w:tc>
          <w:tcPr>
            <w:tcW w:w="3420" w:type="dxa"/>
          </w:tcPr>
          <w:p w:rsidR="00E549AF" w:rsidRPr="007A6284" w:rsidRDefault="00E549AF" w:rsidP="00E549AF">
            <w:pPr>
              <w:rPr>
                <w:szCs w:val="24"/>
              </w:rPr>
            </w:pPr>
            <w:r w:rsidRPr="007A6284">
              <w:rPr>
                <w:szCs w:val="24"/>
              </w:rPr>
              <w:t>Alamat Kantor</w:t>
            </w:r>
          </w:p>
        </w:tc>
        <w:tc>
          <w:tcPr>
            <w:tcW w:w="5310" w:type="dxa"/>
          </w:tcPr>
          <w:p w:rsidR="00E549AF" w:rsidRPr="007A6284" w:rsidRDefault="00E549AF" w:rsidP="00E549AF">
            <w:pPr>
              <w:rPr>
                <w:szCs w:val="24"/>
              </w:rPr>
            </w:pPr>
            <w:r w:rsidRPr="007A6284">
              <w:rPr>
                <w:szCs w:val="24"/>
              </w:rPr>
              <w:t>Jl.Raya Bandung Sumedang Km 21</w:t>
            </w:r>
          </w:p>
        </w:tc>
      </w:tr>
      <w:tr w:rsidR="00E549AF" w:rsidRPr="007A6284" w:rsidTr="00E549AF">
        <w:tc>
          <w:tcPr>
            <w:tcW w:w="648" w:type="dxa"/>
          </w:tcPr>
          <w:p w:rsidR="00E549AF" w:rsidRPr="007A6284" w:rsidRDefault="00E549AF" w:rsidP="00E549AF">
            <w:pPr>
              <w:jc w:val="center"/>
              <w:rPr>
                <w:szCs w:val="24"/>
              </w:rPr>
            </w:pPr>
            <w:r w:rsidRPr="007A6284">
              <w:rPr>
                <w:szCs w:val="24"/>
              </w:rPr>
              <w:t>10</w:t>
            </w:r>
          </w:p>
        </w:tc>
        <w:tc>
          <w:tcPr>
            <w:tcW w:w="3420" w:type="dxa"/>
          </w:tcPr>
          <w:p w:rsidR="00E549AF" w:rsidRPr="007A6284" w:rsidRDefault="00E549AF" w:rsidP="00E549AF">
            <w:pPr>
              <w:rPr>
                <w:szCs w:val="24"/>
              </w:rPr>
            </w:pPr>
            <w:r w:rsidRPr="007A6284">
              <w:rPr>
                <w:szCs w:val="24"/>
              </w:rPr>
              <w:t>Nomor Telepon/Faks</w:t>
            </w:r>
          </w:p>
        </w:tc>
        <w:tc>
          <w:tcPr>
            <w:tcW w:w="5310" w:type="dxa"/>
          </w:tcPr>
          <w:p w:rsidR="00E549AF" w:rsidRPr="007A6284" w:rsidRDefault="00E549AF" w:rsidP="00E549AF">
            <w:pPr>
              <w:rPr>
                <w:szCs w:val="24"/>
              </w:rPr>
            </w:pPr>
            <w:r w:rsidRPr="007A6284">
              <w:rPr>
                <w:szCs w:val="24"/>
              </w:rPr>
              <w:t>022-7798241/022-7798212</w:t>
            </w:r>
          </w:p>
        </w:tc>
      </w:tr>
      <w:tr w:rsidR="00E549AF" w:rsidRPr="007A6284" w:rsidTr="00E549AF">
        <w:tc>
          <w:tcPr>
            <w:tcW w:w="648" w:type="dxa"/>
          </w:tcPr>
          <w:p w:rsidR="00E549AF" w:rsidRPr="007A6284" w:rsidRDefault="00E549AF" w:rsidP="00E549AF">
            <w:pPr>
              <w:jc w:val="center"/>
              <w:rPr>
                <w:szCs w:val="24"/>
              </w:rPr>
            </w:pPr>
            <w:r w:rsidRPr="007A6284">
              <w:rPr>
                <w:szCs w:val="24"/>
              </w:rPr>
              <w:t>11</w:t>
            </w:r>
          </w:p>
        </w:tc>
        <w:tc>
          <w:tcPr>
            <w:tcW w:w="3420" w:type="dxa"/>
          </w:tcPr>
          <w:p w:rsidR="00E549AF" w:rsidRPr="007A6284" w:rsidRDefault="00E549AF" w:rsidP="00E549AF">
            <w:pPr>
              <w:rPr>
                <w:szCs w:val="24"/>
              </w:rPr>
            </w:pPr>
            <w:r w:rsidRPr="007A6284">
              <w:rPr>
                <w:szCs w:val="24"/>
              </w:rPr>
              <w:t>Lulusan yang telah dihasilkan</w:t>
            </w:r>
          </w:p>
        </w:tc>
        <w:tc>
          <w:tcPr>
            <w:tcW w:w="5310" w:type="dxa"/>
          </w:tcPr>
          <w:p w:rsidR="00E549AF" w:rsidRPr="007A6284" w:rsidRDefault="00E549AF" w:rsidP="00E549AF">
            <w:pPr>
              <w:rPr>
                <w:szCs w:val="24"/>
              </w:rPr>
            </w:pPr>
            <w:r w:rsidRPr="007A6284">
              <w:rPr>
                <w:szCs w:val="24"/>
              </w:rPr>
              <w:t>S1=15 orang, S2=0 orang,S3=0 orang</w:t>
            </w:r>
          </w:p>
        </w:tc>
      </w:tr>
      <w:tr w:rsidR="00E549AF" w:rsidRPr="007A6284" w:rsidTr="00E549AF">
        <w:trPr>
          <w:trHeight w:val="24"/>
        </w:trPr>
        <w:tc>
          <w:tcPr>
            <w:tcW w:w="648" w:type="dxa"/>
            <w:vMerge w:val="restart"/>
          </w:tcPr>
          <w:p w:rsidR="00E549AF" w:rsidRPr="007A6284" w:rsidRDefault="00E549AF" w:rsidP="00E549AF">
            <w:pPr>
              <w:jc w:val="center"/>
              <w:rPr>
                <w:szCs w:val="24"/>
              </w:rPr>
            </w:pPr>
            <w:r w:rsidRPr="007A6284">
              <w:rPr>
                <w:szCs w:val="24"/>
              </w:rPr>
              <w:t>12</w:t>
            </w:r>
          </w:p>
        </w:tc>
        <w:tc>
          <w:tcPr>
            <w:tcW w:w="3420" w:type="dxa"/>
            <w:vMerge w:val="restart"/>
          </w:tcPr>
          <w:p w:rsidR="00E549AF" w:rsidRPr="007A6284" w:rsidRDefault="00E549AF" w:rsidP="00E549AF">
            <w:pPr>
              <w:rPr>
                <w:szCs w:val="24"/>
              </w:rPr>
            </w:pPr>
            <w:r w:rsidRPr="007A6284">
              <w:rPr>
                <w:szCs w:val="24"/>
              </w:rPr>
              <w:t>Mata Kuliah yang Diampu</w:t>
            </w:r>
          </w:p>
        </w:tc>
        <w:tc>
          <w:tcPr>
            <w:tcW w:w="5310" w:type="dxa"/>
          </w:tcPr>
          <w:p w:rsidR="00E549AF" w:rsidRPr="007A6284" w:rsidRDefault="00E549AF" w:rsidP="004E4A87">
            <w:pPr>
              <w:pStyle w:val="ListParagraph"/>
              <w:numPr>
                <w:ilvl w:val="0"/>
                <w:numId w:val="36"/>
              </w:numPr>
              <w:rPr>
                <w:szCs w:val="24"/>
              </w:rPr>
            </w:pPr>
            <w:r w:rsidRPr="007A6284">
              <w:rPr>
                <w:szCs w:val="24"/>
              </w:rPr>
              <w:t>Mikrobioligi</w:t>
            </w:r>
          </w:p>
        </w:tc>
      </w:tr>
      <w:tr w:rsidR="00E549AF" w:rsidRPr="007A6284" w:rsidTr="00E549AF">
        <w:trPr>
          <w:trHeight w:val="21"/>
        </w:trPr>
        <w:tc>
          <w:tcPr>
            <w:tcW w:w="648" w:type="dxa"/>
            <w:vMerge/>
          </w:tcPr>
          <w:p w:rsidR="00E549AF" w:rsidRPr="007A6284" w:rsidRDefault="00E549AF" w:rsidP="00E549AF">
            <w:pPr>
              <w:jc w:val="center"/>
              <w:rPr>
                <w:szCs w:val="24"/>
              </w:rPr>
            </w:pPr>
          </w:p>
        </w:tc>
        <w:tc>
          <w:tcPr>
            <w:tcW w:w="3420" w:type="dxa"/>
            <w:vMerge/>
          </w:tcPr>
          <w:p w:rsidR="00E549AF" w:rsidRPr="007A6284" w:rsidRDefault="00E549AF" w:rsidP="00E549AF">
            <w:pPr>
              <w:rPr>
                <w:szCs w:val="24"/>
              </w:rPr>
            </w:pPr>
          </w:p>
        </w:tc>
        <w:tc>
          <w:tcPr>
            <w:tcW w:w="5310" w:type="dxa"/>
          </w:tcPr>
          <w:p w:rsidR="00E549AF" w:rsidRPr="007A6284" w:rsidRDefault="00E549AF" w:rsidP="004E4A87">
            <w:pPr>
              <w:pStyle w:val="ListParagraph"/>
              <w:numPr>
                <w:ilvl w:val="0"/>
                <w:numId w:val="36"/>
              </w:numPr>
              <w:rPr>
                <w:szCs w:val="24"/>
              </w:rPr>
            </w:pPr>
            <w:r w:rsidRPr="007A6284">
              <w:rPr>
                <w:szCs w:val="24"/>
              </w:rPr>
              <w:t>Ilmu Lingkungan</w:t>
            </w:r>
          </w:p>
        </w:tc>
      </w:tr>
      <w:tr w:rsidR="00E549AF" w:rsidRPr="007A6284" w:rsidTr="00E549AF">
        <w:trPr>
          <w:trHeight w:val="21"/>
        </w:trPr>
        <w:tc>
          <w:tcPr>
            <w:tcW w:w="648" w:type="dxa"/>
            <w:vMerge/>
          </w:tcPr>
          <w:p w:rsidR="00E549AF" w:rsidRPr="007A6284" w:rsidRDefault="00E549AF" w:rsidP="00E549AF">
            <w:pPr>
              <w:jc w:val="center"/>
              <w:rPr>
                <w:szCs w:val="24"/>
              </w:rPr>
            </w:pPr>
          </w:p>
        </w:tc>
        <w:tc>
          <w:tcPr>
            <w:tcW w:w="3420" w:type="dxa"/>
            <w:vMerge/>
          </w:tcPr>
          <w:p w:rsidR="00E549AF" w:rsidRPr="007A6284" w:rsidRDefault="00E549AF" w:rsidP="00E549AF">
            <w:pPr>
              <w:rPr>
                <w:szCs w:val="24"/>
              </w:rPr>
            </w:pPr>
          </w:p>
        </w:tc>
        <w:tc>
          <w:tcPr>
            <w:tcW w:w="5310" w:type="dxa"/>
          </w:tcPr>
          <w:p w:rsidR="00E549AF" w:rsidRPr="007A6284" w:rsidRDefault="00E549AF" w:rsidP="004E4A87">
            <w:pPr>
              <w:pStyle w:val="ListParagraph"/>
              <w:numPr>
                <w:ilvl w:val="0"/>
                <w:numId w:val="36"/>
              </w:numPr>
              <w:rPr>
                <w:szCs w:val="24"/>
              </w:rPr>
            </w:pPr>
            <w:r w:rsidRPr="007A6284">
              <w:rPr>
                <w:szCs w:val="24"/>
              </w:rPr>
              <w:t>Pengolahan Limbah</w:t>
            </w:r>
          </w:p>
        </w:tc>
      </w:tr>
    </w:tbl>
    <w:p w:rsidR="00E549AF" w:rsidRPr="00EC47C0" w:rsidRDefault="00E549AF" w:rsidP="004E4A87">
      <w:pPr>
        <w:pStyle w:val="ListParagraph"/>
        <w:numPr>
          <w:ilvl w:val="0"/>
          <w:numId w:val="37"/>
        </w:numPr>
        <w:ind w:left="360"/>
        <w:rPr>
          <w:b/>
          <w:szCs w:val="24"/>
        </w:rPr>
      </w:pPr>
      <w:r w:rsidRPr="00EC47C0">
        <w:rPr>
          <w:b/>
          <w:szCs w:val="24"/>
        </w:rPr>
        <w:t>Riwayat Pendidikan</w:t>
      </w:r>
    </w:p>
    <w:tbl>
      <w:tblPr>
        <w:tblStyle w:val="TableGrid"/>
        <w:tblW w:w="0" w:type="auto"/>
        <w:tblLayout w:type="fixed"/>
        <w:tblLook w:val="04A0"/>
      </w:tblPr>
      <w:tblGrid>
        <w:gridCol w:w="1638"/>
        <w:gridCol w:w="2610"/>
        <w:gridCol w:w="2610"/>
        <w:gridCol w:w="2520"/>
      </w:tblGrid>
      <w:tr w:rsidR="00E549AF" w:rsidRPr="00EC47C0" w:rsidTr="00E549AF">
        <w:tc>
          <w:tcPr>
            <w:tcW w:w="1638" w:type="dxa"/>
          </w:tcPr>
          <w:p w:rsidR="00E549AF" w:rsidRPr="00EC47C0" w:rsidRDefault="00E549AF" w:rsidP="00E549AF">
            <w:pPr>
              <w:rPr>
                <w:szCs w:val="24"/>
              </w:rPr>
            </w:pPr>
          </w:p>
        </w:tc>
        <w:tc>
          <w:tcPr>
            <w:tcW w:w="2610" w:type="dxa"/>
          </w:tcPr>
          <w:p w:rsidR="00E549AF" w:rsidRPr="00EC47C0" w:rsidRDefault="00E549AF" w:rsidP="00E549AF">
            <w:pPr>
              <w:rPr>
                <w:b/>
                <w:szCs w:val="24"/>
              </w:rPr>
            </w:pPr>
            <w:r w:rsidRPr="00EC47C0">
              <w:rPr>
                <w:b/>
                <w:szCs w:val="24"/>
              </w:rPr>
              <w:t>S-1</w:t>
            </w:r>
          </w:p>
        </w:tc>
        <w:tc>
          <w:tcPr>
            <w:tcW w:w="2610" w:type="dxa"/>
          </w:tcPr>
          <w:p w:rsidR="00E549AF" w:rsidRPr="00EC47C0" w:rsidRDefault="00E549AF" w:rsidP="00E549AF">
            <w:pPr>
              <w:rPr>
                <w:b/>
                <w:szCs w:val="24"/>
              </w:rPr>
            </w:pPr>
            <w:r w:rsidRPr="00EC47C0">
              <w:rPr>
                <w:b/>
                <w:szCs w:val="24"/>
              </w:rPr>
              <w:t>S-2</w:t>
            </w:r>
          </w:p>
        </w:tc>
        <w:tc>
          <w:tcPr>
            <w:tcW w:w="2520" w:type="dxa"/>
          </w:tcPr>
          <w:p w:rsidR="00E549AF" w:rsidRPr="00EC47C0" w:rsidRDefault="00E549AF" w:rsidP="00E549AF">
            <w:pPr>
              <w:rPr>
                <w:b/>
                <w:szCs w:val="24"/>
              </w:rPr>
            </w:pPr>
            <w:r w:rsidRPr="00EC47C0">
              <w:rPr>
                <w:b/>
                <w:szCs w:val="24"/>
              </w:rPr>
              <w:t>S-3</w:t>
            </w:r>
          </w:p>
        </w:tc>
      </w:tr>
      <w:tr w:rsidR="00E549AF" w:rsidRPr="00EC47C0" w:rsidTr="00E549AF">
        <w:tc>
          <w:tcPr>
            <w:tcW w:w="1638" w:type="dxa"/>
          </w:tcPr>
          <w:p w:rsidR="00E549AF" w:rsidRPr="00EC47C0" w:rsidRDefault="00E549AF" w:rsidP="00E549AF">
            <w:pPr>
              <w:rPr>
                <w:szCs w:val="24"/>
              </w:rPr>
            </w:pPr>
            <w:r w:rsidRPr="00EC47C0">
              <w:rPr>
                <w:szCs w:val="24"/>
              </w:rPr>
              <w:t>Nama Perguruan Tinggi</w:t>
            </w:r>
          </w:p>
        </w:tc>
        <w:tc>
          <w:tcPr>
            <w:tcW w:w="2610" w:type="dxa"/>
          </w:tcPr>
          <w:p w:rsidR="00E549AF" w:rsidRPr="00EC47C0" w:rsidRDefault="00E549AF" w:rsidP="00E549AF">
            <w:pPr>
              <w:rPr>
                <w:szCs w:val="24"/>
              </w:rPr>
            </w:pPr>
            <w:r w:rsidRPr="00EC47C0">
              <w:rPr>
                <w:szCs w:val="24"/>
              </w:rPr>
              <w:t>Universitas Padjadjaran</w:t>
            </w:r>
          </w:p>
        </w:tc>
        <w:tc>
          <w:tcPr>
            <w:tcW w:w="2610" w:type="dxa"/>
          </w:tcPr>
          <w:p w:rsidR="00E549AF" w:rsidRPr="00EC47C0" w:rsidRDefault="00E549AF" w:rsidP="00E549AF">
            <w:pPr>
              <w:rPr>
                <w:szCs w:val="24"/>
              </w:rPr>
            </w:pPr>
            <w:r w:rsidRPr="00EC47C0">
              <w:rPr>
                <w:szCs w:val="24"/>
              </w:rPr>
              <w:t>Universitas Padjadjaran</w:t>
            </w:r>
          </w:p>
        </w:tc>
        <w:tc>
          <w:tcPr>
            <w:tcW w:w="2520" w:type="dxa"/>
          </w:tcPr>
          <w:p w:rsidR="00E549AF" w:rsidRPr="00EC47C0" w:rsidRDefault="00E549AF" w:rsidP="00E549AF">
            <w:pPr>
              <w:rPr>
                <w:szCs w:val="24"/>
              </w:rPr>
            </w:pPr>
            <w:r w:rsidRPr="00EC47C0">
              <w:rPr>
                <w:szCs w:val="24"/>
              </w:rPr>
              <w:t>Universitas Padjadjaran</w:t>
            </w:r>
          </w:p>
        </w:tc>
      </w:tr>
      <w:tr w:rsidR="00E549AF" w:rsidRPr="00EC47C0" w:rsidTr="00E549AF">
        <w:tc>
          <w:tcPr>
            <w:tcW w:w="1638" w:type="dxa"/>
          </w:tcPr>
          <w:p w:rsidR="00E549AF" w:rsidRPr="00EC47C0" w:rsidRDefault="00E549AF" w:rsidP="00E549AF">
            <w:pPr>
              <w:rPr>
                <w:szCs w:val="24"/>
              </w:rPr>
            </w:pPr>
            <w:r w:rsidRPr="00EC47C0">
              <w:rPr>
                <w:szCs w:val="24"/>
              </w:rPr>
              <w:t>Bidang Ilmu</w:t>
            </w:r>
          </w:p>
        </w:tc>
        <w:tc>
          <w:tcPr>
            <w:tcW w:w="2610" w:type="dxa"/>
          </w:tcPr>
          <w:p w:rsidR="00E549AF" w:rsidRPr="00EC47C0" w:rsidRDefault="00E549AF" w:rsidP="00E549AF">
            <w:pPr>
              <w:rPr>
                <w:szCs w:val="24"/>
              </w:rPr>
            </w:pPr>
            <w:r w:rsidRPr="00EC47C0">
              <w:rPr>
                <w:szCs w:val="24"/>
              </w:rPr>
              <w:t>Ilmu Peternakan</w:t>
            </w:r>
          </w:p>
        </w:tc>
        <w:tc>
          <w:tcPr>
            <w:tcW w:w="2610" w:type="dxa"/>
          </w:tcPr>
          <w:p w:rsidR="00E549AF" w:rsidRPr="00EC47C0" w:rsidRDefault="00E549AF" w:rsidP="00E549AF">
            <w:pPr>
              <w:rPr>
                <w:szCs w:val="24"/>
              </w:rPr>
            </w:pPr>
            <w:r w:rsidRPr="00EC47C0">
              <w:rPr>
                <w:szCs w:val="24"/>
              </w:rPr>
              <w:t>Ilmu Peternakan</w:t>
            </w:r>
          </w:p>
        </w:tc>
        <w:tc>
          <w:tcPr>
            <w:tcW w:w="2520" w:type="dxa"/>
          </w:tcPr>
          <w:p w:rsidR="00E549AF" w:rsidRPr="00EC47C0" w:rsidRDefault="00E549AF" w:rsidP="00E549AF">
            <w:pPr>
              <w:rPr>
                <w:szCs w:val="24"/>
              </w:rPr>
            </w:pPr>
            <w:r w:rsidRPr="00EC47C0">
              <w:rPr>
                <w:szCs w:val="24"/>
              </w:rPr>
              <w:t>Ilmu Peternakan</w:t>
            </w:r>
          </w:p>
        </w:tc>
      </w:tr>
      <w:tr w:rsidR="00E549AF" w:rsidRPr="00EC47C0" w:rsidTr="00E549AF">
        <w:tc>
          <w:tcPr>
            <w:tcW w:w="1638" w:type="dxa"/>
          </w:tcPr>
          <w:p w:rsidR="00E549AF" w:rsidRPr="00EC47C0" w:rsidRDefault="00E549AF" w:rsidP="00E549AF">
            <w:pPr>
              <w:rPr>
                <w:szCs w:val="24"/>
              </w:rPr>
            </w:pPr>
            <w:r w:rsidRPr="00EC47C0">
              <w:rPr>
                <w:szCs w:val="24"/>
              </w:rPr>
              <w:t>Tahun Masuk-Lulus</w:t>
            </w:r>
          </w:p>
        </w:tc>
        <w:tc>
          <w:tcPr>
            <w:tcW w:w="2610" w:type="dxa"/>
          </w:tcPr>
          <w:p w:rsidR="00E549AF" w:rsidRPr="00EC47C0" w:rsidRDefault="00E549AF" w:rsidP="00E549AF">
            <w:pPr>
              <w:rPr>
                <w:szCs w:val="24"/>
              </w:rPr>
            </w:pPr>
            <w:r w:rsidRPr="00EC47C0">
              <w:rPr>
                <w:szCs w:val="24"/>
              </w:rPr>
              <w:t>1989-1994</w:t>
            </w:r>
          </w:p>
        </w:tc>
        <w:tc>
          <w:tcPr>
            <w:tcW w:w="2610" w:type="dxa"/>
          </w:tcPr>
          <w:p w:rsidR="00E549AF" w:rsidRPr="00EC47C0" w:rsidRDefault="00E549AF" w:rsidP="00E549AF">
            <w:pPr>
              <w:rPr>
                <w:szCs w:val="24"/>
              </w:rPr>
            </w:pPr>
            <w:r w:rsidRPr="00EC47C0">
              <w:rPr>
                <w:szCs w:val="24"/>
              </w:rPr>
              <w:t>1996-1999</w:t>
            </w:r>
          </w:p>
        </w:tc>
        <w:tc>
          <w:tcPr>
            <w:tcW w:w="2520" w:type="dxa"/>
          </w:tcPr>
          <w:p w:rsidR="00E549AF" w:rsidRPr="00EC47C0" w:rsidRDefault="00E549AF" w:rsidP="00E549AF">
            <w:pPr>
              <w:rPr>
                <w:szCs w:val="24"/>
              </w:rPr>
            </w:pPr>
            <w:r w:rsidRPr="00EC47C0">
              <w:rPr>
                <w:szCs w:val="24"/>
              </w:rPr>
              <w:t>2005-2010</w:t>
            </w:r>
          </w:p>
        </w:tc>
      </w:tr>
      <w:tr w:rsidR="00E549AF" w:rsidRPr="00EC47C0" w:rsidTr="00E549AF">
        <w:tc>
          <w:tcPr>
            <w:tcW w:w="1638" w:type="dxa"/>
          </w:tcPr>
          <w:p w:rsidR="00E549AF" w:rsidRPr="00EC47C0" w:rsidRDefault="00E549AF" w:rsidP="00E549AF">
            <w:pPr>
              <w:tabs>
                <w:tab w:val="left" w:pos="0"/>
              </w:tabs>
              <w:rPr>
                <w:szCs w:val="24"/>
              </w:rPr>
            </w:pPr>
            <w:r w:rsidRPr="00EC47C0">
              <w:rPr>
                <w:szCs w:val="24"/>
              </w:rPr>
              <w:t>Judul   Skripsi/Tesis/Desertasi</w:t>
            </w:r>
          </w:p>
        </w:tc>
        <w:tc>
          <w:tcPr>
            <w:tcW w:w="2610" w:type="dxa"/>
          </w:tcPr>
          <w:p w:rsidR="00E549AF" w:rsidRPr="00EC47C0" w:rsidRDefault="00E549AF" w:rsidP="00E549AF">
            <w:pPr>
              <w:rPr>
                <w:szCs w:val="24"/>
              </w:rPr>
            </w:pPr>
            <w:r w:rsidRPr="00EC47C0">
              <w:rPr>
                <w:szCs w:val="24"/>
              </w:rPr>
              <w:t>Pengaruh Suplementasi Vitamin C terhadap Kelenjar Tiroid pada Ayam Petelur</w:t>
            </w:r>
          </w:p>
        </w:tc>
        <w:tc>
          <w:tcPr>
            <w:tcW w:w="2610" w:type="dxa"/>
          </w:tcPr>
          <w:p w:rsidR="00E549AF" w:rsidRPr="00EC47C0" w:rsidRDefault="00E549AF" w:rsidP="00E549AF">
            <w:pPr>
              <w:rPr>
                <w:szCs w:val="24"/>
              </w:rPr>
            </w:pPr>
            <w:r w:rsidRPr="00EC47C0">
              <w:rPr>
                <w:szCs w:val="24"/>
                <w:lang w:val="es-ES"/>
              </w:rPr>
              <w:t xml:space="preserve">Pengaruh Fermentasi Tepung Bulu oleh </w:t>
            </w:r>
            <w:r w:rsidRPr="00EC47C0">
              <w:rPr>
                <w:i/>
                <w:szCs w:val="24"/>
                <w:lang w:val="es-ES"/>
              </w:rPr>
              <w:t>Bacillus licheniformis</w:t>
            </w:r>
            <w:r w:rsidRPr="00EC47C0">
              <w:rPr>
                <w:szCs w:val="24"/>
                <w:lang w:val="es-ES"/>
              </w:rPr>
              <w:t xml:space="preserve"> terhadap Komposisi Kimia, Energi Metabolis,                                dan Kecernaan Protein pada Ayam Broiler</w:t>
            </w:r>
          </w:p>
        </w:tc>
        <w:tc>
          <w:tcPr>
            <w:tcW w:w="2520" w:type="dxa"/>
          </w:tcPr>
          <w:p w:rsidR="00E549AF" w:rsidRPr="00EC47C0" w:rsidRDefault="00E549AF" w:rsidP="00E549AF">
            <w:pPr>
              <w:rPr>
                <w:szCs w:val="24"/>
              </w:rPr>
            </w:pPr>
            <w:r w:rsidRPr="00EC47C0">
              <w:rPr>
                <w:szCs w:val="24"/>
              </w:rPr>
              <w:t xml:space="preserve">Pemanfaatan Lumpur Susu Campur Tepung Onggok Terfermentasi oleh </w:t>
            </w:r>
            <w:r w:rsidRPr="00EC47C0">
              <w:rPr>
                <w:i/>
                <w:szCs w:val="24"/>
              </w:rPr>
              <w:t>Aspergillus niger</w:t>
            </w:r>
            <w:r w:rsidRPr="00EC47C0">
              <w:rPr>
                <w:szCs w:val="24"/>
              </w:rPr>
              <w:t xml:space="preserve"> dan Implikasinya terhadap Performan Ayam Broiler</w:t>
            </w:r>
          </w:p>
        </w:tc>
      </w:tr>
      <w:tr w:rsidR="00E549AF" w:rsidRPr="00EC47C0" w:rsidTr="00E549AF">
        <w:tc>
          <w:tcPr>
            <w:tcW w:w="1638" w:type="dxa"/>
          </w:tcPr>
          <w:p w:rsidR="00E549AF" w:rsidRPr="00EC47C0" w:rsidRDefault="00E549AF" w:rsidP="00E549AF">
            <w:pPr>
              <w:tabs>
                <w:tab w:val="left" w:pos="0"/>
              </w:tabs>
              <w:rPr>
                <w:szCs w:val="24"/>
              </w:rPr>
            </w:pPr>
            <w:r w:rsidRPr="00EC47C0">
              <w:rPr>
                <w:szCs w:val="24"/>
              </w:rPr>
              <w:t>Nama Pembimbing/Promotor</w:t>
            </w:r>
          </w:p>
        </w:tc>
        <w:tc>
          <w:tcPr>
            <w:tcW w:w="2610" w:type="dxa"/>
          </w:tcPr>
          <w:p w:rsidR="00E549AF" w:rsidRPr="00EC47C0" w:rsidRDefault="00E549AF" w:rsidP="00E549AF">
            <w:pPr>
              <w:rPr>
                <w:szCs w:val="24"/>
              </w:rPr>
            </w:pPr>
            <w:r w:rsidRPr="00EC47C0">
              <w:rPr>
                <w:szCs w:val="24"/>
              </w:rPr>
              <w:t>Prof. Dr. Ir. Dulatif Natamiharja, MS.; Dr. Ir. Eten Marjuman, MS.; Dr. Ir. Arifien Habibie, MS.</w:t>
            </w:r>
          </w:p>
        </w:tc>
        <w:tc>
          <w:tcPr>
            <w:tcW w:w="2610" w:type="dxa"/>
          </w:tcPr>
          <w:p w:rsidR="00E549AF" w:rsidRPr="00EC47C0" w:rsidRDefault="00E549AF" w:rsidP="00E549AF">
            <w:pPr>
              <w:rPr>
                <w:szCs w:val="24"/>
              </w:rPr>
            </w:pPr>
            <w:r w:rsidRPr="00EC47C0">
              <w:rPr>
                <w:szCs w:val="24"/>
              </w:rPr>
              <w:t>Prof.Dr.Udju D Rusdi</w:t>
            </w:r>
          </w:p>
          <w:p w:rsidR="00E549AF" w:rsidRPr="00EC47C0" w:rsidRDefault="00E549AF" w:rsidP="00E549AF">
            <w:pPr>
              <w:rPr>
                <w:szCs w:val="24"/>
                <w:lang w:val="es-ES"/>
              </w:rPr>
            </w:pPr>
            <w:r w:rsidRPr="00EC47C0">
              <w:rPr>
                <w:szCs w:val="24"/>
              </w:rPr>
              <w:t xml:space="preserve">  Dr.Ir.Mas Datta Hunnah W,MS; Dr.Ir. Rahmat Wiradimadja, MS.</w:t>
            </w:r>
          </w:p>
        </w:tc>
        <w:tc>
          <w:tcPr>
            <w:tcW w:w="2520" w:type="dxa"/>
          </w:tcPr>
          <w:p w:rsidR="00E549AF" w:rsidRPr="00EC47C0" w:rsidRDefault="00E549AF" w:rsidP="00E549AF">
            <w:pPr>
              <w:rPr>
                <w:szCs w:val="24"/>
              </w:rPr>
            </w:pPr>
            <w:r w:rsidRPr="00EC47C0">
              <w:rPr>
                <w:szCs w:val="24"/>
              </w:rPr>
              <w:t>Prof.Dr.Udju D Rusdi</w:t>
            </w:r>
          </w:p>
          <w:p w:rsidR="00E549AF" w:rsidRPr="00EC47C0" w:rsidRDefault="00E549AF" w:rsidP="00E549AF">
            <w:pPr>
              <w:rPr>
                <w:szCs w:val="24"/>
              </w:rPr>
            </w:pPr>
            <w:r w:rsidRPr="00EC47C0">
              <w:rPr>
                <w:szCs w:val="24"/>
              </w:rPr>
              <w:t xml:space="preserve"> Prof. Roostita L. Balia, M.App PhD. </w:t>
            </w:r>
          </w:p>
          <w:p w:rsidR="00E549AF" w:rsidRPr="00EC47C0" w:rsidRDefault="00E549AF" w:rsidP="00E549AF">
            <w:pPr>
              <w:rPr>
                <w:szCs w:val="24"/>
              </w:rPr>
            </w:pPr>
            <w:r w:rsidRPr="00EC47C0">
              <w:rPr>
                <w:szCs w:val="24"/>
              </w:rPr>
              <w:t>Dr. Denny W. Lukman, MSi.</w:t>
            </w:r>
          </w:p>
          <w:p w:rsidR="00E549AF" w:rsidRPr="00EC47C0" w:rsidRDefault="00E549AF" w:rsidP="00E549AF">
            <w:pPr>
              <w:rPr>
                <w:szCs w:val="24"/>
              </w:rPr>
            </w:pPr>
          </w:p>
        </w:tc>
      </w:tr>
    </w:tbl>
    <w:p w:rsidR="00E549AF" w:rsidRDefault="00E549AF" w:rsidP="00E549AF">
      <w:pPr>
        <w:spacing w:after="0" w:line="360" w:lineRule="auto"/>
        <w:rPr>
          <w:b/>
          <w:szCs w:val="24"/>
        </w:rPr>
      </w:pPr>
    </w:p>
    <w:p w:rsidR="00E549AF" w:rsidRPr="00456310" w:rsidRDefault="00E549AF" w:rsidP="004E4A87">
      <w:pPr>
        <w:pStyle w:val="ListParagraph"/>
        <w:numPr>
          <w:ilvl w:val="0"/>
          <w:numId w:val="37"/>
        </w:numPr>
        <w:spacing w:after="0" w:line="360" w:lineRule="auto"/>
        <w:rPr>
          <w:b/>
          <w:szCs w:val="24"/>
          <w:lang w:val="id-ID"/>
        </w:rPr>
      </w:pPr>
      <w:r w:rsidRPr="00456310">
        <w:rPr>
          <w:b/>
          <w:szCs w:val="24"/>
        </w:rPr>
        <w:t>Pengalaman Penelitian Dalam 5 Tahun Terakhir</w:t>
      </w:r>
    </w:p>
    <w:p w:rsidR="00456310" w:rsidRDefault="00456310" w:rsidP="00456310">
      <w:pPr>
        <w:spacing w:after="0" w:line="360" w:lineRule="auto"/>
        <w:rPr>
          <w:b/>
          <w:szCs w:val="24"/>
          <w:lang w:val="id-ID"/>
        </w:rPr>
      </w:pPr>
    </w:p>
    <w:p w:rsidR="00456310" w:rsidRPr="00456310" w:rsidRDefault="00456310" w:rsidP="00456310">
      <w:pPr>
        <w:spacing w:after="0" w:line="360" w:lineRule="auto"/>
        <w:rPr>
          <w:b/>
          <w:szCs w:val="24"/>
          <w:lang w:val="id-ID"/>
        </w:rPr>
      </w:pPr>
    </w:p>
    <w:tbl>
      <w:tblPr>
        <w:tblStyle w:val="TableGrid"/>
        <w:tblpPr w:leftFromText="180" w:rightFromText="180" w:vertAnchor="text" w:horzAnchor="margin" w:tblpY="875"/>
        <w:tblW w:w="0" w:type="auto"/>
        <w:tblLook w:val="04A0"/>
      </w:tblPr>
      <w:tblGrid>
        <w:gridCol w:w="556"/>
        <w:gridCol w:w="986"/>
        <w:gridCol w:w="4663"/>
        <w:gridCol w:w="1618"/>
        <w:gridCol w:w="1419"/>
      </w:tblGrid>
      <w:tr w:rsidR="00E549AF" w:rsidRPr="00EC47C0" w:rsidTr="00E549AF">
        <w:trPr>
          <w:trHeight w:val="327"/>
        </w:trPr>
        <w:tc>
          <w:tcPr>
            <w:tcW w:w="556" w:type="dxa"/>
            <w:vMerge w:val="restart"/>
          </w:tcPr>
          <w:p w:rsidR="00E549AF" w:rsidRPr="00EC47C0" w:rsidRDefault="00E549AF" w:rsidP="00E549AF">
            <w:pPr>
              <w:rPr>
                <w:b/>
                <w:szCs w:val="24"/>
              </w:rPr>
            </w:pPr>
            <w:r w:rsidRPr="00EC47C0">
              <w:rPr>
                <w:b/>
                <w:szCs w:val="24"/>
              </w:rPr>
              <w:t>No</w:t>
            </w:r>
          </w:p>
        </w:tc>
        <w:tc>
          <w:tcPr>
            <w:tcW w:w="986" w:type="dxa"/>
            <w:vMerge w:val="restart"/>
          </w:tcPr>
          <w:p w:rsidR="00E549AF" w:rsidRPr="00EC47C0" w:rsidRDefault="00E549AF" w:rsidP="00E549AF">
            <w:pPr>
              <w:rPr>
                <w:b/>
                <w:szCs w:val="24"/>
              </w:rPr>
            </w:pPr>
            <w:r w:rsidRPr="00EC47C0">
              <w:rPr>
                <w:b/>
                <w:szCs w:val="24"/>
              </w:rPr>
              <w:t>Tahun</w:t>
            </w:r>
          </w:p>
        </w:tc>
        <w:tc>
          <w:tcPr>
            <w:tcW w:w="4663" w:type="dxa"/>
            <w:vMerge w:val="restart"/>
          </w:tcPr>
          <w:p w:rsidR="00E549AF" w:rsidRPr="00EC47C0" w:rsidRDefault="00E549AF" w:rsidP="00E549AF">
            <w:pPr>
              <w:rPr>
                <w:b/>
                <w:szCs w:val="24"/>
              </w:rPr>
            </w:pPr>
            <w:r w:rsidRPr="00EC47C0">
              <w:rPr>
                <w:b/>
                <w:szCs w:val="24"/>
              </w:rPr>
              <w:t>Judul Penelitian</w:t>
            </w:r>
          </w:p>
        </w:tc>
        <w:tc>
          <w:tcPr>
            <w:tcW w:w="3037" w:type="dxa"/>
            <w:gridSpan w:val="2"/>
          </w:tcPr>
          <w:p w:rsidR="00E549AF" w:rsidRPr="00EC47C0" w:rsidRDefault="00E549AF" w:rsidP="00E549AF">
            <w:pPr>
              <w:jc w:val="center"/>
              <w:rPr>
                <w:b/>
                <w:szCs w:val="24"/>
              </w:rPr>
            </w:pPr>
            <w:r w:rsidRPr="00EC47C0">
              <w:rPr>
                <w:b/>
                <w:szCs w:val="24"/>
              </w:rPr>
              <w:t>Pendanaan</w:t>
            </w:r>
          </w:p>
        </w:tc>
      </w:tr>
      <w:tr w:rsidR="00E549AF" w:rsidRPr="00EC47C0" w:rsidTr="00E549AF">
        <w:trPr>
          <w:trHeight w:val="326"/>
        </w:trPr>
        <w:tc>
          <w:tcPr>
            <w:tcW w:w="556" w:type="dxa"/>
            <w:vMerge/>
          </w:tcPr>
          <w:p w:rsidR="00E549AF" w:rsidRPr="00EC47C0" w:rsidRDefault="00E549AF" w:rsidP="00E549AF">
            <w:pPr>
              <w:rPr>
                <w:b/>
                <w:szCs w:val="24"/>
              </w:rPr>
            </w:pPr>
          </w:p>
        </w:tc>
        <w:tc>
          <w:tcPr>
            <w:tcW w:w="986" w:type="dxa"/>
            <w:vMerge/>
          </w:tcPr>
          <w:p w:rsidR="00E549AF" w:rsidRPr="00EC47C0" w:rsidRDefault="00E549AF" w:rsidP="00E549AF">
            <w:pPr>
              <w:rPr>
                <w:b/>
                <w:szCs w:val="24"/>
              </w:rPr>
            </w:pPr>
          </w:p>
        </w:tc>
        <w:tc>
          <w:tcPr>
            <w:tcW w:w="4663" w:type="dxa"/>
            <w:vMerge/>
          </w:tcPr>
          <w:p w:rsidR="00E549AF" w:rsidRPr="00EC47C0" w:rsidRDefault="00E549AF" w:rsidP="00E549AF">
            <w:pPr>
              <w:rPr>
                <w:b/>
                <w:szCs w:val="24"/>
              </w:rPr>
            </w:pPr>
          </w:p>
        </w:tc>
        <w:tc>
          <w:tcPr>
            <w:tcW w:w="1618" w:type="dxa"/>
          </w:tcPr>
          <w:p w:rsidR="00E549AF" w:rsidRPr="00EC47C0" w:rsidRDefault="00E549AF" w:rsidP="00E549AF">
            <w:pPr>
              <w:jc w:val="center"/>
              <w:rPr>
                <w:szCs w:val="24"/>
              </w:rPr>
            </w:pPr>
            <w:r w:rsidRPr="00EC47C0">
              <w:rPr>
                <w:szCs w:val="24"/>
              </w:rPr>
              <w:t>Sumber</w:t>
            </w:r>
          </w:p>
        </w:tc>
        <w:tc>
          <w:tcPr>
            <w:tcW w:w="1419" w:type="dxa"/>
          </w:tcPr>
          <w:p w:rsidR="00E549AF" w:rsidRPr="00EC47C0" w:rsidRDefault="00E549AF" w:rsidP="00E549AF">
            <w:pPr>
              <w:rPr>
                <w:szCs w:val="24"/>
              </w:rPr>
            </w:pPr>
            <w:r w:rsidRPr="00EC47C0">
              <w:rPr>
                <w:szCs w:val="24"/>
              </w:rPr>
              <w:t>Jumlah (juta Rp)</w:t>
            </w:r>
          </w:p>
        </w:tc>
      </w:tr>
      <w:tr w:rsidR="00E549AF" w:rsidRPr="00EC47C0" w:rsidTr="00E549AF">
        <w:tc>
          <w:tcPr>
            <w:tcW w:w="556" w:type="dxa"/>
          </w:tcPr>
          <w:p w:rsidR="00E549AF" w:rsidRPr="00EC47C0" w:rsidRDefault="00E549AF" w:rsidP="00E549AF">
            <w:pPr>
              <w:rPr>
                <w:szCs w:val="24"/>
              </w:rPr>
            </w:pPr>
            <w:r>
              <w:rPr>
                <w:szCs w:val="24"/>
              </w:rPr>
              <w:t>1</w:t>
            </w:r>
          </w:p>
        </w:tc>
        <w:tc>
          <w:tcPr>
            <w:tcW w:w="986" w:type="dxa"/>
          </w:tcPr>
          <w:p w:rsidR="00E549AF" w:rsidRPr="00EC47C0" w:rsidRDefault="00E549AF" w:rsidP="00E549AF">
            <w:pPr>
              <w:rPr>
                <w:szCs w:val="24"/>
              </w:rPr>
            </w:pPr>
            <w:r w:rsidRPr="00EC47C0">
              <w:rPr>
                <w:szCs w:val="24"/>
              </w:rPr>
              <w:t>2010</w:t>
            </w:r>
          </w:p>
        </w:tc>
        <w:tc>
          <w:tcPr>
            <w:tcW w:w="4663" w:type="dxa"/>
          </w:tcPr>
          <w:p w:rsidR="00E549AF" w:rsidRPr="00EC47C0" w:rsidRDefault="00E549AF" w:rsidP="00E549AF">
            <w:pPr>
              <w:rPr>
                <w:szCs w:val="24"/>
              </w:rPr>
            </w:pPr>
            <w:r w:rsidRPr="00EC47C0">
              <w:rPr>
                <w:szCs w:val="24"/>
              </w:rPr>
              <w:t xml:space="preserve">Chemical Analysis of Dairy Waste Water Solid and Cassava Waste Flour Mixture Fermented by </w:t>
            </w:r>
            <w:r w:rsidRPr="00EC47C0">
              <w:rPr>
                <w:i/>
                <w:iCs/>
                <w:szCs w:val="24"/>
              </w:rPr>
              <w:t>Aspergillus niger</w:t>
            </w:r>
            <w:r w:rsidRPr="00EC47C0">
              <w:rPr>
                <w:szCs w:val="24"/>
              </w:rPr>
              <w:t xml:space="preserve"> As Broiler Feed</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5</w:t>
            </w:r>
          </w:p>
        </w:tc>
      </w:tr>
      <w:tr w:rsidR="00E549AF" w:rsidRPr="00EC47C0" w:rsidTr="00E549AF">
        <w:tc>
          <w:tcPr>
            <w:tcW w:w="556" w:type="dxa"/>
          </w:tcPr>
          <w:p w:rsidR="00E549AF" w:rsidRPr="00C3609F" w:rsidRDefault="00E549AF" w:rsidP="00E549AF">
            <w:pPr>
              <w:rPr>
                <w:szCs w:val="24"/>
              </w:rPr>
            </w:pPr>
            <w:r>
              <w:rPr>
                <w:szCs w:val="24"/>
              </w:rPr>
              <w:t>2</w:t>
            </w:r>
          </w:p>
        </w:tc>
        <w:tc>
          <w:tcPr>
            <w:tcW w:w="986" w:type="dxa"/>
          </w:tcPr>
          <w:p w:rsidR="00E549AF" w:rsidRPr="00EC47C0" w:rsidRDefault="00E549AF" w:rsidP="00E549AF">
            <w:pPr>
              <w:rPr>
                <w:szCs w:val="24"/>
              </w:rPr>
            </w:pPr>
            <w:r w:rsidRPr="00EC47C0">
              <w:rPr>
                <w:szCs w:val="24"/>
              </w:rPr>
              <w:t>2010</w:t>
            </w:r>
          </w:p>
        </w:tc>
        <w:tc>
          <w:tcPr>
            <w:tcW w:w="4663" w:type="dxa"/>
          </w:tcPr>
          <w:p w:rsidR="00E549AF" w:rsidRPr="00EC47C0" w:rsidRDefault="00E549AF" w:rsidP="00E549AF">
            <w:pPr>
              <w:rPr>
                <w:szCs w:val="24"/>
              </w:rPr>
            </w:pPr>
            <w:r w:rsidRPr="00EC47C0">
              <w:rPr>
                <w:szCs w:val="24"/>
              </w:rPr>
              <w:t>Respon Pertumbuhan Ayam Broiler yang Diberi Ransum Campuran Lumpur Susu-Tepung Onggok Terfermentasi oleh Aspergillus niger</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10</w:t>
            </w:r>
          </w:p>
        </w:tc>
      </w:tr>
      <w:tr w:rsidR="00E549AF" w:rsidRPr="00EC47C0" w:rsidTr="00E549AF">
        <w:tc>
          <w:tcPr>
            <w:tcW w:w="556" w:type="dxa"/>
          </w:tcPr>
          <w:p w:rsidR="00E549AF" w:rsidRPr="00C3609F" w:rsidRDefault="00E549AF" w:rsidP="00E549AF">
            <w:pPr>
              <w:rPr>
                <w:szCs w:val="24"/>
              </w:rPr>
            </w:pPr>
            <w:r>
              <w:rPr>
                <w:szCs w:val="24"/>
              </w:rPr>
              <w:t>3</w:t>
            </w:r>
          </w:p>
        </w:tc>
        <w:tc>
          <w:tcPr>
            <w:tcW w:w="986" w:type="dxa"/>
          </w:tcPr>
          <w:p w:rsidR="00E549AF" w:rsidRPr="00EC47C0" w:rsidRDefault="00E549AF" w:rsidP="00E549AF">
            <w:pPr>
              <w:rPr>
                <w:szCs w:val="24"/>
              </w:rPr>
            </w:pPr>
            <w:r w:rsidRPr="00EC47C0">
              <w:rPr>
                <w:szCs w:val="24"/>
              </w:rPr>
              <w:t>2010</w:t>
            </w:r>
          </w:p>
        </w:tc>
        <w:tc>
          <w:tcPr>
            <w:tcW w:w="4663" w:type="dxa"/>
          </w:tcPr>
          <w:p w:rsidR="00E549AF" w:rsidRPr="00EC47C0" w:rsidRDefault="00E549AF" w:rsidP="00E549AF">
            <w:pPr>
              <w:rPr>
                <w:szCs w:val="24"/>
              </w:rPr>
            </w:pPr>
            <w:r w:rsidRPr="00EC47C0">
              <w:rPr>
                <w:szCs w:val="24"/>
              </w:rPr>
              <w:t>Pengaruh Imbangan Feses Sapi Potong dan Sampah Organik pada proses Pengomposan terhadap Kualitas kompos</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10</w:t>
            </w:r>
          </w:p>
        </w:tc>
      </w:tr>
      <w:tr w:rsidR="00E549AF" w:rsidRPr="00EC47C0" w:rsidTr="00E549AF">
        <w:tc>
          <w:tcPr>
            <w:tcW w:w="556" w:type="dxa"/>
          </w:tcPr>
          <w:p w:rsidR="00E549AF" w:rsidRPr="00C3609F" w:rsidRDefault="00E549AF" w:rsidP="00E549AF">
            <w:pPr>
              <w:rPr>
                <w:szCs w:val="24"/>
              </w:rPr>
            </w:pPr>
            <w:r>
              <w:rPr>
                <w:szCs w:val="24"/>
              </w:rPr>
              <w:t>4</w:t>
            </w:r>
          </w:p>
        </w:tc>
        <w:tc>
          <w:tcPr>
            <w:tcW w:w="986" w:type="dxa"/>
          </w:tcPr>
          <w:p w:rsidR="00E549AF" w:rsidRPr="00EC47C0" w:rsidRDefault="00E549AF" w:rsidP="00E549AF">
            <w:pPr>
              <w:rPr>
                <w:szCs w:val="24"/>
              </w:rPr>
            </w:pPr>
            <w:r w:rsidRPr="00EC47C0">
              <w:rPr>
                <w:szCs w:val="24"/>
              </w:rPr>
              <w:t>2010</w:t>
            </w:r>
          </w:p>
        </w:tc>
        <w:tc>
          <w:tcPr>
            <w:tcW w:w="4663" w:type="dxa"/>
          </w:tcPr>
          <w:p w:rsidR="00E549AF" w:rsidRPr="00EC47C0" w:rsidRDefault="00E549AF" w:rsidP="00E549AF">
            <w:pPr>
              <w:rPr>
                <w:szCs w:val="24"/>
              </w:rPr>
            </w:pPr>
            <w:r w:rsidRPr="00EC47C0">
              <w:rPr>
                <w:szCs w:val="24"/>
              </w:rPr>
              <w:t>Pengaruh Tinggi Pengomposan Feses Sapi Potong dan Sampah Organik Terhadap Jumlah Bankteri dan Coliform Pada Kompos</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5</w:t>
            </w:r>
          </w:p>
        </w:tc>
      </w:tr>
      <w:tr w:rsidR="00E549AF" w:rsidRPr="00EC47C0" w:rsidTr="00E549AF">
        <w:tc>
          <w:tcPr>
            <w:tcW w:w="556" w:type="dxa"/>
          </w:tcPr>
          <w:p w:rsidR="00E549AF" w:rsidRPr="00C3609F" w:rsidRDefault="00E549AF" w:rsidP="00E549AF">
            <w:pPr>
              <w:rPr>
                <w:szCs w:val="24"/>
              </w:rPr>
            </w:pPr>
            <w:r>
              <w:rPr>
                <w:szCs w:val="24"/>
              </w:rPr>
              <w:t>5</w:t>
            </w:r>
          </w:p>
        </w:tc>
        <w:tc>
          <w:tcPr>
            <w:tcW w:w="986" w:type="dxa"/>
          </w:tcPr>
          <w:p w:rsidR="00E549AF" w:rsidRPr="00EC47C0" w:rsidRDefault="00E549AF" w:rsidP="00E549AF">
            <w:pPr>
              <w:rPr>
                <w:szCs w:val="24"/>
              </w:rPr>
            </w:pPr>
            <w:r w:rsidRPr="00EC47C0">
              <w:rPr>
                <w:szCs w:val="24"/>
              </w:rPr>
              <w:t>2010</w:t>
            </w:r>
          </w:p>
        </w:tc>
        <w:tc>
          <w:tcPr>
            <w:tcW w:w="4663" w:type="dxa"/>
          </w:tcPr>
          <w:p w:rsidR="00E549AF" w:rsidRPr="00EC47C0" w:rsidRDefault="00E549AF" w:rsidP="00E549AF">
            <w:pPr>
              <w:rPr>
                <w:szCs w:val="24"/>
              </w:rPr>
            </w:pPr>
            <w:r w:rsidRPr="00EC47C0">
              <w:rPr>
                <w:szCs w:val="24"/>
              </w:rPr>
              <w:t xml:space="preserve">Jumlah Total Bakteri dan </w:t>
            </w:r>
            <w:r w:rsidRPr="00EC47C0">
              <w:rPr>
                <w:i/>
                <w:iCs/>
                <w:szCs w:val="24"/>
              </w:rPr>
              <w:t>Enterobacteriaceae</w:t>
            </w:r>
            <w:r w:rsidRPr="00EC47C0">
              <w:rPr>
                <w:szCs w:val="24"/>
              </w:rPr>
              <w:t xml:space="preserve"> pada Kompos Campuran Feses Kuda dan Feses Sapi Potong pada Imbangan Berbeda</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5</w:t>
            </w:r>
          </w:p>
        </w:tc>
      </w:tr>
      <w:tr w:rsidR="00E549AF" w:rsidRPr="00EC47C0" w:rsidTr="00E549AF">
        <w:tc>
          <w:tcPr>
            <w:tcW w:w="556" w:type="dxa"/>
          </w:tcPr>
          <w:p w:rsidR="00E549AF" w:rsidRPr="00C3609F" w:rsidRDefault="00E549AF" w:rsidP="00E549AF">
            <w:pPr>
              <w:rPr>
                <w:szCs w:val="24"/>
              </w:rPr>
            </w:pPr>
            <w:r>
              <w:rPr>
                <w:szCs w:val="24"/>
              </w:rPr>
              <w:t>6</w:t>
            </w:r>
          </w:p>
        </w:tc>
        <w:tc>
          <w:tcPr>
            <w:tcW w:w="986" w:type="dxa"/>
          </w:tcPr>
          <w:p w:rsidR="00E549AF" w:rsidRPr="00EC47C0" w:rsidRDefault="00E549AF" w:rsidP="00E549AF">
            <w:pPr>
              <w:rPr>
                <w:szCs w:val="24"/>
              </w:rPr>
            </w:pPr>
            <w:r w:rsidRPr="00EC47C0">
              <w:rPr>
                <w:szCs w:val="24"/>
              </w:rPr>
              <w:t>2010</w:t>
            </w:r>
          </w:p>
        </w:tc>
        <w:tc>
          <w:tcPr>
            <w:tcW w:w="4663" w:type="dxa"/>
          </w:tcPr>
          <w:p w:rsidR="00E549AF" w:rsidRPr="00EC47C0" w:rsidRDefault="00E549AF" w:rsidP="00E549AF">
            <w:pPr>
              <w:rPr>
                <w:color w:val="000000"/>
                <w:szCs w:val="24"/>
              </w:rPr>
            </w:pPr>
            <w:r w:rsidRPr="00EC47C0">
              <w:rPr>
                <w:color w:val="000000"/>
                <w:szCs w:val="24"/>
              </w:rPr>
              <w:t xml:space="preserve">Kualitas Protein Limbah Susu Campur Tepung Onggok Terfermentasi oleh </w:t>
            </w:r>
            <w:r w:rsidRPr="00EC47C0">
              <w:rPr>
                <w:i/>
                <w:iCs/>
                <w:color w:val="000000"/>
                <w:szCs w:val="24"/>
              </w:rPr>
              <w:t>Aspergillus niger</w:t>
            </w:r>
            <w:r w:rsidRPr="00EC47C0">
              <w:rPr>
                <w:color w:val="000000"/>
                <w:szCs w:val="24"/>
              </w:rPr>
              <w:t xml:space="preserve"> sebagai Protein pada Ransum Ayam broiler</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5</w:t>
            </w:r>
          </w:p>
        </w:tc>
      </w:tr>
      <w:tr w:rsidR="00E549AF" w:rsidRPr="00EC47C0" w:rsidTr="00E549AF">
        <w:tc>
          <w:tcPr>
            <w:tcW w:w="556" w:type="dxa"/>
          </w:tcPr>
          <w:p w:rsidR="00E549AF" w:rsidRPr="00C3609F" w:rsidRDefault="00E549AF" w:rsidP="00E549AF">
            <w:pPr>
              <w:rPr>
                <w:szCs w:val="24"/>
              </w:rPr>
            </w:pPr>
            <w:r>
              <w:rPr>
                <w:szCs w:val="24"/>
              </w:rPr>
              <w:t>7</w:t>
            </w:r>
          </w:p>
        </w:tc>
        <w:tc>
          <w:tcPr>
            <w:tcW w:w="986" w:type="dxa"/>
          </w:tcPr>
          <w:p w:rsidR="00E549AF" w:rsidRPr="00EC47C0" w:rsidRDefault="00E549AF" w:rsidP="00E549AF">
            <w:pPr>
              <w:rPr>
                <w:szCs w:val="24"/>
              </w:rPr>
            </w:pPr>
            <w:r w:rsidRPr="00EC47C0">
              <w:rPr>
                <w:szCs w:val="24"/>
              </w:rPr>
              <w:t>2010</w:t>
            </w:r>
          </w:p>
        </w:tc>
        <w:tc>
          <w:tcPr>
            <w:tcW w:w="4663" w:type="dxa"/>
          </w:tcPr>
          <w:p w:rsidR="00E549AF" w:rsidRPr="00EC47C0" w:rsidRDefault="00E549AF" w:rsidP="00E549AF">
            <w:pPr>
              <w:rPr>
                <w:color w:val="000000"/>
                <w:szCs w:val="24"/>
              </w:rPr>
            </w:pPr>
            <w:r w:rsidRPr="00EC47C0">
              <w:rPr>
                <w:color w:val="000000"/>
                <w:szCs w:val="24"/>
              </w:rPr>
              <w:t xml:space="preserve">Kualitas Karkas Ayam Broiler yang diberi Ransum Campuran Lumpur Susu-Tepung Onggok Terfermentasi oleh </w:t>
            </w:r>
            <w:r w:rsidRPr="00EC47C0">
              <w:rPr>
                <w:i/>
                <w:iCs/>
                <w:color w:val="000000"/>
                <w:szCs w:val="24"/>
              </w:rPr>
              <w:t>Aspergillus niger</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10</w:t>
            </w:r>
          </w:p>
        </w:tc>
      </w:tr>
      <w:tr w:rsidR="00E549AF" w:rsidRPr="00EC47C0" w:rsidTr="00E549AF">
        <w:tc>
          <w:tcPr>
            <w:tcW w:w="556" w:type="dxa"/>
          </w:tcPr>
          <w:p w:rsidR="00E549AF" w:rsidRPr="00C3609F" w:rsidRDefault="00E549AF" w:rsidP="00E549AF">
            <w:pPr>
              <w:rPr>
                <w:szCs w:val="24"/>
              </w:rPr>
            </w:pPr>
            <w:r>
              <w:rPr>
                <w:szCs w:val="24"/>
              </w:rPr>
              <w:t>8</w:t>
            </w:r>
          </w:p>
        </w:tc>
        <w:tc>
          <w:tcPr>
            <w:tcW w:w="986" w:type="dxa"/>
          </w:tcPr>
          <w:p w:rsidR="00E549AF" w:rsidRPr="00EC47C0" w:rsidRDefault="00E549AF" w:rsidP="00E549AF">
            <w:pPr>
              <w:rPr>
                <w:szCs w:val="24"/>
              </w:rPr>
            </w:pPr>
            <w:r w:rsidRPr="00EC47C0">
              <w:rPr>
                <w:szCs w:val="24"/>
              </w:rPr>
              <w:t>2010</w:t>
            </w:r>
          </w:p>
        </w:tc>
        <w:tc>
          <w:tcPr>
            <w:tcW w:w="4663" w:type="dxa"/>
          </w:tcPr>
          <w:p w:rsidR="00E549AF" w:rsidRPr="00EC47C0" w:rsidRDefault="00E549AF" w:rsidP="00E549AF">
            <w:pPr>
              <w:rPr>
                <w:szCs w:val="24"/>
              </w:rPr>
            </w:pPr>
            <w:r w:rsidRPr="00EC47C0">
              <w:rPr>
                <w:szCs w:val="24"/>
              </w:rPr>
              <w:t xml:space="preserve">Deteksi Jumlah Bakteri Total dan koliform pada Lumpur hasil Ikutan Pembentukan Gasbio dari Feses Sapi Perah </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5</w:t>
            </w:r>
          </w:p>
        </w:tc>
      </w:tr>
      <w:tr w:rsidR="00E549AF" w:rsidRPr="00EC47C0" w:rsidTr="00E549AF">
        <w:tc>
          <w:tcPr>
            <w:tcW w:w="556" w:type="dxa"/>
          </w:tcPr>
          <w:p w:rsidR="00E549AF" w:rsidRPr="00C3609F" w:rsidRDefault="00E549AF" w:rsidP="00E549AF">
            <w:pPr>
              <w:rPr>
                <w:szCs w:val="24"/>
              </w:rPr>
            </w:pPr>
            <w:r>
              <w:rPr>
                <w:szCs w:val="24"/>
              </w:rPr>
              <w:t>9</w:t>
            </w:r>
          </w:p>
        </w:tc>
        <w:tc>
          <w:tcPr>
            <w:tcW w:w="986" w:type="dxa"/>
          </w:tcPr>
          <w:p w:rsidR="00E549AF" w:rsidRPr="00EC47C0" w:rsidRDefault="00E549AF" w:rsidP="00E549AF">
            <w:pPr>
              <w:rPr>
                <w:szCs w:val="24"/>
              </w:rPr>
            </w:pPr>
            <w:r w:rsidRPr="00EC47C0">
              <w:rPr>
                <w:szCs w:val="24"/>
              </w:rPr>
              <w:t>2010</w:t>
            </w:r>
          </w:p>
        </w:tc>
        <w:tc>
          <w:tcPr>
            <w:tcW w:w="4663" w:type="dxa"/>
          </w:tcPr>
          <w:p w:rsidR="00E549AF" w:rsidRPr="00EC47C0" w:rsidRDefault="00E549AF" w:rsidP="00E549AF">
            <w:pPr>
              <w:rPr>
                <w:szCs w:val="24"/>
              </w:rPr>
            </w:pPr>
            <w:r w:rsidRPr="00EC47C0">
              <w:rPr>
                <w:szCs w:val="24"/>
              </w:rPr>
              <w:t>Pengaruh Campuran feses Sapi Potong dan Feses Kuda pada Proses Pengomposan terhadap Kualitas Kompos</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10</w:t>
            </w:r>
          </w:p>
        </w:tc>
      </w:tr>
      <w:tr w:rsidR="00E549AF" w:rsidRPr="00EC47C0" w:rsidTr="00E549AF">
        <w:tc>
          <w:tcPr>
            <w:tcW w:w="556" w:type="dxa"/>
          </w:tcPr>
          <w:p w:rsidR="00E549AF" w:rsidRPr="00EC6604" w:rsidRDefault="00E549AF" w:rsidP="00E549AF">
            <w:pPr>
              <w:rPr>
                <w:szCs w:val="24"/>
              </w:rPr>
            </w:pPr>
            <w:r>
              <w:rPr>
                <w:szCs w:val="24"/>
              </w:rPr>
              <w:t>10</w:t>
            </w:r>
          </w:p>
        </w:tc>
        <w:tc>
          <w:tcPr>
            <w:tcW w:w="986" w:type="dxa"/>
          </w:tcPr>
          <w:p w:rsidR="00E549AF" w:rsidRPr="00EC47C0" w:rsidRDefault="00E549AF" w:rsidP="00E549AF">
            <w:pPr>
              <w:rPr>
                <w:szCs w:val="24"/>
              </w:rPr>
            </w:pPr>
            <w:r w:rsidRPr="00EC47C0">
              <w:rPr>
                <w:szCs w:val="24"/>
              </w:rPr>
              <w:t>2010</w:t>
            </w:r>
          </w:p>
        </w:tc>
        <w:tc>
          <w:tcPr>
            <w:tcW w:w="4663" w:type="dxa"/>
          </w:tcPr>
          <w:p w:rsidR="00E549AF" w:rsidRPr="00EC47C0" w:rsidRDefault="00E549AF" w:rsidP="00E549AF">
            <w:pPr>
              <w:rPr>
                <w:szCs w:val="24"/>
              </w:rPr>
            </w:pPr>
            <w:r w:rsidRPr="00EC47C0">
              <w:rPr>
                <w:szCs w:val="24"/>
              </w:rPr>
              <w:t>Kualitas Sludge hasil Ikutan Proses Pembuatan Biogas dari Feses Sapi Perah dengan Berbagai Kadar Air</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10</w:t>
            </w:r>
          </w:p>
        </w:tc>
      </w:tr>
      <w:tr w:rsidR="00E549AF" w:rsidRPr="00EC47C0" w:rsidTr="00E549AF">
        <w:tc>
          <w:tcPr>
            <w:tcW w:w="556" w:type="dxa"/>
          </w:tcPr>
          <w:p w:rsidR="00E549AF" w:rsidRPr="00EC6604" w:rsidRDefault="00E549AF" w:rsidP="00E549AF">
            <w:pPr>
              <w:rPr>
                <w:szCs w:val="24"/>
              </w:rPr>
            </w:pPr>
            <w:r>
              <w:rPr>
                <w:szCs w:val="24"/>
              </w:rPr>
              <w:t>11</w:t>
            </w:r>
          </w:p>
        </w:tc>
        <w:tc>
          <w:tcPr>
            <w:tcW w:w="986" w:type="dxa"/>
          </w:tcPr>
          <w:p w:rsidR="00E549AF" w:rsidRPr="00EC47C0" w:rsidRDefault="00E549AF" w:rsidP="00E549AF">
            <w:pPr>
              <w:rPr>
                <w:szCs w:val="24"/>
              </w:rPr>
            </w:pPr>
            <w:r w:rsidRPr="00EC47C0">
              <w:rPr>
                <w:szCs w:val="24"/>
              </w:rPr>
              <w:t>2010</w:t>
            </w:r>
          </w:p>
        </w:tc>
        <w:tc>
          <w:tcPr>
            <w:tcW w:w="4663" w:type="dxa"/>
          </w:tcPr>
          <w:p w:rsidR="00E549AF" w:rsidRPr="00EC47C0" w:rsidRDefault="00E549AF" w:rsidP="00E549AF">
            <w:pPr>
              <w:rPr>
                <w:szCs w:val="24"/>
              </w:rPr>
            </w:pPr>
            <w:r w:rsidRPr="00EC47C0">
              <w:rPr>
                <w:szCs w:val="24"/>
              </w:rPr>
              <w:t>Deteksi Jumlah Bakteri Total dan Coliform pada Sludge dari Proses pembentukan Biogas Campuran Feses Sapi potong dan Feses Kuda</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5</w:t>
            </w:r>
          </w:p>
        </w:tc>
      </w:tr>
      <w:tr w:rsidR="00E549AF" w:rsidRPr="00EC47C0" w:rsidTr="00E549AF">
        <w:tc>
          <w:tcPr>
            <w:tcW w:w="556" w:type="dxa"/>
          </w:tcPr>
          <w:p w:rsidR="00E549AF" w:rsidRPr="00EC6604" w:rsidRDefault="00E549AF" w:rsidP="00E549AF">
            <w:pPr>
              <w:rPr>
                <w:szCs w:val="24"/>
              </w:rPr>
            </w:pPr>
            <w:r>
              <w:rPr>
                <w:szCs w:val="24"/>
              </w:rPr>
              <w:t>12</w:t>
            </w:r>
          </w:p>
        </w:tc>
        <w:tc>
          <w:tcPr>
            <w:tcW w:w="986" w:type="dxa"/>
          </w:tcPr>
          <w:p w:rsidR="00E549AF" w:rsidRPr="00EC47C0" w:rsidRDefault="00E549AF" w:rsidP="00E549AF">
            <w:pPr>
              <w:rPr>
                <w:szCs w:val="24"/>
              </w:rPr>
            </w:pPr>
            <w:r w:rsidRPr="00EC47C0">
              <w:rPr>
                <w:szCs w:val="24"/>
              </w:rPr>
              <w:t>2011</w:t>
            </w:r>
          </w:p>
        </w:tc>
        <w:tc>
          <w:tcPr>
            <w:tcW w:w="4663" w:type="dxa"/>
          </w:tcPr>
          <w:p w:rsidR="00E549AF" w:rsidRPr="00EC47C0" w:rsidRDefault="00E549AF" w:rsidP="00E549AF">
            <w:pPr>
              <w:rPr>
                <w:color w:val="000000"/>
                <w:szCs w:val="24"/>
              </w:rPr>
            </w:pPr>
            <w:r w:rsidRPr="00EC47C0">
              <w:rPr>
                <w:color w:val="000000"/>
                <w:szCs w:val="24"/>
              </w:rPr>
              <w:t>Kualitas Mikroba Sludge Hasil Ikutan Pembuatan Gas Bio Menggunakan Feses Sapi Potong dengan Perbedaan Kadar Air</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5</w:t>
            </w:r>
          </w:p>
        </w:tc>
      </w:tr>
      <w:tr w:rsidR="00E549AF" w:rsidRPr="00EC47C0" w:rsidTr="00E549AF">
        <w:tc>
          <w:tcPr>
            <w:tcW w:w="556" w:type="dxa"/>
          </w:tcPr>
          <w:p w:rsidR="00E549AF" w:rsidRPr="00EC6604" w:rsidRDefault="00E549AF" w:rsidP="00E549AF">
            <w:pPr>
              <w:rPr>
                <w:szCs w:val="24"/>
              </w:rPr>
            </w:pPr>
            <w:r>
              <w:rPr>
                <w:szCs w:val="24"/>
              </w:rPr>
              <w:t>13</w:t>
            </w:r>
          </w:p>
        </w:tc>
        <w:tc>
          <w:tcPr>
            <w:tcW w:w="986" w:type="dxa"/>
          </w:tcPr>
          <w:p w:rsidR="00E549AF" w:rsidRPr="00EC47C0" w:rsidRDefault="00E549AF" w:rsidP="00E549AF">
            <w:pPr>
              <w:rPr>
                <w:szCs w:val="24"/>
              </w:rPr>
            </w:pPr>
            <w:r w:rsidRPr="00EC47C0">
              <w:rPr>
                <w:szCs w:val="24"/>
              </w:rPr>
              <w:t>2011</w:t>
            </w:r>
          </w:p>
        </w:tc>
        <w:tc>
          <w:tcPr>
            <w:tcW w:w="4663" w:type="dxa"/>
          </w:tcPr>
          <w:p w:rsidR="00E549AF" w:rsidRPr="00EC47C0" w:rsidRDefault="00E549AF" w:rsidP="00E549AF">
            <w:pPr>
              <w:rPr>
                <w:color w:val="000000"/>
                <w:szCs w:val="24"/>
              </w:rPr>
            </w:pPr>
            <w:r w:rsidRPr="00EC47C0">
              <w:rPr>
                <w:color w:val="000000"/>
                <w:szCs w:val="24"/>
              </w:rPr>
              <w:t>Vermicomposting of Broiler Farm Waste</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5</w:t>
            </w:r>
          </w:p>
        </w:tc>
      </w:tr>
      <w:tr w:rsidR="00E549AF" w:rsidRPr="00EC47C0" w:rsidTr="00E549AF">
        <w:tc>
          <w:tcPr>
            <w:tcW w:w="556" w:type="dxa"/>
          </w:tcPr>
          <w:p w:rsidR="00E549AF" w:rsidRPr="00EC6604" w:rsidRDefault="00E549AF" w:rsidP="00E549AF">
            <w:pPr>
              <w:rPr>
                <w:szCs w:val="24"/>
              </w:rPr>
            </w:pPr>
            <w:r>
              <w:rPr>
                <w:szCs w:val="24"/>
              </w:rPr>
              <w:t>14</w:t>
            </w:r>
          </w:p>
        </w:tc>
        <w:tc>
          <w:tcPr>
            <w:tcW w:w="986" w:type="dxa"/>
          </w:tcPr>
          <w:p w:rsidR="00E549AF" w:rsidRPr="00EC47C0" w:rsidRDefault="00E549AF" w:rsidP="00E549AF">
            <w:pPr>
              <w:rPr>
                <w:szCs w:val="24"/>
              </w:rPr>
            </w:pPr>
            <w:r w:rsidRPr="00EC47C0">
              <w:rPr>
                <w:szCs w:val="24"/>
              </w:rPr>
              <w:t>2011</w:t>
            </w:r>
          </w:p>
        </w:tc>
        <w:tc>
          <w:tcPr>
            <w:tcW w:w="4663" w:type="dxa"/>
          </w:tcPr>
          <w:p w:rsidR="00E549AF" w:rsidRPr="00EC47C0" w:rsidRDefault="00E549AF" w:rsidP="00E549AF">
            <w:pPr>
              <w:rPr>
                <w:color w:val="000000"/>
                <w:szCs w:val="24"/>
              </w:rPr>
            </w:pPr>
            <w:r w:rsidRPr="00EC47C0">
              <w:rPr>
                <w:color w:val="000000"/>
                <w:szCs w:val="24"/>
              </w:rPr>
              <w:t xml:space="preserve">Kualitas Pupuk Cair Hasil Pengolahan Feses Sapi Potong Menggunakanan </w:t>
            </w:r>
            <w:r w:rsidRPr="00EC47C0">
              <w:rPr>
                <w:i/>
                <w:iCs/>
                <w:color w:val="000000"/>
                <w:szCs w:val="24"/>
              </w:rPr>
              <w:t>Saccharomyses cereviceae</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10</w:t>
            </w:r>
          </w:p>
        </w:tc>
      </w:tr>
      <w:tr w:rsidR="00E549AF" w:rsidRPr="00EC47C0" w:rsidTr="00E549AF">
        <w:tc>
          <w:tcPr>
            <w:tcW w:w="556" w:type="dxa"/>
          </w:tcPr>
          <w:p w:rsidR="00E549AF" w:rsidRPr="00EC6604" w:rsidRDefault="00E549AF" w:rsidP="00E549AF">
            <w:pPr>
              <w:rPr>
                <w:szCs w:val="24"/>
              </w:rPr>
            </w:pPr>
            <w:r>
              <w:rPr>
                <w:szCs w:val="24"/>
              </w:rPr>
              <w:t>15</w:t>
            </w:r>
          </w:p>
        </w:tc>
        <w:tc>
          <w:tcPr>
            <w:tcW w:w="986" w:type="dxa"/>
          </w:tcPr>
          <w:p w:rsidR="00E549AF" w:rsidRPr="00EC47C0" w:rsidRDefault="00E549AF" w:rsidP="00E549AF">
            <w:pPr>
              <w:rPr>
                <w:szCs w:val="24"/>
              </w:rPr>
            </w:pPr>
            <w:r w:rsidRPr="00EC47C0">
              <w:rPr>
                <w:szCs w:val="24"/>
              </w:rPr>
              <w:t>2012</w:t>
            </w:r>
          </w:p>
        </w:tc>
        <w:tc>
          <w:tcPr>
            <w:tcW w:w="4663" w:type="dxa"/>
          </w:tcPr>
          <w:p w:rsidR="00E549AF" w:rsidRPr="00EC47C0" w:rsidRDefault="00E549AF" w:rsidP="00E549AF">
            <w:pPr>
              <w:rPr>
                <w:color w:val="000000"/>
                <w:szCs w:val="24"/>
              </w:rPr>
            </w:pPr>
            <w:r w:rsidRPr="00EC47C0">
              <w:rPr>
                <w:color w:val="000000"/>
                <w:szCs w:val="24"/>
              </w:rPr>
              <w:t xml:space="preserve">Kualitas Vermicompost dari Sludge Biogas Sapi Perah dan Rarapen pada Berbagai Padat Tebar </w:t>
            </w:r>
            <w:r w:rsidRPr="00EC47C0">
              <w:rPr>
                <w:i/>
                <w:iCs/>
                <w:color w:val="000000"/>
                <w:szCs w:val="24"/>
              </w:rPr>
              <w:t>Lumbricus rubellus</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10</w:t>
            </w:r>
          </w:p>
        </w:tc>
      </w:tr>
      <w:tr w:rsidR="00E549AF" w:rsidRPr="00EC47C0" w:rsidTr="00E549AF">
        <w:tc>
          <w:tcPr>
            <w:tcW w:w="556" w:type="dxa"/>
          </w:tcPr>
          <w:p w:rsidR="00E549AF" w:rsidRPr="00EC6604" w:rsidRDefault="00E549AF" w:rsidP="00E549AF">
            <w:pPr>
              <w:rPr>
                <w:szCs w:val="24"/>
              </w:rPr>
            </w:pPr>
            <w:r>
              <w:rPr>
                <w:szCs w:val="24"/>
              </w:rPr>
              <w:t>16</w:t>
            </w:r>
          </w:p>
        </w:tc>
        <w:tc>
          <w:tcPr>
            <w:tcW w:w="986" w:type="dxa"/>
          </w:tcPr>
          <w:p w:rsidR="00E549AF" w:rsidRPr="00EC47C0" w:rsidRDefault="00E549AF" w:rsidP="00E549AF">
            <w:pPr>
              <w:rPr>
                <w:szCs w:val="24"/>
              </w:rPr>
            </w:pPr>
            <w:r w:rsidRPr="00EC47C0">
              <w:rPr>
                <w:szCs w:val="24"/>
              </w:rPr>
              <w:t>2012</w:t>
            </w:r>
          </w:p>
        </w:tc>
        <w:tc>
          <w:tcPr>
            <w:tcW w:w="4663" w:type="dxa"/>
          </w:tcPr>
          <w:p w:rsidR="00E549AF" w:rsidRPr="00EC47C0" w:rsidRDefault="00E549AF" w:rsidP="00E549AF">
            <w:pPr>
              <w:rPr>
                <w:color w:val="000000"/>
                <w:szCs w:val="24"/>
              </w:rPr>
            </w:pPr>
            <w:r w:rsidRPr="00EC47C0">
              <w:rPr>
                <w:color w:val="000000"/>
                <w:szCs w:val="24"/>
              </w:rPr>
              <w:t>Pengaruh Padat Tebar cacing Tanah Lumbricus rubellus pada Proses Vermicomposting Sludge Biogas feses Sapi Perah terhadap produksi dan Penyusutan Vermicompost</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5</w:t>
            </w:r>
          </w:p>
        </w:tc>
      </w:tr>
      <w:tr w:rsidR="00E549AF" w:rsidRPr="00EC47C0" w:rsidTr="00E549AF">
        <w:tc>
          <w:tcPr>
            <w:tcW w:w="556" w:type="dxa"/>
          </w:tcPr>
          <w:p w:rsidR="00E549AF" w:rsidRPr="00EC6604" w:rsidRDefault="00E549AF" w:rsidP="00E549AF">
            <w:pPr>
              <w:rPr>
                <w:szCs w:val="24"/>
              </w:rPr>
            </w:pPr>
            <w:r>
              <w:rPr>
                <w:szCs w:val="24"/>
              </w:rPr>
              <w:t>17</w:t>
            </w:r>
          </w:p>
        </w:tc>
        <w:tc>
          <w:tcPr>
            <w:tcW w:w="986" w:type="dxa"/>
          </w:tcPr>
          <w:p w:rsidR="00E549AF" w:rsidRPr="00EC47C0" w:rsidRDefault="00E549AF" w:rsidP="00E549AF">
            <w:pPr>
              <w:rPr>
                <w:szCs w:val="24"/>
              </w:rPr>
            </w:pPr>
            <w:r w:rsidRPr="00EC47C0">
              <w:rPr>
                <w:szCs w:val="24"/>
              </w:rPr>
              <w:t>2012</w:t>
            </w:r>
          </w:p>
        </w:tc>
        <w:tc>
          <w:tcPr>
            <w:tcW w:w="4663" w:type="dxa"/>
          </w:tcPr>
          <w:p w:rsidR="00E549AF" w:rsidRPr="00EC47C0" w:rsidRDefault="00E549AF" w:rsidP="00E549AF">
            <w:pPr>
              <w:rPr>
                <w:color w:val="000000"/>
                <w:szCs w:val="24"/>
              </w:rPr>
            </w:pPr>
            <w:r w:rsidRPr="00EC47C0">
              <w:rPr>
                <w:color w:val="000000"/>
                <w:szCs w:val="24"/>
              </w:rPr>
              <w:t>Pemanfaatan Limbah Peternakan Sapi Perah dan Sapi Potong sebagai Sumber Energi Alternatif Biogas di Kabupaten Sumedang</w:t>
            </w:r>
          </w:p>
        </w:tc>
        <w:tc>
          <w:tcPr>
            <w:tcW w:w="1618" w:type="dxa"/>
          </w:tcPr>
          <w:p w:rsidR="00E549AF" w:rsidRPr="00EC47C0" w:rsidRDefault="00E549AF" w:rsidP="00E549AF">
            <w:pPr>
              <w:rPr>
                <w:szCs w:val="24"/>
              </w:rPr>
            </w:pPr>
            <w:r w:rsidRPr="00EC47C0">
              <w:rPr>
                <w:szCs w:val="24"/>
              </w:rPr>
              <w:t>PEMDA SUMEDANG</w:t>
            </w:r>
          </w:p>
        </w:tc>
        <w:tc>
          <w:tcPr>
            <w:tcW w:w="1419" w:type="dxa"/>
          </w:tcPr>
          <w:p w:rsidR="00E549AF" w:rsidRPr="00EC47C0" w:rsidRDefault="00E549AF" w:rsidP="00E549AF">
            <w:pPr>
              <w:rPr>
                <w:szCs w:val="24"/>
              </w:rPr>
            </w:pPr>
            <w:r w:rsidRPr="00EC47C0">
              <w:rPr>
                <w:szCs w:val="24"/>
              </w:rPr>
              <w:t>10</w:t>
            </w:r>
          </w:p>
        </w:tc>
      </w:tr>
      <w:tr w:rsidR="00E549AF" w:rsidRPr="00EC47C0" w:rsidTr="00E549AF">
        <w:tc>
          <w:tcPr>
            <w:tcW w:w="556" w:type="dxa"/>
          </w:tcPr>
          <w:p w:rsidR="00E549AF" w:rsidRPr="00EC6604" w:rsidRDefault="00E549AF" w:rsidP="00E549AF">
            <w:pPr>
              <w:rPr>
                <w:szCs w:val="24"/>
              </w:rPr>
            </w:pPr>
            <w:r>
              <w:rPr>
                <w:szCs w:val="24"/>
              </w:rPr>
              <w:t>18</w:t>
            </w:r>
          </w:p>
        </w:tc>
        <w:tc>
          <w:tcPr>
            <w:tcW w:w="986" w:type="dxa"/>
          </w:tcPr>
          <w:p w:rsidR="00E549AF" w:rsidRPr="00EC47C0" w:rsidRDefault="00E549AF" w:rsidP="00E549AF">
            <w:pPr>
              <w:rPr>
                <w:szCs w:val="24"/>
              </w:rPr>
            </w:pPr>
          </w:p>
        </w:tc>
        <w:tc>
          <w:tcPr>
            <w:tcW w:w="4663" w:type="dxa"/>
          </w:tcPr>
          <w:p w:rsidR="00E549AF" w:rsidRPr="00EC47C0" w:rsidRDefault="00E549AF" w:rsidP="00E549AF">
            <w:pPr>
              <w:rPr>
                <w:color w:val="000000"/>
                <w:szCs w:val="24"/>
              </w:rPr>
            </w:pPr>
            <w:r w:rsidRPr="00EC47C0">
              <w:rPr>
                <w:color w:val="000000"/>
                <w:szCs w:val="24"/>
              </w:rPr>
              <w:t>Acidity and Total Bacteria of Dairy Wastewater Solid and Cassava Waste Flour Mixture Fermented by Aspergillus niger as Broiler Feed</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5</w:t>
            </w:r>
          </w:p>
        </w:tc>
      </w:tr>
      <w:tr w:rsidR="00E549AF" w:rsidRPr="00EC47C0" w:rsidTr="00E549AF">
        <w:tc>
          <w:tcPr>
            <w:tcW w:w="556" w:type="dxa"/>
          </w:tcPr>
          <w:p w:rsidR="00E549AF" w:rsidRPr="00EC6604" w:rsidRDefault="00E549AF" w:rsidP="00E549AF">
            <w:pPr>
              <w:rPr>
                <w:szCs w:val="24"/>
              </w:rPr>
            </w:pPr>
            <w:r>
              <w:rPr>
                <w:szCs w:val="24"/>
              </w:rPr>
              <w:t>19</w:t>
            </w:r>
          </w:p>
        </w:tc>
        <w:tc>
          <w:tcPr>
            <w:tcW w:w="986" w:type="dxa"/>
          </w:tcPr>
          <w:p w:rsidR="00E549AF" w:rsidRPr="00EC47C0" w:rsidRDefault="00E549AF" w:rsidP="00E549AF">
            <w:pPr>
              <w:rPr>
                <w:szCs w:val="24"/>
              </w:rPr>
            </w:pPr>
            <w:r w:rsidRPr="00EC47C0">
              <w:rPr>
                <w:szCs w:val="24"/>
              </w:rPr>
              <w:t>2012</w:t>
            </w:r>
          </w:p>
        </w:tc>
        <w:tc>
          <w:tcPr>
            <w:tcW w:w="4663" w:type="dxa"/>
          </w:tcPr>
          <w:p w:rsidR="00E549AF" w:rsidRPr="00EC47C0" w:rsidRDefault="00E549AF" w:rsidP="00E549AF">
            <w:pPr>
              <w:rPr>
                <w:color w:val="000000"/>
                <w:szCs w:val="24"/>
              </w:rPr>
            </w:pPr>
            <w:r w:rsidRPr="00EC47C0">
              <w:rPr>
                <w:color w:val="000000"/>
                <w:szCs w:val="24"/>
              </w:rPr>
              <w:t>Effect of Beef Cattle and horse Feces Mixture on Quality of Biogas and Sludge</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10</w:t>
            </w:r>
          </w:p>
        </w:tc>
      </w:tr>
      <w:tr w:rsidR="00E549AF" w:rsidRPr="00EC47C0" w:rsidTr="00E549AF">
        <w:tc>
          <w:tcPr>
            <w:tcW w:w="556" w:type="dxa"/>
          </w:tcPr>
          <w:p w:rsidR="00E549AF" w:rsidRPr="00EC6604" w:rsidRDefault="00E549AF" w:rsidP="00E549AF">
            <w:pPr>
              <w:rPr>
                <w:szCs w:val="24"/>
              </w:rPr>
            </w:pPr>
            <w:r>
              <w:rPr>
                <w:szCs w:val="24"/>
              </w:rPr>
              <w:t>20</w:t>
            </w:r>
          </w:p>
        </w:tc>
        <w:tc>
          <w:tcPr>
            <w:tcW w:w="986" w:type="dxa"/>
          </w:tcPr>
          <w:p w:rsidR="00E549AF" w:rsidRPr="00EC47C0" w:rsidRDefault="00E549AF" w:rsidP="00E549AF">
            <w:pPr>
              <w:rPr>
                <w:szCs w:val="24"/>
              </w:rPr>
            </w:pPr>
            <w:r w:rsidRPr="00EC47C0">
              <w:rPr>
                <w:szCs w:val="24"/>
              </w:rPr>
              <w:t>2012</w:t>
            </w:r>
          </w:p>
        </w:tc>
        <w:tc>
          <w:tcPr>
            <w:tcW w:w="4663" w:type="dxa"/>
          </w:tcPr>
          <w:p w:rsidR="00E549AF" w:rsidRPr="00EC47C0" w:rsidRDefault="00E549AF" w:rsidP="00E549AF">
            <w:pPr>
              <w:rPr>
                <w:color w:val="000000"/>
                <w:szCs w:val="24"/>
              </w:rPr>
            </w:pPr>
            <w:r w:rsidRPr="00EC47C0">
              <w:rPr>
                <w:color w:val="000000"/>
                <w:szCs w:val="24"/>
              </w:rPr>
              <w:t>Isolasi dan Identifikasi Jamur dan Bakteri yang Berperan pada Proses Pengomposan Campuran Feses Ayam Buras dan Sampah Organik</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5</w:t>
            </w:r>
          </w:p>
        </w:tc>
      </w:tr>
      <w:tr w:rsidR="00E549AF" w:rsidRPr="00EC47C0" w:rsidTr="00E549AF">
        <w:tc>
          <w:tcPr>
            <w:tcW w:w="556" w:type="dxa"/>
          </w:tcPr>
          <w:p w:rsidR="00E549AF" w:rsidRPr="00EC6604" w:rsidRDefault="00E549AF" w:rsidP="00E549AF">
            <w:pPr>
              <w:rPr>
                <w:szCs w:val="24"/>
              </w:rPr>
            </w:pPr>
            <w:r>
              <w:rPr>
                <w:szCs w:val="24"/>
              </w:rPr>
              <w:t>21</w:t>
            </w:r>
          </w:p>
        </w:tc>
        <w:tc>
          <w:tcPr>
            <w:tcW w:w="986" w:type="dxa"/>
          </w:tcPr>
          <w:p w:rsidR="00E549AF" w:rsidRPr="00EC47C0" w:rsidRDefault="00E549AF" w:rsidP="00E549AF">
            <w:pPr>
              <w:rPr>
                <w:szCs w:val="24"/>
              </w:rPr>
            </w:pPr>
            <w:r w:rsidRPr="00EC47C0">
              <w:rPr>
                <w:szCs w:val="24"/>
              </w:rPr>
              <w:t>2012</w:t>
            </w:r>
          </w:p>
        </w:tc>
        <w:tc>
          <w:tcPr>
            <w:tcW w:w="4663" w:type="dxa"/>
          </w:tcPr>
          <w:p w:rsidR="00E549AF" w:rsidRPr="00EC47C0" w:rsidRDefault="00E549AF" w:rsidP="00E549AF">
            <w:pPr>
              <w:rPr>
                <w:szCs w:val="24"/>
              </w:rPr>
            </w:pPr>
            <w:r w:rsidRPr="00EC47C0">
              <w:rPr>
                <w:szCs w:val="24"/>
              </w:rPr>
              <w:t xml:space="preserve">Pengaruh Pengenceran Limbah Cair Sapi Potong terhadap Populasi dan Biomassa Spirulina sp </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5</w:t>
            </w:r>
          </w:p>
        </w:tc>
      </w:tr>
      <w:tr w:rsidR="00E549AF" w:rsidRPr="00EC47C0" w:rsidTr="00E549AF">
        <w:tc>
          <w:tcPr>
            <w:tcW w:w="556" w:type="dxa"/>
          </w:tcPr>
          <w:p w:rsidR="00E549AF" w:rsidRPr="00EC6604" w:rsidRDefault="00E549AF" w:rsidP="00E549AF">
            <w:pPr>
              <w:rPr>
                <w:szCs w:val="24"/>
              </w:rPr>
            </w:pPr>
            <w:r>
              <w:rPr>
                <w:szCs w:val="24"/>
              </w:rPr>
              <w:t>22</w:t>
            </w:r>
          </w:p>
        </w:tc>
        <w:tc>
          <w:tcPr>
            <w:tcW w:w="986" w:type="dxa"/>
          </w:tcPr>
          <w:p w:rsidR="00E549AF" w:rsidRPr="00EC47C0" w:rsidRDefault="00E549AF" w:rsidP="00E549AF">
            <w:pPr>
              <w:rPr>
                <w:szCs w:val="24"/>
              </w:rPr>
            </w:pPr>
            <w:r w:rsidRPr="00EC47C0">
              <w:rPr>
                <w:szCs w:val="24"/>
              </w:rPr>
              <w:t>2012</w:t>
            </w:r>
          </w:p>
        </w:tc>
        <w:tc>
          <w:tcPr>
            <w:tcW w:w="4663" w:type="dxa"/>
          </w:tcPr>
          <w:p w:rsidR="00E549AF" w:rsidRPr="00EC47C0" w:rsidRDefault="00E549AF" w:rsidP="00E549AF">
            <w:pPr>
              <w:rPr>
                <w:szCs w:val="24"/>
              </w:rPr>
            </w:pPr>
            <w:r w:rsidRPr="00EC47C0">
              <w:rPr>
                <w:szCs w:val="24"/>
              </w:rPr>
              <w:t>Pengaruh lama inkubasi limbah cair sapi potong terhadap populasi dan Biomassa spirulina sp</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5</w:t>
            </w:r>
          </w:p>
        </w:tc>
      </w:tr>
      <w:tr w:rsidR="00E549AF" w:rsidRPr="00EC47C0" w:rsidTr="00E549AF">
        <w:tc>
          <w:tcPr>
            <w:tcW w:w="556" w:type="dxa"/>
          </w:tcPr>
          <w:p w:rsidR="00E549AF" w:rsidRPr="00EC6604" w:rsidRDefault="00E549AF" w:rsidP="00E549AF">
            <w:pPr>
              <w:rPr>
                <w:szCs w:val="24"/>
              </w:rPr>
            </w:pPr>
            <w:r>
              <w:rPr>
                <w:szCs w:val="24"/>
              </w:rPr>
              <w:t>23</w:t>
            </w:r>
          </w:p>
        </w:tc>
        <w:tc>
          <w:tcPr>
            <w:tcW w:w="986" w:type="dxa"/>
          </w:tcPr>
          <w:p w:rsidR="00E549AF" w:rsidRPr="00EC47C0" w:rsidRDefault="00E549AF" w:rsidP="00E549AF">
            <w:pPr>
              <w:rPr>
                <w:szCs w:val="24"/>
              </w:rPr>
            </w:pPr>
            <w:r w:rsidRPr="00EC47C0">
              <w:rPr>
                <w:szCs w:val="24"/>
              </w:rPr>
              <w:t>2012</w:t>
            </w:r>
          </w:p>
        </w:tc>
        <w:tc>
          <w:tcPr>
            <w:tcW w:w="4663" w:type="dxa"/>
          </w:tcPr>
          <w:p w:rsidR="00E549AF" w:rsidRPr="00EC47C0" w:rsidRDefault="00E549AF" w:rsidP="00E549AF">
            <w:pPr>
              <w:rPr>
                <w:szCs w:val="24"/>
              </w:rPr>
            </w:pPr>
            <w:r w:rsidRPr="00EC47C0">
              <w:rPr>
                <w:szCs w:val="24"/>
              </w:rPr>
              <w:t xml:space="preserve">Kualitas vermicompost dari sludge biogas sapi perah dan rarapen pada berbagai padat tebar L. rubellus </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10</w:t>
            </w:r>
          </w:p>
        </w:tc>
      </w:tr>
      <w:tr w:rsidR="00E549AF" w:rsidRPr="00EC47C0" w:rsidTr="00E549AF">
        <w:tc>
          <w:tcPr>
            <w:tcW w:w="556" w:type="dxa"/>
          </w:tcPr>
          <w:p w:rsidR="00E549AF" w:rsidRPr="00EC6604" w:rsidRDefault="00E549AF" w:rsidP="00E549AF">
            <w:pPr>
              <w:rPr>
                <w:szCs w:val="24"/>
              </w:rPr>
            </w:pPr>
            <w:r>
              <w:rPr>
                <w:szCs w:val="24"/>
              </w:rPr>
              <w:t>24</w:t>
            </w:r>
          </w:p>
        </w:tc>
        <w:tc>
          <w:tcPr>
            <w:tcW w:w="986" w:type="dxa"/>
          </w:tcPr>
          <w:p w:rsidR="00E549AF" w:rsidRPr="00EC47C0" w:rsidRDefault="00E549AF" w:rsidP="00E549AF">
            <w:pPr>
              <w:rPr>
                <w:szCs w:val="24"/>
              </w:rPr>
            </w:pPr>
            <w:r w:rsidRPr="00EC47C0">
              <w:rPr>
                <w:szCs w:val="24"/>
              </w:rPr>
              <w:t>2012</w:t>
            </w:r>
          </w:p>
        </w:tc>
        <w:tc>
          <w:tcPr>
            <w:tcW w:w="4663" w:type="dxa"/>
          </w:tcPr>
          <w:p w:rsidR="00E549AF" w:rsidRPr="00EC47C0" w:rsidRDefault="00E549AF" w:rsidP="00E549AF">
            <w:pPr>
              <w:rPr>
                <w:szCs w:val="24"/>
              </w:rPr>
            </w:pPr>
            <w:r w:rsidRPr="00EC47C0">
              <w:rPr>
                <w:szCs w:val="24"/>
              </w:rPr>
              <w:t xml:space="preserve"> Pengaruh padat terbar cacing tanah L. rubellus pada proses vermicomposting sludge biogas feses sapi perah terhadap produksi dan penyusutan kascing </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5</w:t>
            </w:r>
          </w:p>
        </w:tc>
      </w:tr>
      <w:tr w:rsidR="00E549AF" w:rsidRPr="00EC47C0" w:rsidTr="00E549AF">
        <w:tc>
          <w:tcPr>
            <w:tcW w:w="556" w:type="dxa"/>
          </w:tcPr>
          <w:p w:rsidR="00E549AF" w:rsidRPr="00EC6604" w:rsidRDefault="00E549AF" w:rsidP="00E549AF">
            <w:pPr>
              <w:rPr>
                <w:szCs w:val="24"/>
              </w:rPr>
            </w:pPr>
            <w:r>
              <w:rPr>
                <w:szCs w:val="24"/>
              </w:rPr>
              <w:t>25</w:t>
            </w:r>
          </w:p>
        </w:tc>
        <w:tc>
          <w:tcPr>
            <w:tcW w:w="986" w:type="dxa"/>
          </w:tcPr>
          <w:p w:rsidR="00E549AF" w:rsidRPr="00EC47C0" w:rsidRDefault="00E549AF" w:rsidP="00E549AF">
            <w:pPr>
              <w:rPr>
                <w:szCs w:val="24"/>
              </w:rPr>
            </w:pPr>
            <w:r w:rsidRPr="00EC47C0">
              <w:rPr>
                <w:szCs w:val="24"/>
              </w:rPr>
              <w:t>2013</w:t>
            </w:r>
          </w:p>
        </w:tc>
        <w:tc>
          <w:tcPr>
            <w:tcW w:w="4663" w:type="dxa"/>
          </w:tcPr>
          <w:p w:rsidR="00E549AF" w:rsidRPr="00EC47C0" w:rsidRDefault="00E549AF" w:rsidP="00E549AF">
            <w:pPr>
              <w:rPr>
                <w:szCs w:val="24"/>
              </w:rPr>
            </w:pPr>
            <w:r w:rsidRPr="00EC47C0">
              <w:rPr>
                <w:szCs w:val="24"/>
              </w:rPr>
              <w:t>Analisis Kualitas kompos dari sludge biogas feses kerbau</w:t>
            </w:r>
          </w:p>
        </w:tc>
        <w:tc>
          <w:tcPr>
            <w:tcW w:w="1618" w:type="dxa"/>
          </w:tcPr>
          <w:p w:rsidR="00E549AF" w:rsidRPr="00EC47C0" w:rsidRDefault="00E549AF" w:rsidP="00E549AF">
            <w:pPr>
              <w:rPr>
                <w:szCs w:val="24"/>
              </w:rPr>
            </w:pPr>
            <w:r w:rsidRPr="00EC47C0">
              <w:rPr>
                <w:szCs w:val="24"/>
              </w:rPr>
              <w:t>Mndiri</w:t>
            </w:r>
          </w:p>
        </w:tc>
        <w:tc>
          <w:tcPr>
            <w:tcW w:w="1419" w:type="dxa"/>
          </w:tcPr>
          <w:p w:rsidR="00E549AF" w:rsidRPr="00EC47C0" w:rsidRDefault="00E549AF" w:rsidP="00E549AF">
            <w:pPr>
              <w:rPr>
                <w:szCs w:val="24"/>
              </w:rPr>
            </w:pPr>
            <w:r w:rsidRPr="00EC47C0">
              <w:rPr>
                <w:szCs w:val="24"/>
              </w:rPr>
              <w:t>10</w:t>
            </w:r>
          </w:p>
        </w:tc>
      </w:tr>
      <w:tr w:rsidR="00E549AF" w:rsidRPr="00EC47C0" w:rsidTr="00E549AF">
        <w:tc>
          <w:tcPr>
            <w:tcW w:w="556" w:type="dxa"/>
          </w:tcPr>
          <w:p w:rsidR="00E549AF" w:rsidRPr="00EC6604" w:rsidRDefault="00E549AF" w:rsidP="00E549AF">
            <w:pPr>
              <w:rPr>
                <w:szCs w:val="24"/>
              </w:rPr>
            </w:pPr>
            <w:r>
              <w:rPr>
                <w:szCs w:val="24"/>
              </w:rPr>
              <w:t>26</w:t>
            </w:r>
          </w:p>
        </w:tc>
        <w:tc>
          <w:tcPr>
            <w:tcW w:w="986" w:type="dxa"/>
          </w:tcPr>
          <w:p w:rsidR="00E549AF" w:rsidRPr="00EC47C0" w:rsidRDefault="00E549AF" w:rsidP="00E549AF">
            <w:pPr>
              <w:rPr>
                <w:szCs w:val="24"/>
              </w:rPr>
            </w:pPr>
            <w:r w:rsidRPr="00EC47C0">
              <w:rPr>
                <w:szCs w:val="24"/>
              </w:rPr>
              <w:t>2013</w:t>
            </w:r>
          </w:p>
        </w:tc>
        <w:tc>
          <w:tcPr>
            <w:tcW w:w="4663" w:type="dxa"/>
          </w:tcPr>
          <w:p w:rsidR="00E549AF" w:rsidRPr="00EC47C0" w:rsidRDefault="00E549AF" w:rsidP="00E549AF">
            <w:pPr>
              <w:rPr>
                <w:szCs w:val="24"/>
              </w:rPr>
            </w:pPr>
            <w:r w:rsidRPr="00EC47C0">
              <w:rPr>
                <w:szCs w:val="24"/>
              </w:rPr>
              <w:t xml:space="preserve">Analisis produksi dan penyusutan kompos melalui proses pengomposan dari sludge biogas feses kerbau. </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5</w:t>
            </w:r>
          </w:p>
        </w:tc>
      </w:tr>
      <w:tr w:rsidR="00E549AF" w:rsidRPr="00EC47C0" w:rsidTr="00E549AF">
        <w:tc>
          <w:tcPr>
            <w:tcW w:w="556" w:type="dxa"/>
          </w:tcPr>
          <w:p w:rsidR="00E549AF" w:rsidRPr="00EC6604" w:rsidRDefault="00E549AF" w:rsidP="00E549AF">
            <w:pPr>
              <w:rPr>
                <w:szCs w:val="24"/>
              </w:rPr>
            </w:pPr>
            <w:r>
              <w:rPr>
                <w:szCs w:val="24"/>
              </w:rPr>
              <w:t>27</w:t>
            </w:r>
          </w:p>
        </w:tc>
        <w:tc>
          <w:tcPr>
            <w:tcW w:w="986" w:type="dxa"/>
          </w:tcPr>
          <w:p w:rsidR="00E549AF" w:rsidRPr="00EC47C0" w:rsidRDefault="00E549AF" w:rsidP="00E549AF">
            <w:pPr>
              <w:rPr>
                <w:szCs w:val="24"/>
              </w:rPr>
            </w:pPr>
            <w:r w:rsidRPr="00EC47C0">
              <w:rPr>
                <w:szCs w:val="24"/>
              </w:rPr>
              <w:t>2013</w:t>
            </w:r>
          </w:p>
        </w:tc>
        <w:tc>
          <w:tcPr>
            <w:tcW w:w="4663" w:type="dxa"/>
          </w:tcPr>
          <w:p w:rsidR="00E549AF" w:rsidRPr="00EC47C0" w:rsidRDefault="00E549AF" w:rsidP="00E549AF">
            <w:pPr>
              <w:rPr>
                <w:szCs w:val="24"/>
              </w:rPr>
            </w:pPr>
            <w:r w:rsidRPr="00EC47C0">
              <w:rPr>
                <w:szCs w:val="24"/>
              </w:rPr>
              <w:t>Penurunan kadar air dan nisbah C/N kompos dari campuran sludge biogas feses sapi perah dan serbuk sabut kelapa</w:t>
            </w:r>
          </w:p>
        </w:tc>
        <w:tc>
          <w:tcPr>
            <w:tcW w:w="1618" w:type="dxa"/>
          </w:tcPr>
          <w:p w:rsidR="00E549AF" w:rsidRPr="00EC47C0" w:rsidRDefault="00E549AF" w:rsidP="00E549AF">
            <w:pPr>
              <w:rPr>
                <w:szCs w:val="24"/>
              </w:rPr>
            </w:pPr>
            <w:r w:rsidRPr="00EC47C0">
              <w:rPr>
                <w:szCs w:val="24"/>
              </w:rPr>
              <w:t>Mandiri</w:t>
            </w:r>
          </w:p>
        </w:tc>
        <w:tc>
          <w:tcPr>
            <w:tcW w:w="1419" w:type="dxa"/>
          </w:tcPr>
          <w:p w:rsidR="00E549AF" w:rsidRPr="00EC47C0" w:rsidRDefault="00E549AF" w:rsidP="00E549AF">
            <w:pPr>
              <w:rPr>
                <w:szCs w:val="24"/>
              </w:rPr>
            </w:pPr>
            <w:r w:rsidRPr="00EC47C0">
              <w:rPr>
                <w:szCs w:val="24"/>
              </w:rPr>
              <w:t>5</w:t>
            </w:r>
          </w:p>
        </w:tc>
      </w:tr>
      <w:tr w:rsidR="00E549AF" w:rsidRPr="00EC47C0" w:rsidTr="00E549AF">
        <w:tc>
          <w:tcPr>
            <w:tcW w:w="556" w:type="dxa"/>
          </w:tcPr>
          <w:p w:rsidR="00E549AF" w:rsidRPr="005E6845" w:rsidRDefault="00E549AF" w:rsidP="00E549AF">
            <w:pPr>
              <w:rPr>
                <w:szCs w:val="24"/>
              </w:rPr>
            </w:pPr>
            <w:r>
              <w:rPr>
                <w:szCs w:val="24"/>
              </w:rPr>
              <w:t>28</w:t>
            </w:r>
          </w:p>
        </w:tc>
        <w:tc>
          <w:tcPr>
            <w:tcW w:w="986" w:type="dxa"/>
          </w:tcPr>
          <w:p w:rsidR="00E549AF" w:rsidRPr="005E6845" w:rsidRDefault="00E549AF" w:rsidP="00E549AF">
            <w:pPr>
              <w:rPr>
                <w:szCs w:val="24"/>
              </w:rPr>
            </w:pPr>
            <w:r>
              <w:rPr>
                <w:szCs w:val="24"/>
              </w:rPr>
              <w:t>2014</w:t>
            </w:r>
          </w:p>
        </w:tc>
        <w:tc>
          <w:tcPr>
            <w:tcW w:w="4663" w:type="dxa"/>
          </w:tcPr>
          <w:p w:rsidR="00E549AF" w:rsidRPr="005E6845" w:rsidRDefault="00E549AF" w:rsidP="00E549AF">
            <w:pPr>
              <w:rPr>
                <w:szCs w:val="24"/>
              </w:rPr>
            </w:pPr>
            <w:r>
              <w:rPr>
                <w:szCs w:val="24"/>
              </w:rPr>
              <w:t>Pengolahan Terpadu Limbah Peternakan Sapi Potong melalui Pengaruh Imbangan C/N terhadap Kandungan NPK pada Kompos</w:t>
            </w:r>
          </w:p>
        </w:tc>
        <w:tc>
          <w:tcPr>
            <w:tcW w:w="1618" w:type="dxa"/>
          </w:tcPr>
          <w:p w:rsidR="00E549AF" w:rsidRPr="005E6845" w:rsidRDefault="00E549AF" w:rsidP="00E549AF">
            <w:pPr>
              <w:rPr>
                <w:szCs w:val="24"/>
              </w:rPr>
            </w:pPr>
            <w:r>
              <w:rPr>
                <w:szCs w:val="24"/>
              </w:rPr>
              <w:t>Mandiri</w:t>
            </w:r>
          </w:p>
        </w:tc>
        <w:tc>
          <w:tcPr>
            <w:tcW w:w="1419" w:type="dxa"/>
          </w:tcPr>
          <w:p w:rsidR="00E549AF" w:rsidRPr="00EC47C0" w:rsidRDefault="00E549AF" w:rsidP="00E549AF">
            <w:pPr>
              <w:rPr>
                <w:szCs w:val="24"/>
              </w:rPr>
            </w:pPr>
          </w:p>
        </w:tc>
      </w:tr>
      <w:tr w:rsidR="00E549AF" w:rsidRPr="00EC47C0" w:rsidTr="00E549AF">
        <w:tc>
          <w:tcPr>
            <w:tcW w:w="556" w:type="dxa"/>
          </w:tcPr>
          <w:p w:rsidR="00E549AF" w:rsidRPr="005E6845" w:rsidRDefault="00E549AF" w:rsidP="00E549AF">
            <w:pPr>
              <w:rPr>
                <w:szCs w:val="24"/>
              </w:rPr>
            </w:pPr>
            <w:r>
              <w:rPr>
                <w:szCs w:val="24"/>
              </w:rPr>
              <w:t>29</w:t>
            </w:r>
          </w:p>
        </w:tc>
        <w:tc>
          <w:tcPr>
            <w:tcW w:w="986" w:type="dxa"/>
          </w:tcPr>
          <w:p w:rsidR="00E549AF" w:rsidRPr="005E6845" w:rsidRDefault="00E549AF" w:rsidP="00E549AF">
            <w:pPr>
              <w:rPr>
                <w:szCs w:val="24"/>
              </w:rPr>
            </w:pPr>
            <w:r>
              <w:rPr>
                <w:szCs w:val="24"/>
              </w:rPr>
              <w:t>2014</w:t>
            </w:r>
          </w:p>
        </w:tc>
        <w:tc>
          <w:tcPr>
            <w:tcW w:w="4663" w:type="dxa"/>
          </w:tcPr>
          <w:p w:rsidR="00E549AF" w:rsidRPr="005E6845" w:rsidRDefault="00E549AF" w:rsidP="00E549AF">
            <w:pPr>
              <w:rPr>
                <w:szCs w:val="24"/>
              </w:rPr>
            </w:pPr>
            <w:r>
              <w:rPr>
                <w:szCs w:val="24"/>
              </w:rPr>
              <w:t>Penurunan Nisbah C/N dari Limbah Peternakan Sapi Potong melalui Pengolahan Terpadu pada Vermikompos</w:t>
            </w:r>
          </w:p>
        </w:tc>
        <w:tc>
          <w:tcPr>
            <w:tcW w:w="1618" w:type="dxa"/>
          </w:tcPr>
          <w:p w:rsidR="00E549AF" w:rsidRPr="005E6845" w:rsidRDefault="00E549AF" w:rsidP="00E549AF">
            <w:pPr>
              <w:rPr>
                <w:szCs w:val="24"/>
              </w:rPr>
            </w:pPr>
            <w:r>
              <w:rPr>
                <w:szCs w:val="24"/>
              </w:rPr>
              <w:t>Mandiri</w:t>
            </w:r>
          </w:p>
        </w:tc>
        <w:tc>
          <w:tcPr>
            <w:tcW w:w="1419" w:type="dxa"/>
          </w:tcPr>
          <w:p w:rsidR="00E549AF" w:rsidRPr="00EC47C0" w:rsidRDefault="00E549AF" w:rsidP="00E549AF">
            <w:pPr>
              <w:rPr>
                <w:szCs w:val="24"/>
              </w:rPr>
            </w:pPr>
          </w:p>
        </w:tc>
      </w:tr>
      <w:tr w:rsidR="00E549AF" w:rsidRPr="00EC47C0" w:rsidTr="00E549AF">
        <w:tc>
          <w:tcPr>
            <w:tcW w:w="556" w:type="dxa"/>
          </w:tcPr>
          <w:p w:rsidR="00E549AF" w:rsidRPr="005E6845" w:rsidRDefault="00E549AF" w:rsidP="00E549AF">
            <w:pPr>
              <w:rPr>
                <w:szCs w:val="24"/>
              </w:rPr>
            </w:pPr>
            <w:r>
              <w:rPr>
                <w:szCs w:val="24"/>
              </w:rPr>
              <w:t>30</w:t>
            </w:r>
          </w:p>
        </w:tc>
        <w:tc>
          <w:tcPr>
            <w:tcW w:w="986" w:type="dxa"/>
          </w:tcPr>
          <w:p w:rsidR="00E549AF" w:rsidRPr="005E6845" w:rsidRDefault="00E549AF" w:rsidP="00E549AF">
            <w:pPr>
              <w:rPr>
                <w:szCs w:val="24"/>
              </w:rPr>
            </w:pPr>
            <w:r>
              <w:rPr>
                <w:szCs w:val="24"/>
              </w:rPr>
              <w:t>2014</w:t>
            </w:r>
          </w:p>
        </w:tc>
        <w:tc>
          <w:tcPr>
            <w:tcW w:w="4663" w:type="dxa"/>
          </w:tcPr>
          <w:p w:rsidR="00E549AF" w:rsidRPr="005E6845" w:rsidRDefault="00E549AF" w:rsidP="00E549AF">
            <w:pPr>
              <w:rPr>
                <w:szCs w:val="24"/>
              </w:rPr>
            </w:pPr>
            <w:r>
              <w:rPr>
                <w:szCs w:val="24"/>
              </w:rPr>
              <w:t>Analisis Kandungan Ca, Mg, dan KTK pada Vermikompos dari Campuran Feses Sapi Potong dan Jerami</w:t>
            </w:r>
          </w:p>
        </w:tc>
        <w:tc>
          <w:tcPr>
            <w:tcW w:w="1618" w:type="dxa"/>
          </w:tcPr>
          <w:p w:rsidR="00E549AF" w:rsidRPr="005E6845" w:rsidRDefault="00E549AF" w:rsidP="00E549AF">
            <w:pPr>
              <w:rPr>
                <w:szCs w:val="24"/>
              </w:rPr>
            </w:pPr>
            <w:r>
              <w:rPr>
                <w:szCs w:val="24"/>
              </w:rPr>
              <w:t>Mandiri</w:t>
            </w:r>
          </w:p>
        </w:tc>
        <w:tc>
          <w:tcPr>
            <w:tcW w:w="1419" w:type="dxa"/>
          </w:tcPr>
          <w:p w:rsidR="00E549AF" w:rsidRPr="00EC47C0" w:rsidRDefault="00E549AF" w:rsidP="00E549AF">
            <w:pPr>
              <w:rPr>
                <w:szCs w:val="24"/>
              </w:rPr>
            </w:pPr>
          </w:p>
        </w:tc>
      </w:tr>
    </w:tbl>
    <w:p w:rsidR="00E549AF" w:rsidRPr="00EC47C0" w:rsidRDefault="00E549AF" w:rsidP="00E549AF">
      <w:pPr>
        <w:rPr>
          <w:b/>
          <w:szCs w:val="24"/>
        </w:rPr>
      </w:pPr>
    </w:p>
    <w:p w:rsidR="00E549AF" w:rsidRPr="00EC47C0" w:rsidRDefault="00E549AF" w:rsidP="004E4A87">
      <w:pPr>
        <w:pStyle w:val="ListParagraph"/>
        <w:numPr>
          <w:ilvl w:val="0"/>
          <w:numId w:val="37"/>
        </w:numPr>
        <w:ind w:left="450" w:hanging="450"/>
        <w:rPr>
          <w:b/>
          <w:szCs w:val="24"/>
        </w:rPr>
      </w:pPr>
      <w:r w:rsidRPr="00EC47C0">
        <w:rPr>
          <w:b/>
          <w:szCs w:val="24"/>
        </w:rPr>
        <w:t>Pengalaman Pengabdian Kepada masyarakat dalam 5 Tahun Terakhir.</w:t>
      </w:r>
    </w:p>
    <w:tbl>
      <w:tblPr>
        <w:tblStyle w:val="TableGrid"/>
        <w:tblW w:w="9378" w:type="dxa"/>
        <w:tblLayout w:type="fixed"/>
        <w:tblLook w:val="04A0"/>
      </w:tblPr>
      <w:tblGrid>
        <w:gridCol w:w="551"/>
        <w:gridCol w:w="965"/>
        <w:gridCol w:w="5538"/>
        <w:gridCol w:w="1276"/>
        <w:gridCol w:w="1048"/>
      </w:tblGrid>
      <w:tr w:rsidR="00E549AF" w:rsidRPr="00EC47C0" w:rsidTr="00E549AF">
        <w:trPr>
          <w:trHeight w:val="327"/>
        </w:trPr>
        <w:tc>
          <w:tcPr>
            <w:tcW w:w="551" w:type="dxa"/>
            <w:vMerge w:val="restart"/>
          </w:tcPr>
          <w:p w:rsidR="00E549AF" w:rsidRPr="00EC47C0" w:rsidRDefault="00E549AF" w:rsidP="00E549AF">
            <w:pPr>
              <w:jc w:val="center"/>
              <w:rPr>
                <w:szCs w:val="24"/>
              </w:rPr>
            </w:pPr>
            <w:r w:rsidRPr="00EC47C0">
              <w:rPr>
                <w:szCs w:val="24"/>
              </w:rPr>
              <w:t>No</w:t>
            </w:r>
          </w:p>
        </w:tc>
        <w:tc>
          <w:tcPr>
            <w:tcW w:w="965" w:type="dxa"/>
            <w:vMerge w:val="restart"/>
          </w:tcPr>
          <w:p w:rsidR="00E549AF" w:rsidRPr="00EC47C0" w:rsidRDefault="00E549AF" w:rsidP="00E549AF">
            <w:pPr>
              <w:jc w:val="center"/>
              <w:rPr>
                <w:szCs w:val="24"/>
              </w:rPr>
            </w:pPr>
            <w:r w:rsidRPr="00EC47C0">
              <w:rPr>
                <w:szCs w:val="24"/>
              </w:rPr>
              <w:t>Tahun</w:t>
            </w:r>
          </w:p>
        </w:tc>
        <w:tc>
          <w:tcPr>
            <w:tcW w:w="5538" w:type="dxa"/>
            <w:vMerge w:val="restart"/>
          </w:tcPr>
          <w:p w:rsidR="00E549AF" w:rsidRPr="00EC47C0" w:rsidRDefault="00E549AF" w:rsidP="00E549AF">
            <w:pPr>
              <w:jc w:val="center"/>
              <w:rPr>
                <w:szCs w:val="24"/>
              </w:rPr>
            </w:pPr>
            <w:r w:rsidRPr="00EC47C0">
              <w:rPr>
                <w:szCs w:val="24"/>
              </w:rPr>
              <w:t>Judul Pengabdian Kepada Masyarakat</w:t>
            </w:r>
          </w:p>
        </w:tc>
        <w:tc>
          <w:tcPr>
            <w:tcW w:w="2324" w:type="dxa"/>
            <w:gridSpan w:val="2"/>
            <w:tcBorders>
              <w:bottom w:val="single" w:sz="4" w:space="0" w:color="auto"/>
            </w:tcBorders>
          </w:tcPr>
          <w:p w:rsidR="00E549AF" w:rsidRPr="00EC47C0" w:rsidRDefault="00E549AF" w:rsidP="00E549AF">
            <w:pPr>
              <w:jc w:val="center"/>
              <w:rPr>
                <w:szCs w:val="24"/>
              </w:rPr>
            </w:pPr>
            <w:r w:rsidRPr="00EC47C0">
              <w:rPr>
                <w:szCs w:val="24"/>
              </w:rPr>
              <w:t>Pendanaan</w:t>
            </w:r>
          </w:p>
        </w:tc>
      </w:tr>
      <w:tr w:rsidR="00E549AF" w:rsidRPr="00EC47C0" w:rsidTr="00E549AF">
        <w:trPr>
          <w:trHeight w:val="326"/>
        </w:trPr>
        <w:tc>
          <w:tcPr>
            <w:tcW w:w="551" w:type="dxa"/>
            <w:vMerge/>
          </w:tcPr>
          <w:p w:rsidR="00E549AF" w:rsidRPr="00EC47C0" w:rsidRDefault="00E549AF" w:rsidP="00E549AF">
            <w:pPr>
              <w:jc w:val="center"/>
              <w:rPr>
                <w:szCs w:val="24"/>
              </w:rPr>
            </w:pPr>
          </w:p>
        </w:tc>
        <w:tc>
          <w:tcPr>
            <w:tcW w:w="965" w:type="dxa"/>
            <w:vMerge/>
          </w:tcPr>
          <w:p w:rsidR="00E549AF" w:rsidRPr="00EC47C0" w:rsidRDefault="00E549AF" w:rsidP="00E549AF">
            <w:pPr>
              <w:rPr>
                <w:szCs w:val="24"/>
              </w:rPr>
            </w:pPr>
          </w:p>
        </w:tc>
        <w:tc>
          <w:tcPr>
            <w:tcW w:w="5538" w:type="dxa"/>
            <w:vMerge/>
            <w:tcBorders>
              <w:bottom w:val="single" w:sz="4" w:space="0" w:color="000000" w:themeColor="text1"/>
              <w:right w:val="single" w:sz="4" w:space="0" w:color="auto"/>
            </w:tcBorders>
          </w:tcPr>
          <w:p w:rsidR="00E549AF" w:rsidRPr="00EC47C0" w:rsidRDefault="00E549AF" w:rsidP="00E549AF">
            <w:pPr>
              <w:rPr>
                <w:szCs w:val="24"/>
              </w:rPr>
            </w:pPr>
          </w:p>
        </w:tc>
        <w:tc>
          <w:tcPr>
            <w:tcW w:w="1276" w:type="dxa"/>
            <w:tcBorders>
              <w:top w:val="single" w:sz="4" w:space="0" w:color="auto"/>
              <w:left w:val="single" w:sz="4" w:space="0" w:color="auto"/>
              <w:bottom w:val="single" w:sz="4" w:space="0" w:color="auto"/>
              <w:right w:val="single" w:sz="4" w:space="0" w:color="auto"/>
            </w:tcBorders>
          </w:tcPr>
          <w:p w:rsidR="00E549AF" w:rsidRPr="00EC47C0" w:rsidRDefault="00E549AF" w:rsidP="00E549AF">
            <w:pPr>
              <w:rPr>
                <w:szCs w:val="24"/>
              </w:rPr>
            </w:pPr>
            <w:r w:rsidRPr="00EC47C0">
              <w:rPr>
                <w:szCs w:val="24"/>
              </w:rPr>
              <w:t>Sumber</w:t>
            </w:r>
          </w:p>
        </w:tc>
        <w:tc>
          <w:tcPr>
            <w:tcW w:w="1048" w:type="dxa"/>
            <w:tcBorders>
              <w:top w:val="single" w:sz="4" w:space="0" w:color="auto"/>
              <w:left w:val="single" w:sz="4" w:space="0" w:color="auto"/>
              <w:bottom w:val="single" w:sz="4" w:space="0" w:color="auto"/>
              <w:right w:val="single" w:sz="4" w:space="0" w:color="auto"/>
            </w:tcBorders>
          </w:tcPr>
          <w:p w:rsidR="00E549AF" w:rsidRPr="00EC47C0" w:rsidRDefault="00E549AF" w:rsidP="00E549AF">
            <w:pPr>
              <w:rPr>
                <w:szCs w:val="24"/>
              </w:rPr>
            </w:pPr>
            <w:r w:rsidRPr="00EC47C0">
              <w:rPr>
                <w:szCs w:val="24"/>
              </w:rPr>
              <w:t>Jumlah (Juta Rp)</w:t>
            </w:r>
          </w:p>
        </w:tc>
      </w:tr>
      <w:tr w:rsidR="00E549AF" w:rsidRPr="00EC47C0" w:rsidTr="00E549AF">
        <w:tc>
          <w:tcPr>
            <w:tcW w:w="551" w:type="dxa"/>
          </w:tcPr>
          <w:p w:rsidR="00E549AF" w:rsidRPr="005E6845" w:rsidRDefault="00E549AF" w:rsidP="00E549AF">
            <w:pPr>
              <w:jc w:val="center"/>
              <w:rPr>
                <w:szCs w:val="24"/>
              </w:rPr>
            </w:pPr>
            <w:r>
              <w:rPr>
                <w:szCs w:val="24"/>
              </w:rPr>
              <w:t>1</w:t>
            </w:r>
          </w:p>
        </w:tc>
        <w:tc>
          <w:tcPr>
            <w:tcW w:w="965" w:type="dxa"/>
          </w:tcPr>
          <w:p w:rsidR="00E549AF" w:rsidRPr="00EC47C0" w:rsidRDefault="00E549AF" w:rsidP="00E549AF">
            <w:pPr>
              <w:widowControl w:val="0"/>
              <w:autoSpaceDE w:val="0"/>
              <w:autoSpaceDN w:val="0"/>
              <w:adjustRightInd w:val="0"/>
              <w:jc w:val="center"/>
              <w:rPr>
                <w:szCs w:val="24"/>
              </w:rPr>
            </w:pPr>
            <w:r w:rsidRPr="00EC47C0">
              <w:rPr>
                <w:szCs w:val="24"/>
              </w:rPr>
              <w:t>2010</w:t>
            </w:r>
          </w:p>
        </w:tc>
        <w:tc>
          <w:tcPr>
            <w:tcW w:w="5538" w:type="dxa"/>
          </w:tcPr>
          <w:p w:rsidR="00E549AF" w:rsidRPr="00EC47C0" w:rsidRDefault="00E549AF" w:rsidP="00E549AF">
            <w:pPr>
              <w:rPr>
                <w:b/>
                <w:szCs w:val="24"/>
              </w:rPr>
            </w:pPr>
            <w:r w:rsidRPr="00EC47C0">
              <w:rPr>
                <w:szCs w:val="24"/>
              </w:rPr>
              <w:t>Pengolahan Limbah Ternak di Desa Sukamanah Desa Sukamaju Kecamatan Rancakalong Kabupaten Sumedang</w:t>
            </w:r>
          </w:p>
        </w:tc>
        <w:tc>
          <w:tcPr>
            <w:tcW w:w="1276" w:type="dxa"/>
          </w:tcPr>
          <w:p w:rsidR="00E549AF" w:rsidRPr="00EC47C0" w:rsidRDefault="00E549AF" w:rsidP="00E549AF">
            <w:pPr>
              <w:widowControl w:val="0"/>
              <w:autoSpaceDE w:val="0"/>
              <w:autoSpaceDN w:val="0"/>
              <w:adjustRightInd w:val="0"/>
              <w:rPr>
                <w:szCs w:val="24"/>
              </w:rPr>
            </w:pPr>
            <w:r w:rsidRPr="00EC47C0">
              <w:rPr>
                <w:szCs w:val="24"/>
              </w:rPr>
              <w:t>Sibermas</w:t>
            </w:r>
          </w:p>
        </w:tc>
        <w:tc>
          <w:tcPr>
            <w:tcW w:w="1048" w:type="dxa"/>
          </w:tcPr>
          <w:p w:rsidR="00E549AF" w:rsidRPr="00EC47C0" w:rsidRDefault="00E549AF" w:rsidP="00E549AF">
            <w:pPr>
              <w:rPr>
                <w:szCs w:val="24"/>
              </w:rPr>
            </w:pPr>
            <w:r w:rsidRPr="00EC47C0">
              <w:rPr>
                <w:szCs w:val="24"/>
              </w:rPr>
              <w:t>5</w:t>
            </w:r>
          </w:p>
        </w:tc>
      </w:tr>
      <w:tr w:rsidR="00E549AF" w:rsidRPr="00EC47C0" w:rsidTr="00E549AF">
        <w:tc>
          <w:tcPr>
            <w:tcW w:w="551" w:type="dxa"/>
          </w:tcPr>
          <w:p w:rsidR="00E549AF" w:rsidRPr="005E6845" w:rsidRDefault="00E549AF" w:rsidP="00E549AF">
            <w:pPr>
              <w:jc w:val="center"/>
              <w:rPr>
                <w:szCs w:val="24"/>
              </w:rPr>
            </w:pPr>
            <w:r>
              <w:rPr>
                <w:szCs w:val="24"/>
              </w:rPr>
              <w:t>2</w:t>
            </w:r>
          </w:p>
        </w:tc>
        <w:tc>
          <w:tcPr>
            <w:tcW w:w="965" w:type="dxa"/>
          </w:tcPr>
          <w:p w:rsidR="00E549AF" w:rsidRPr="00EC47C0" w:rsidRDefault="00E549AF" w:rsidP="00E549AF">
            <w:pPr>
              <w:widowControl w:val="0"/>
              <w:autoSpaceDE w:val="0"/>
              <w:autoSpaceDN w:val="0"/>
              <w:adjustRightInd w:val="0"/>
              <w:jc w:val="center"/>
              <w:rPr>
                <w:szCs w:val="24"/>
              </w:rPr>
            </w:pPr>
            <w:r w:rsidRPr="00EC47C0">
              <w:rPr>
                <w:szCs w:val="24"/>
              </w:rPr>
              <w:t>2012</w:t>
            </w:r>
          </w:p>
        </w:tc>
        <w:tc>
          <w:tcPr>
            <w:tcW w:w="5538" w:type="dxa"/>
          </w:tcPr>
          <w:p w:rsidR="00E549AF" w:rsidRPr="00EC47C0" w:rsidRDefault="00E549AF" w:rsidP="00E549AF">
            <w:pPr>
              <w:rPr>
                <w:rFonts w:eastAsia="Times New Roman"/>
                <w:bCs/>
                <w:szCs w:val="24"/>
              </w:rPr>
            </w:pPr>
            <w:r w:rsidRPr="00EC47C0">
              <w:rPr>
                <w:rFonts w:eastAsia="Times New Roman"/>
                <w:szCs w:val="24"/>
              </w:rPr>
              <w:t>Upaya Pemanfaatan Limbah Singkong dan Ubi Jalar sebagai Bahan Pakan dan Pangan Dalam Rangka Memenuhi Ketahanan Pangan di Desa Pamekaran Kec. Rancakalong. Kab. Sumedang</w:t>
            </w:r>
          </w:p>
        </w:tc>
        <w:tc>
          <w:tcPr>
            <w:tcW w:w="1276" w:type="dxa"/>
          </w:tcPr>
          <w:p w:rsidR="00E549AF" w:rsidRPr="00EC47C0" w:rsidRDefault="00E549AF" w:rsidP="00E549AF">
            <w:pPr>
              <w:widowControl w:val="0"/>
              <w:autoSpaceDE w:val="0"/>
              <w:autoSpaceDN w:val="0"/>
              <w:adjustRightInd w:val="0"/>
              <w:rPr>
                <w:szCs w:val="24"/>
              </w:rPr>
            </w:pPr>
            <w:r w:rsidRPr="00EC47C0">
              <w:rPr>
                <w:szCs w:val="24"/>
              </w:rPr>
              <w:t>Sibermas</w:t>
            </w:r>
          </w:p>
        </w:tc>
        <w:tc>
          <w:tcPr>
            <w:tcW w:w="1048" w:type="dxa"/>
          </w:tcPr>
          <w:p w:rsidR="00E549AF" w:rsidRPr="00EC47C0" w:rsidRDefault="00E549AF" w:rsidP="00E549AF">
            <w:pPr>
              <w:rPr>
                <w:szCs w:val="24"/>
              </w:rPr>
            </w:pPr>
            <w:r w:rsidRPr="00EC47C0">
              <w:rPr>
                <w:szCs w:val="24"/>
              </w:rPr>
              <w:t>5</w:t>
            </w:r>
          </w:p>
        </w:tc>
      </w:tr>
      <w:tr w:rsidR="00E549AF" w:rsidRPr="00EC47C0" w:rsidTr="00E549AF">
        <w:tc>
          <w:tcPr>
            <w:tcW w:w="551" w:type="dxa"/>
          </w:tcPr>
          <w:p w:rsidR="00E549AF" w:rsidRPr="005E6845" w:rsidRDefault="00E549AF" w:rsidP="00E549AF">
            <w:pPr>
              <w:jc w:val="center"/>
              <w:rPr>
                <w:szCs w:val="24"/>
              </w:rPr>
            </w:pPr>
            <w:r>
              <w:rPr>
                <w:szCs w:val="24"/>
              </w:rPr>
              <w:t>3</w:t>
            </w:r>
          </w:p>
        </w:tc>
        <w:tc>
          <w:tcPr>
            <w:tcW w:w="965" w:type="dxa"/>
          </w:tcPr>
          <w:p w:rsidR="00E549AF" w:rsidRPr="00EC47C0" w:rsidRDefault="00E549AF" w:rsidP="00E549AF">
            <w:pPr>
              <w:widowControl w:val="0"/>
              <w:autoSpaceDE w:val="0"/>
              <w:autoSpaceDN w:val="0"/>
              <w:adjustRightInd w:val="0"/>
              <w:jc w:val="center"/>
              <w:rPr>
                <w:szCs w:val="24"/>
              </w:rPr>
            </w:pPr>
            <w:r w:rsidRPr="00EC47C0">
              <w:rPr>
                <w:szCs w:val="24"/>
              </w:rPr>
              <w:t>2012</w:t>
            </w:r>
          </w:p>
        </w:tc>
        <w:tc>
          <w:tcPr>
            <w:tcW w:w="5538" w:type="dxa"/>
          </w:tcPr>
          <w:p w:rsidR="00E549AF" w:rsidRPr="00EC47C0" w:rsidRDefault="00E549AF" w:rsidP="00E549AF">
            <w:pPr>
              <w:rPr>
                <w:rFonts w:eastAsia="Times New Roman"/>
                <w:szCs w:val="24"/>
              </w:rPr>
            </w:pPr>
            <w:r w:rsidRPr="00EC47C0">
              <w:rPr>
                <w:rFonts w:eastAsia="Times New Roman"/>
                <w:szCs w:val="24"/>
              </w:rPr>
              <w:t>Pemberdayaan Kelompok Wanita Tani Ciseupan Melalui Pemanfaatan Hasil Ternak di Desa Pasir Biru Kecamatan Rancakalong Sumedang</w:t>
            </w:r>
          </w:p>
        </w:tc>
        <w:tc>
          <w:tcPr>
            <w:tcW w:w="1276"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Mandiri</w:t>
            </w:r>
          </w:p>
        </w:tc>
        <w:tc>
          <w:tcPr>
            <w:tcW w:w="1048"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5</w:t>
            </w:r>
          </w:p>
        </w:tc>
      </w:tr>
      <w:tr w:rsidR="00E549AF" w:rsidRPr="00EC47C0" w:rsidTr="00E549AF">
        <w:tc>
          <w:tcPr>
            <w:tcW w:w="551" w:type="dxa"/>
          </w:tcPr>
          <w:p w:rsidR="00E549AF" w:rsidRPr="005E6845" w:rsidRDefault="00E549AF" w:rsidP="00E549AF">
            <w:pPr>
              <w:jc w:val="center"/>
              <w:rPr>
                <w:szCs w:val="24"/>
              </w:rPr>
            </w:pPr>
            <w:r>
              <w:rPr>
                <w:szCs w:val="24"/>
              </w:rPr>
              <w:t>4</w:t>
            </w:r>
          </w:p>
        </w:tc>
        <w:tc>
          <w:tcPr>
            <w:tcW w:w="965" w:type="dxa"/>
          </w:tcPr>
          <w:p w:rsidR="00E549AF" w:rsidRPr="00EC47C0" w:rsidRDefault="00E549AF" w:rsidP="00E549AF">
            <w:pPr>
              <w:widowControl w:val="0"/>
              <w:autoSpaceDE w:val="0"/>
              <w:autoSpaceDN w:val="0"/>
              <w:adjustRightInd w:val="0"/>
              <w:jc w:val="center"/>
              <w:rPr>
                <w:szCs w:val="24"/>
              </w:rPr>
            </w:pPr>
            <w:r w:rsidRPr="00EC47C0">
              <w:rPr>
                <w:szCs w:val="24"/>
              </w:rPr>
              <w:t>2012</w:t>
            </w:r>
          </w:p>
        </w:tc>
        <w:tc>
          <w:tcPr>
            <w:tcW w:w="5538" w:type="dxa"/>
          </w:tcPr>
          <w:p w:rsidR="00E549AF" w:rsidRPr="00EC47C0" w:rsidRDefault="00E549AF" w:rsidP="00E549AF">
            <w:pPr>
              <w:rPr>
                <w:rFonts w:eastAsia="Times New Roman"/>
                <w:szCs w:val="24"/>
              </w:rPr>
            </w:pPr>
            <w:r w:rsidRPr="00EC47C0">
              <w:rPr>
                <w:rFonts w:eastAsia="Times New Roman"/>
                <w:szCs w:val="24"/>
              </w:rPr>
              <w:t>Pengelolaan Limbah Kotoran Ternak Melalui Proses Pembuatan Biogas di Balai Pelatihan Peternakan Cikole</w:t>
            </w:r>
          </w:p>
        </w:tc>
        <w:tc>
          <w:tcPr>
            <w:tcW w:w="1276"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Nara  sumber</w:t>
            </w:r>
          </w:p>
        </w:tc>
        <w:tc>
          <w:tcPr>
            <w:tcW w:w="1048" w:type="dxa"/>
          </w:tcPr>
          <w:p w:rsidR="00E549AF" w:rsidRPr="00EC47C0" w:rsidRDefault="00E549AF" w:rsidP="00E549AF">
            <w:pPr>
              <w:widowControl w:val="0"/>
              <w:autoSpaceDE w:val="0"/>
              <w:autoSpaceDN w:val="0"/>
              <w:adjustRightInd w:val="0"/>
              <w:rPr>
                <w:rFonts w:eastAsia="Times New Roman"/>
                <w:szCs w:val="24"/>
              </w:rPr>
            </w:pPr>
          </w:p>
        </w:tc>
      </w:tr>
      <w:tr w:rsidR="00E549AF" w:rsidRPr="00EC47C0" w:rsidTr="00E549AF">
        <w:tc>
          <w:tcPr>
            <w:tcW w:w="551" w:type="dxa"/>
          </w:tcPr>
          <w:p w:rsidR="00E549AF" w:rsidRPr="005E6845" w:rsidRDefault="00E549AF" w:rsidP="00E549AF">
            <w:pPr>
              <w:jc w:val="center"/>
              <w:rPr>
                <w:szCs w:val="24"/>
              </w:rPr>
            </w:pPr>
            <w:r>
              <w:rPr>
                <w:szCs w:val="24"/>
              </w:rPr>
              <w:t>5</w:t>
            </w:r>
          </w:p>
        </w:tc>
        <w:tc>
          <w:tcPr>
            <w:tcW w:w="965" w:type="dxa"/>
          </w:tcPr>
          <w:p w:rsidR="00E549AF" w:rsidRPr="00EC47C0" w:rsidRDefault="00E549AF" w:rsidP="00E549AF">
            <w:pPr>
              <w:widowControl w:val="0"/>
              <w:autoSpaceDE w:val="0"/>
              <w:autoSpaceDN w:val="0"/>
              <w:adjustRightInd w:val="0"/>
              <w:jc w:val="center"/>
              <w:rPr>
                <w:szCs w:val="24"/>
              </w:rPr>
            </w:pPr>
            <w:r w:rsidRPr="00EC47C0">
              <w:rPr>
                <w:szCs w:val="24"/>
              </w:rPr>
              <w:t>2012</w:t>
            </w:r>
          </w:p>
        </w:tc>
        <w:tc>
          <w:tcPr>
            <w:tcW w:w="5538" w:type="dxa"/>
          </w:tcPr>
          <w:p w:rsidR="00E549AF" w:rsidRPr="00EC47C0" w:rsidRDefault="00E549AF" w:rsidP="00E549AF">
            <w:pPr>
              <w:rPr>
                <w:rFonts w:eastAsia="Times New Roman"/>
                <w:szCs w:val="24"/>
              </w:rPr>
            </w:pPr>
            <w:r w:rsidRPr="00EC47C0">
              <w:rPr>
                <w:rFonts w:eastAsia="Times New Roman"/>
                <w:szCs w:val="24"/>
              </w:rPr>
              <w:t>Tenaga ahli untuk Kegiatan Penyusunan Perencanaan Pengembangan Energi Alternatif di Kabupaten Sumedang</w:t>
            </w:r>
          </w:p>
        </w:tc>
        <w:tc>
          <w:tcPr>
            <w:tcW w:w="1276"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Nara Sumber</w:t>
            </w:r>
          </w:p>
        </w:tc>
        <w:tc>
          <w:tcPr>
            <w:tcW w:w="1048" w:type="dxa"/>
          </w:tcPr>
          <w:p w:rsidR="00E549AF" w:rsidRPr="00EC47C0" w:rsidRDefault="00E549AF" w:rsidP="00E549AF">
            <w:pPr>
              <w:widowControl w:val="0"/>
              <w:autoSpaceDE w:val="0"/>
              <w:autoSpaceDN w:val="0"/>
              <w:adjustRightInd w:val="0"/>
              <w:rPr>
                <w:rFonts w:eastAsia="Times New Roman"/>
                <w:szCs w:val="24"/>
              </w:rPr>
            </w:pPr>
          </w:p>
        </w:tc>
      </w:tr>
      <w:tr w:rsidR="00E549AF" w:rsidRPr="00EC47C0" w:rsidTr="00E549AF">
        <w:tc>
          <w:tcPr>
            <w:tcW w:w="551" w:type="dxa"/>
          </w:tcPr>
          <w:p w:rsidR="00E549AF" w:rsidRPr="005E6845" w:rsidRDefault="00E549AF" w:rsidP="00E549AF">
            <w:pPr>
              <w:jc w:val="center"/>
              <w:rPr>
                <w:szCs w:val="24"/>
              </w:rPr>
            </w:pPr>
            <w:r>
              <w:rPr>
                <w:szCs w:val="24"/>
              </w:rPr>
              <w:t>6</w:t>
            </w:r>
          </w:p>
        </w:tc>
        <w:tc>
          <w:tcPr>
            <w:tcW w:w="965" w:type="dxa"/>
          </w:tcPr>
          <w:p w:rsidR="00E549AF" w:rsidRPr="00EC47C0" w:rsidRDefault="00E549AF" w:rsidP="00E549AF">
            <w:pPr>
              <w:widowControl w:val="0"/>
              <w:autoSpaceDE w:val="0"/>
              <w:autoSpaceDN w:val="0"/>
              <w:adjustRightInd w:val="0"/>
              <w:jc w:val="center"/>
              <w:rPr>
                <w:szCs w:val="24"/>
              </w:rPr>
            </w:pPr>
            <w:r w:rsidRPr="00EC47C0">
              <w:rPr>
                <w:szCs w:val="24"/>
              </w:rPr>
              <w:t>2013</w:t>
            </w:r>
          </w:p>
        </w:tc>
        <w:tc>
          <w:tcPr>
            <w:tcW w:w="5538" w:type="dxa"/>
          </w:tcPr>
          <w:p w:rsidR="00E549AF" w:rsidRPr="00EC47C0" w:rsidRDefault="00E549AF" w:rsidP="00E549AF">
            <w:pPr>
              <w:rPr>
                <w:rFonts w:eastAsia="Times New Roman"/>
                <w:szCs w:val="24"/>
              </w:rPr>
            </w:pPr>
            <w:r w:rsidRPr="00EC47C0">
              <w:rPr>
                <w:rFonts w:eastAsia="Times New Roman"/>
                <w:szCs w:val="24"/>
              </w:rPr>
              <w:t>Sosialisasi Pemanfaatan Limbah organic dari Rumahtangga Melalui Pengomposan Pada Yayasan Syuhada</w:t>
            </w:r>
          </w:p>
        </w:tc>
        <w:tc>
          <w:tcPr>
            <w:tcW w:w="1276"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Mandiri</w:t>
            </w:r>
          </w:p>
        </w:tc>
        <w:tc>
          <w:tcPr>
            <w:tcW w:w="1048"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5</w:t>
            </w:r>
          </w:p>
        </w:tc>
      </w:tr>
      <w:tr w:rsidR="00E549AF" w:rsidRPr="00EC47C0" w:rsidTr="00E549AF">
        <w:tc>
          <w:tcPr>
            <w:tcW w:w="551" w:type="dxa"/>
          </w:tcPr>
          <w:p w:rsidR="00E549AF" w:rsidRPr="005E6845" w:rsidRDefault="00E549AF" w:rsidP="00E549AF">
            <w:pPr>
              <w:jc w:val="center"/>
              <w:rPr>
                <w:szCs w:val="24"/>
              </w:rPr>
            </w:pPr>
            <w:r>
              <w:rPr>
                <w:szCs w:val="24"/>
              </w:rPr>
              <w:t>7</w:t>
            </w:r>
          </w:p>
        </w:tc>
        <w:tc>
          <w:tcPr>
            <w:tcW w:w="965" w:type="dxa"/>
          </w:tcPr>
          <w:p w:rsidR="00E549AF" w:rsidRPr="00EC47C0" w:rsidRDefault="00E549AF" w:rsidP="00E549AF">
            <w:pPr>
              <w:widowControl w:val="0"/>
              <w:autoSpaceDE w:val="0"/>
              <w:autoSpaceDN w:val="0"/>
              <w:adjustRightInd w:val="0"/>
              <w:jc w:val="center"/>
              <w:rPr>
                <w:szCs w:val="24"/>
              </w:rPr>
            </w:pPr>
            <w:r w:rsidRPr="00EC47C0">
              <w:rPr>
                <w:szCs w:val="24"/>
              </w:rPr>
              <w:t>2013</w:t>
            </w:r>
          </w:p>
        </w:tc>
        <w:tc>
          <w:tcPr>
            <w:tcW w:w="5538" w:type="dxa"/>
          </w:tcPr>
          <w:p w:rsidR="00E549AF" w:rsidRPr="00EC47C0" w:rsidRDefault="00E549AF" w:rsidP="00E549AF">
            <w:pPr>
              <w:rPr>
                <w:rFonts w:eastAsia="Times New Roman"/>
                <w:szCs w:val="24"/>
              </w:rPr>
            </w:pPr>
            <w:r w:rsidRPr="00EC47C0">
              <w:rPr>
                <w:rFonts w:eastAsia="Times New Roman"/>
                <w:szCs w:val="24"/>
              </w:rPr>
              <w:t>Fasilitator Pada Pengolahan Limbah ternak di Cikole</w:t>
            </w:r>
          </w:p>
        </w:tc>
        <w:tc>
          <w:tcPr>
            <w:tcW w:w="1276"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Nara sumber</w:t>
            </w:r>
          </w:p>
        </w:tc>
        <w:tc>
          <w:tcPr>
            <w:tcW w:w="1048"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5</w:t>
            </w:r>
          </w:p>
        </w:tc>
      </w:tr>
      <w:tr w:rsidR="00E549AF" w:rsidRPr="00EC47C0" w:rsidTr="00E549AF">
        <w:tc>
          <w:tcPr>
            <w:tcW w:w="551" w:type="dxa"/>
          </w:tcPr>
          <w:p w:rsidR="00E549AF" w:rsidRPr="005E6845" w:rsidRDefault="00E549AF" w:rsidP="00E549AF">
            <w:pPr>
              <w:jc w:val="center"/>
              <w:rPr>
                <w:szCs w:val="24"/>
              </w:rPr>
            </w:pPr>
            <w:r>
              <w:rPr>
                <w:szCs w:val="24"/>
              </w:rPr>
              <w:t>8</w:t>
            </w:r>
          </w:p>
        </w:tc>
        <w:tc>
          <w:tcPr>
            <w:tcW w:w="965" w:type="dxa"/>
          </w:tcPr>
          <w:p w:rsidR="00E549AF" w:rsidRPr="00EC47C0" w:rsidRDefault="00E549AF" w:rsidP="00E549AF">
            <w:pPr>
              <w:widowControl w:val="0"/>
              <w:autoSpaceDE w:val="0"/>
              <w:autoSpaceDN w:val="0"/>
              <w:adjustRightInd w:val="0"/>
              <w:jc w:val="center"/>
              <w:rPr>
                <w:szCs w:val="24"/>
              </w:rPr>
            </w:pPr>
            <w:r w:rsidRPr="00EC47C0">
              <w:rPr>
                <w:szCs w:val="24"/>
              </w:rPr>
              <w:t>2013</w:t>
            </w:r>
          </w:p>
        </w:tc>
        <w:tc>
          <w:tcPr>
            <w:tcW w:w="5538" w:type="dxa"/>
          </w:tcPr>
          <w:p w:rsidR="00E549AF" w:rsidRPr="00EC47C0" w:rsidRDefault="00E549AF" w:rsidP="00E549AF">
            <w:pPr>
              <w:rPr>
                <w:rFonts w:eastAsia="Times New Roman"/>
                <w:szCs w:val="24"/>
              </w:rPr>
            </w:pPr>
            <w:r w:rsidRPr="00EC47C0">
              <w:rPr>
                <w:rFonts w:eastAsia="Times New Roman"/>
                <w:szCs w:val="24"/>
              </w:rPr>
              <w:t>Pengelolaan limbah ternak terpadu melalui pembuatan pupuk organic padat di Desa Cikalong Kecamatan Sukahaji Kabupaten Majalengka</w:t>
            </w:r>
          </w:p>
        </w:tc>
        <w:tc>
          <w:tcPr>
            <w:tcW w:w="1276"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DIPA PNBP Unpad</w:t>
            </w:r>
          </w:p>
        </w:tc>
        <w:tc>
          <w:tcPr>
            <w:tcW w:w="1048"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5</w:t>
            </w:r>
          </w:p>
        </w:tc>
      </w:tr>
      <w:tr w:rsidR="00E549AF" w:rsidRPr="00EC47C0" w:rsidTr="00E549AF">
        <w:tc>
          <w:tcPr>
            <w:tcW w:w="551" w:type="dxa"/>
          </w:tcPr>
          <w:p w:rsidR="00E549AF" w:rsidRPr="005E6845" w:rsidRDefault="00E549AF" w:rsidP="00E549AF">
            <w:pPr>
              <w:jc w:val="center"/>
              <w:rPr>
                <w:szCs w:val="24"/>
              </w:rPr>
            </w:pPr>
            <w:r>
              <w:rPr>
                <w:szCs w:val="24"/>
              </w:rPr>
              <w:t>9</w:t>
            </w:r>
          </w:p>
        </w:tc>
        <w:tc>
          <w:tcPr>
            <w:tcW w:w="965" w:type="dxa"/>
          </w:tcPr>
          <w:p w:rsidR="00E549AF" w:rsidRPr="00EC47C0" w:rsidRDefault="00E549AF" w:rsidP="00E549AF">
            <w:pPr>
              <w:widowControl w:val="0"/>
              <w:autoSpaceDE w:val="0"/>
              <w:autoSpaceDN w:val="0"/>
              <w:adjustRightInd w:val="0"/>
              <w:jc w:val="center"/>
              <w:rPr>
                <w:szCs w:val="24"/>
              </w:rPr>
            </w:pPr>
            <w:r w:rsidRPr="00EC47C0">
              <w:rPr>
                <w:szCs w:val="24"/>
              </w:rPr>
              <w:t>2013</w:t>
            </w:r>
          </w:p>
        </w:tc>
        <w:tc>
          <w:tcPr>
            <w:tcW w:w="5538" w:type="dxa"/>
          </w:tcPr>
          <w:p w:rsidR="00E549AF" w:rsidRPr="00EC47C0" w:rsidRDefault="00E549AF" w:rsidP="00E549AF">
            <w:pPr>
              <w:rPr>
                <w:rFonts w:eastAsia="Times New Roman"/>
                <w:szCs w:val="24"/>
              </w:rPr>
            </w:pPr>
            <w:r w:rsidRPr="00EC47C0">
              <w:rPr>
                <w:rFonts w:eastAsia="Times New Roman"/>
                <w:szCs w:val="24"/>
              </w:rPr>
              <w:t>Pengelolaan limbah ternak terpadu melalui pembuatan pupuk organic cair  di Desa Cikalong Kecamatan Sukahaji Kabupaten Majalengka</w:t>
            </w:r>
          </w:p>
        </w:tc>
        <w:tc>
          <w:tcPr>
            <w:tcW w:w="1276"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DIPA PNBP Unpad</w:t>
            </w:r>
          </w:p>
        </w:tc>
        <w:tc>
          <w:tcPr>
            <w:tcW w:w="1048"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5</w:t>
            </w:r>
          </w:p>
        </w:tc>
      </w:tr>
      <w:tr w:rsidR="00E549AF" w:rsidRPr="00EC47C0" w:rsidTr="00E549AF">
        <w:tc>
          <w:tcPr>
            <w:tcW w:w="551" w:type="dxa"/>
          </w:tcPr>
          <w:p w:rsidR="00E549AF" w:rsidRPr="005E6845" w:rsidRDefault="00E549AF" w:rsidP="00E549AF">
            <w:pPr>
              <w:jc w:val="center"/>
              <w:rPr>
                <w:szCs w:val="24"/>
              </w:rPr>
            </w:pPr>
            <w:r>
              <w:rPr>
                <w:szCs w:val="24"/>
              </w:rPr>
              <w:t>10</w:t>
            </w:r>
          </w:p>
        </w:tc>
        <w:tc>
          <w:tcPr>
            <w:tcW w:w="965" w:type="dxa"/>
          </w:tcPr>
          <w:p w:rsidR="00E549AF" w:rsidRPr="00EC47C0" w:rsidRDefault="00E549AF" w:rsidP="00E549AF">
            <w:pPr>
              <w:widowControl w:val="0"/>
              <w:autoSpaceDE w:val="0"/>
              <w:autoSpaceDN w:val="0"/>
              <w:adjustRightInd w:val="0"/>
              <w:jc w:val="center"/>
              <w:rPr>
                <w:szCs w:val="24"/>
              </w:rPr>
            </w:pPr>
            <w:r w:rsidRPr="00EC47C0">
              <w:rPr>
                <w:szCs w:val="24"/>
              </w:rPr>
              <w:t>2013</w:t>
            </w:r>
          </w:p>
        </w:tc>
        <w:tc>
          <w:tcPr>
            <w:tcW w:w="5538" w:type="dxa"/>
          </w:tcPr>
          <w:p w:rsidR="00E549AF" w:rsidRPr="00EC47C0" w:rsidRDefault="00E549AF" w:rsidP="00E549AF">
            <w:pPr>
              <w:rPr>
                <w:rFonts w:eastAsia="Times New Roman"/>
                <w:szCs w:val="24"/>
              </w:rPr>
            </w:pPr>
            <w:r w:rsidRPr="00EC47C0">
              <w:rPr>
                <w:rFonts w:eastAsia="Times New Roman"/>
                <w:szCs w:val="24"/>
              </w:rPr>
              <w:t>Penyuluhan dalam  rangka sosialisasi  Biogas model digester dari fixdom terhadap petugas penyuluh lapangan di Kabupaten Sumedang</w:t>
            </w:r>
          </w:p>
        </w:tc>
        <w:tc>
          <w:tcPr>
            <w:tcW w:w="1276" w:type="dxa"/>
          </w:tcPr>
          <w:p w:rsidR="00E549AF" w:rsidRPr="00EC47C0" w:rsidRDefault="00E549AF" w:rsidP="00E549AF">
            <w:pPr>
              <w:widowControl w:val="0"/>
              <w:autoSpaceDE w:val="0"/>
              <w:autoSpaceDN w:val="0"/>
              <w:adjustRightInd w:val="0"/>
              <w:rPr>
                <w:rFonts w:eastAsia="Times New Roman"/>
                <w:szCs w:val="24"/>
              </w:rPr>
            </w:pPr>
            <w:r w:rsidRPr="00EC47C0">
              <w:rPr>
                <w:rFonts w:eastAsia="Times New Roman"/>
                <w:szCs w:val="24"/>
              </w:rPr>
              <w:t>Nara sumber</w:t>
            </w:r>
          </w:p>
        </w:tc>
        <w:tc>
          <w:tcPr>
            <w:tcW w:w="1048" w:type="dxa"/>
          </w:tcPr>
          <w:p w:rsidR="00E549AF" w:rsidRPr="00EC47C0" w:rsidRDefault="00E549AF" w:rsidP="00E549AF">
            <w:pPr>
              <w:widowControl w:val="0"/>
              <w:autoSpaceDE w:val="0"/>
              <w:autoSpaceDN w:val="0"/>
              <w:adjustRightInd w:val="0"/>
              <w:rPr>
                <w:rFonts w:eastAsia="Times New Roman"/>
                <w:szCs w:val="24"/>
              </w:rPr>
            </w:pPr>
          </w:p>
        </w:tc>
      </w:tr>
      <w:tr w:rsidR="00E549AF" w:rsidRPr="00EC47C0" w:rsidTr="00E549AF">
        <w:tc>
          <w:tcPr>
            <w:tcW w:w="551" w:type="dxa"/>
          </w:tcPr>
          <w:p w:rsidR="00E549AF" w:rsidRPr="00ED4142" w:rsidRDefault="00E549AF" w:rsidP="00E549AF">
            <w:pPr>
              <w:jc w:val="center"/>
              <w:rPr>
                <w:szCs w:val="24"/>
              </w:rPr>
            </w:pPr>
            <w:r>
              <w:rPr>
                <w:szCs w:val="24"/>
              </w:rPr>
              <w:t>11</w:t>
            </w:r>
          </w:p>
        </w:tc>
        <w:tc>
          <w:tcPr>
            <w:tcW w:w="965" w:type="dxa"/>
          </w:tcPr>
          <w:p w:rsidR="00E549AF" w:rsidRPr="00ED4142" w:rsidRDefault="00E549AF" w:rsidP="00E549AF">
            <w:pPr>
              <w:widowControl w:val="0"/>
              <w:autoSpaceDE w:val="0"/>
              <w:autoSpaceDN w:val="0"/>
              <w:adjustRightInd w:val="0"/>
              <w:jc w:val="center"/>
              <w:rPr>
                <w:szCs w:val="24"/>
              </w:rPr>
            </w:pPr>
            <w:r>
              <w:rPr>
                <w:szCs w:val="24"/>
              </w:rPr>
              <w:t>2014</w:t>
            </w:r>
          </w:p>
        </w:tc>
        <w:tc>
          <w:tcPr>
            <w:tcW w:w="5538" w:type="dxa"/>
          </w:tcPr>
          <w:p w:rsidR="00E549AF" w:rsidRPr="00ED4142" w:rsidRDefault="00E549AF" w:rsidP="00E549AF">
            <w:pPr>
              <w:rPr>
                <w:rFonts w:eastAsia="Times New Roman"/>
                <w:szCs w:val="24"/>
              </w:rPr>
            </w:pPr>
            <w:r>
              <w:rPr>
                <w:rFonts w:eastAsia="Times New Roman"/>
                <w:szCs w:val="24"/>
              </w:rPr>
              <w:t xml:space="preserve">Pengolahan terpadu limbah ternak melalui proses aerobik menjadi POP dan POC sebagai upaya meningkatkan kualitas lingkungan di kelompok peternak Desa Jingkang Kecamatan Tanjungmedar Kabupaten Sumedang </w:t>
            </w:r>
          </w:p>
        </w:tc>
        <w:tc>
          <w:tcPr>
            <w:tcW w:w="1276" w:type="dxa"/>
          </w:tcPr>
          <w:p w:rsidR="00E549AF" w:rsidRDefault="00E549AF" w:rsidP="00E549AF">
            <w:pPr>
              <w:widowControl w:val="0"/>
              <w:autoSpaceDE w:val="0"/>
              <w:autoSpaceDN w:val="0"/>
              <w:adjustRightInd w:val="0"/>
              <w:rPr>
                <w:rFonts w:eastAsia="Times New Roman"/>
                <w:szCs w:val="24"/>
              </w:rPr>
            </w:pPr>
            <w:r>
              <w:rPr>
                <w:rFonts w:eastAsia="Times New Roman"/>
                <w:szCs w:val="24"/>
              </w:rPr>
              <w:t>Nara Sumber</w:t>
            </w:r>
          </w:p>
          <w:p w:rsidR="00E549AF" w:rsidRDefault="00E549AF" w:rsidP="00E549AF">
            <w:pPr>
              <w:widowControl w:val="0"/>
              <w:autoSpaceDE w:val="0"/>
              <w:autoSpaceDN w:val="0"/>
              <w:adjustRightInd w:val="0"/>
              <w:rPr>
                <w:rFonts w:eastAsia="Times New Roman"/>
                <w:szCs w:val="24"/>
              </w:rPr>
            </w:pPr>
          </w:p>
          <w:p w:rsidR="00E549AF" w:rsidRDefault="00E549AF" w:rsidP="00E549AF">
            <w:pPr>
              <w:widowControl w:val="0"/>
              <w:autoSpaceDE w:val="0"/>
              <w:autoSpaceDN w:val="0"/>
              <w:adjustRightInd w:val="0"/>
              <w:rPr>
                <w:rFonts w:eastAsia="Times New Roman"/>
                <w:szCs w:val="24"/>
              </w:rPr>
            </w:pPr>
          </w:p>
          <w:p w:rsidR="00E549AF" w:rsidRPr="003C4444" w:rsidRDefault="00E549AF" w:rsidP="00E549AF">
            <w:pPr>
              <w:widowControl w:val="0"/>
              <w:autoSpaceDE w:val="0"/>
              <w:autoSpaceDN w:val="0"/>
              <w:adjustRightInd w:val="0"/>
              <w:rPr>
                <w:rFonts w:eastAsia="Times New Roman"/>
                <w:szCs w:val="24"/>
              </w:rPr>
            </w:pPr>
          </w:p>
        </w:tc>
        <w:tc>
          <w:tcPr>
            <w:tcW w:w="1048" w:type="dxa"/>
          </w:tcPr>
          <w:p w:rsidR="00E549AF" w:rsidRPr="00EC47C0" w:rsidRDefault="00E549AF" w:rsidP="00E549AF">
            <w:pPr>
              <w:widowControl w:val="0"/>
              <w:autoSpaceDE w:val="0"/>
              <w:autoSpaceDN w:val="0"/>
              <w:adjustRightInd w:val="0"/>
              <w:rPr>
                <w:rFonts w:eastAsia="Times New Roman"/>
                <w:szCs w:val="24"/>
              </w:rPr>
            </w:pPr>
          </w:p>
        </w:tc>
      </w:tr>
      <w:tr w:rsidR="00E549AF" w:rsidRPr="00EC47C0" w:rsidTr="00E549AF">
        <w:tc>
          <w:tcPr>
            <w:tcW w:w="551" w:type="dxa"/>
          </w:tcPr>
          <w:p w:rsidR="00E549AF" w:rsidRPr="003C4444" w:rsidRDefault="00E549AF" w:rsidP="00E549AF">
            <w:pPr>
              <w:jc w:val="center"/>
              <w:rPr>
                <w:szCs w:val="24"/>
              </w:rPr>
            </w:pPr>
            <w:r>
              <w:rPr>
                <w:szCs w:val="24"/>
              </w:rPr>
              <w:t>13</w:t>
            </w:r>
          </w:p>
        </w:tc>
        <w:tc>
          <w:tcPr>
            <w:tcW w:w="965" w:type="dxa"/>
          </w:tcPr>
          <w:p w:rsidR="00E549AF" w:rsidRPr="003C4444" w:rsidRDefault="00E549AF" w:rsidP="00E549AF">
            <w:pPr>
              <w:widowControl w:val="0"/>
              <w:autoSpaceDE w:val="0"/>
              <w:autoSpaceDN w:val="0"/>
              <w:adjustRightInd w:val="0"/>
              <w:jc w:val="center"/>
              <w:rPr>
                <w:szCs w:val="24"/>
              </w:rPr>
            </w:pPr>
            <w:r>
              <w:rPr>
                <w:szCs w:val="24"/>
              </w:rPr>
              <w:t>2014</w:t>
            </w:r>
          </w:p>
        </w:tc>
        <w:tc>
          <w:tcPr>
            <w:tcW w:w="5538" w:type="dxa"/>
          </w:tcPr>
          <w:p w:rsidR="00E549AF" w:rsidRDefault="00E549AF" w:rsidP="00E549AF">
            <w:pPr>
              <w:rPr>
                <w:rFonts w:eastAsia="Times New Roman"/>
                <w:szCs w:val="24"/>
              </w:rPr>
            </w:pPr>
            <w:r>
              <w:rPr>
                <w:rFonts w:eastAsia="Times New Roman"/>
                <w:szCs w:val="24"/>
              </w:rPr>
              <w:t>Pengolahan terpadu limbah ternak melalui proses aerobik menjadi POP dan POC sebagai upaya meningkatkan kualitas lingkungan di kelompok peternak Desa Kertamukti Kecamatan Tanjungmedar Kabupaten Sumedang</w:t>
            </w:r>
          </w:p>
        </w:tc>
        <w:tc>
          <w:tcPr>
            <w:tcW w:w="1276" w:type="dxa"/>
          </w:tcPr>
          <w:p w:rsidR="00E549AF" w:rsidRPr="003C4444" w:rsidRDefault="00E549AF" w:rsidP="00E549AF">
            <w:pPr>
              <w:widowControl w:val="0"/>
              <w:autoSpaceDE w:val="0"/>
              <w:autoSpaceDN w:val="0"/>
              <w:adjustRightInd w:val="0"/>
              <w:rPr>
                <w:rFonts w:eastAsia="Times New Roman"/>
                <w:szCs w:val="24"/>
              </w:rPr>
            </w:pPr>
            <w:r>
              <w:rPr>
                <w:rFonts w:eastAsia="Times New Roman"/>
                <w:szCs w:val="24"/>
              </w:rPr>
              <w:t>Nara Sumber</w:t>
            </w:r>
          </w:p>
        </w:tc>
        <w:tc>
          <w:tcPr>
            <w:tcW w:w="1048" w:type="dxa"/>
          </w:tcPr>
          <w:p w:rsidR="00E549AF" w:rsidRPr="00EC47C0" w:rsidRDefault="00E549AF" w:rsidP="00E549AF">
            <w:pPr>
              <w:widowControl w:val="0"/>
              <w:autoSpaceDE w:val="0"/>
              <w:autoSpaceDN w:val="0"/>
              <w:adjustRightInd w:val="0"/>
              <w:rPr>
                <w:rFonts w:eastAsia="Times New Roman"/>
                <w:szCs w:val="24"/>
              </w:rPr>
            </w:pPr>
          </w:p>
        </w:tc>
      </w:tr>
      <w:tr w:rsidR="00E549AF" w:rsidRPr="00EC47C0" w:rsidTr="00E549AF">
        <w:tc>
          <w:tcPr>
            <w:tcW w:w="551" w:type="dxa"/>
          </w:tcPr>
          <w:p w:rsidR="00E549AF" w:rsidRPr="003C4444" w:rsidRDefault="00E549AF" w:rsidP="00E549AF">
            <w:pPr>
              <w:jc w:val="center"/>
              <w:rPr>
                <w:szCs w:val="24"/>
              </w:rPr>
            </w:pPr>
            <w:r>
              <w:rPr>
                <w:szCs w:val="24"/>
              </w:rPr>
              <w:t>14</w:t>
            </w:r>
          </w:p>
        </w:tc>
        <w:tc>
          <w:tcPr>
            <w:tcW w:w="965" w:type="dxa"/>
          </w:tcPr>
          <w:p w:rsidR="00E549AF" w:rsidRPr="003C4444" w:rsidRDefault="00E549AF" w:rsidP="00E549AF">
            <w:pPr>
              <w:widowControl w:val="0"/>
              <w:autoSpaceDE w:val="0"/>
              <w:autoSpaceDN w:val="0"/>
              <w:adjustRightInd w:val="0"/>
              <w:jc w:val="center"/>
              <w:rPr>
                <w:szCs w:val="24"/>
              </w:rPr>
            </w:pPr>
            <w:r>
              <w:rPr>
                <w:szCs w:val="24"/>
              </w:rPr>
              <w:t>2014</w:t>
            </w:r>
          </w:p>
        </w:tc>
        <w:tc>
          <w:tcPr>
            <w:tcW w:w="5538" w:type="dxa"/>
          </w:tcPr>
          <w:p w:rsidR="00E549AF" w:rsidRPr="003C4444" w:rsidRDefault="00E549AF" w:rsidP="00E549AF">
            <w:pPr>
              <w:rPr>
                <w:rFonts w:eastAsia="Times New Roman"/>
                <w:szCs w:val="24"/>
              </w:rPr>
            </w:pPr>
            <w:r>
              <w:rPr>
                <w:rFonts w:eastAsia="Times New Roman"/>
                <w:szCs w:val="24"/>
              </w:rPr>
              <w:t xml:space="preserve">Pelatihan Pelatihan Rutin Penyuluh pada UPTB P3K wilayah Jatinangor </w:t>
            </w:r>
          </w:p>
        </w:tc>
        <w:tc>
          <w:tcPr>
            <w:tcW w:w="1276" w:type="dxa"/>
          </w:tcPr>
          <w:p w:rsidR="00E549AF" w:rsidRPr="003C4444" w:rsidRDefault="00E549AF" w:rsidP="00E549AF">
            <w:pPr>
              <w:widowControl w:val="0"/>
              <w:autoSpaceDE w:val="0"/>
              <w:autoSpaceDN w:val="0"/>
              <w:adjustRightInd w:val="0"/>
              <w:rPr>
                <w:rFonts w:eastAsia="Times New Roman"/>
                <w:szCs w:val="24"/>
              </w:rPr>
            </w:pPr>
            <w:r>
              <w:rPr>
                <w:rFonts w:eastAsia="Times New Roman"/>
                <w:szCs w:val="24"/>
              </w:rPr>
              <w:t xml:space="preserve">Nara Sumber </w:t>
            </w:r>
          </w:p>
        </w:tc>
        <w:tc>
          <w:tcPr>
            <w:tcW w:w="1048" w:type="dxa"/>
          </w:tcPr>
          <w:p w:rsidR="00E549AF" w:rsidRPr="00EC47C0" w:rsidRDefault="00E549AF" w:rsidP="00E549AF">
            <w:pPr>
              <w:widowControl w:val="0"/>
              <w:autoSpaceDE w:val="0"/>
              <w:autoSpaceDN w:val="0"/>
              <w:adjustRightInd w:val="0"/>
              <w:rPr>
                <w:rFonts w:eastAsia="Times New Roman"/>
                <w:szCs w:val="24"/>
              </w:rPr>
            </w:pPr>
          </w:p>
        </w:tc>
      </w:tr>
      <w:tr w:rsidR="00E549AF" w:rsidRPr="00EC47C0" w:rsidTr="00E549AF">
        <w:tc>
          <w:tcPr>
            <w:tcW w:w="551" w:type="dxa"/>
          </w:tcPr>
          <w:p w:rsidR="00E549AF" w:rsidRPr="003C4444" w:rsidRDefault="00E549AF" w:rsidP="00E549AF">
            <w:pPr>
              <w:jc w:val="center"/>
              <w:rPr>
                <w:szCs w:val="24"/>
              </w:rPr>
            </w:pPr>
            <w:r>
              <w:rPr>
                <w:szCs w:val="24"/>
              </w:rPr>
              <w:t>15</w:t>
            </w:r>
          </w:p>
        </w:tc>
        <w:tc>
          <w:tcPr>
            <w:tcW w:w="965" w:type="dxa"/>
          </w:tcPr>
          <w:p w:rsidR="00E549AF" w:rsidRPr="003C4444" w:rsidRDefault="00E549AF" w:rsidP="00E549AF">
            <w:pPr>
              <w:widowControl w:val="0"/>
              <w:autoSpaceDE w:val="0"/>
              <w:autoSpaceDN w:val="0"/>
              <w:adjustRightInd w:val="0"/>
              <w:jc w:val="center"/>
              <w:rPr>
                <w:szCs w:val="24"/>
              </w:rPr>
            </w:pPr>
            <w:r>
              <w:rPr>
                <w:szCs w:val="24"/>
              </w:rPr>
              <w:t>2014</w:t>
            </w:r>
          </w:p>
        </w:tc>
        <w:tc>
          <w:tcPr>
            <w:tcW w:w="5538" w:type="dxa"/>
          </w:tcPr>
          <w:p w:rsidR="00E549AF" w:rsidRPr="003C4444" w:rsidRDefault="00E549AF" w:rsidP="00E549AF">
            <w:pPr>
              <w:rPr>
                <w:rFonts w:eastAsia="Times New Roman"/>
                <w:szCs w:val="24"/>
              </w:rPr>
            </w:pPr>
            <w:r>
              <w:rPr>
                <w:rFonts w:eastAsia="Times New Roman"/>
                <w:szCs w:val="24"/>
              </w:rPr>
              <w:t>Pelatihan Pengolahan Limbah Kotoran Ternak Angkatan I dan II</w:t>
            </w:r>
          </w:p>
        </w:tc>
        <w:tc>
          <w:tcPr>
            <w:tcW w:w="1276" w:type="dxa"/>
          </w:tcPr>
          <w:p w:rsidR="00E549AF" w:rsidRPr="003C4444" w:rsidRDefault="00E549AF" w:rsidP="00E549AF">
            <w:pPr>
              <w:widowControl w:val="0"/>
              <w:autoSpaceDE w:val="0"/>
              <w:autoSpaceDN w:val="0"/>
              <w:adjustRightInd w:val="0"/>
              <w:rPr>
                <w:rFonts w:eastAsia="Times New Roman"/>
                <w:szCs w:val="24"/>
              </w:rPr>
            </w:pPr>
            <w:r>
              <w:rPr>
                <w:rFonts w:eastAsia="Times New Roman"/>
                <w:szCs w:val="24"/>
              </w:rPr>
              <w:t>Fasilitator</w:t>
            </w:r>
          </w:p>
        </w:tc>
        <w:tc>
          <w:tcPr>
            <w:tcW w:w="1048" w:type="dxa"/>
          </w:tcPr>
          <w:p w:rsidR="00E549AF" w:rsidRPr="00EC47C0" w:rsidRDefault="00E549AF" w:rsidP="00E549AF">
            <w:pPr>
              <w:widowControl w:val="0"/>
              <w:autoSpaceDE w:val="0"/>
              <w:autoSpaceDN w:val="0"/>
              <w:adjustRightInd w:val="0"/>
              <w:rPr>
                <w:rFonts w:eastAsia="Times New Roman"/>
                <w:szCs w:val="24"/>
              </w:rPr>
            </w:pPr>
          </w:p>
        </w:tc>
      </w:tr>
      <w:tr w:rsidR="00E549AF" w:rsidRPr="00EC47C0" w:rsidTr="00E549AF">
        <w:tc>
          <w:tcPr>
            <w:tcW w:w="551" w:type="dxa"/>
          </w:tcPr>
          <w:p w:rsidR="00E549AF" w:rsidRPr="0013010C" w:rsidRDefault="00E549AF" w:rsidP="00E549AF">
            <w:pPr>
              <w:jc w:val="center"/>
              <w:rPr>
                <w:szCs w:val="24"/>
              </w:rPr>
            </w:pPr>
            <w:r>
              <w:rPr>
                <w:szCs w:val="24"/>
              </w:rPr>
              <w:t>16</w:t>
            </w:r>
          </w:p>
        </w:tc>
        <w:tc>
          <w:tcPr>
            <w:tcW w:w="965" w:type="dxa"/>
          </w:tcPr>
          <w:p w:rsidR="00E549AF" w:rsidRPr="0013010C" w:rsidRDefault="00E549AF" w:rsidP="00E549AF">
            <w:pPr>
              <w:widowControl w:val="0"/>
              <w:autoSpaceDE w:val="0"/>
              <w:autoSpaceDN w:val="0"/>
              <w:adjustRightInd w:val="0"/>
              <w:jc w:val="center"/>
              <w:rPr>
                <w:szCs w:val="24"/>
              </w:rPr>
            </w:pPr>
            <w:r>
              <w:rPr>
                <w:szCs w:val="24"/>
              </w:rPr>
              <w:t>2014</w:t>
            </w:r>
          </w:p>
        </w:tc>
        <w:tc>
          <w:tcPr>
            <w:tcW w:w="5538" w:type="dxa"/>
          </w:tcPr>
          <w:p w:rsidR="00E549AF" w:rsidRPr="0013010C" w:rsidRDefault="00E549AF" w:rsidP="00E549AF">
            <w:pPr>
              <w:rPr>
                <w:rFonts w:eastAsia="Times New Roman"/>
                <w:szCs w:val="24"/>
              </w:rPr>
            </w:pPr>
            <w:r>
              <w:rPr>
                <w:rFonts w:eastAsia="Times New Roman"/>
                <w:szCs w:val="24"/>
              </w:rPr>
              <w:t>Sosialisasi dan Pelatihan Pengolahan Limbah Organik dari Rumah Tangga melalui Proses Pengomposan pada Kelompok PKK RT 04 RW 05 Desa Sukajaya Kecamatan Sumedang Selatan Kabupaten Sumedang</w:t>
            </w:r>
          </w:p>
        </w:tc>
        <w:tc>
          <w:tcPr>
            <w:tcW w:w="1276" w:type="dxa"/>
          </w:tcPr>
          <w:p w:rsidR="00E549AF" w:rsidRPr="0013010C" w:rsidRDefault="00E549AF" w:rsidP="00E549AF">
            <w:pPr>
              <w:widowControl w:val="0"/>
              <w:autoSpaceDE w:val="0"/>
              <w:autoSpaceDN w:val="0"/>
              <w:adjustRightInd w:val="0"/>
              <w:rPr>
                <w:rFonts w:eastAsia="Times New Roman"/>
                <w:szCs w:val="24"/>
              </w:rPr>
            </w:pPr>
            <w:r>
              <w:rPr>
                <w:rFonts w:eastAsia="Times New Roman"/>
                <w:szCs w:val="24"/>
              </w:rPr>
              <w:t>Nara Sumber</w:t>
            </w:r>
          </w:p>
        </w:tc>
        <w:tc>
          <w:tcPr>
            <w:tcW w:w="1048" w:type="dxa"/>
          </w:tcPr>
          <w:p w:rsidR="00E549AF" w:rsidRPr="00EC47C0" w:rsidRDefault="00E549AF" w:rsidP="00E549AF">
            <w:pPr>
              <w:widowControl w:val="0"/>
              <w:autoSpaceDE w:val="0"/>
              <w:autoSpaceDN w:val="0"/>
              <w:adjustRightInd w:val="0"/>
              <w:rPr>
                <w:rFonts w:eastAsia="Times New Roman"/>
                <w:szCs w:val="24"/>
              </w:rPr>
            </w:pPr>
          </w:p>
        </w:tc>
      </w:tr>
      <w:tr w:rsidR="00E549AF" w:rsidRPr="00EC47C0" w:rsidTr="00E549AF">
        <w:tc>
          <w:tcPr>
            <w:tcW w:w="551" w:type="dxa"/>
          </w:tcPr>
          <w:p w:rsidR="00E549AF" w:rsidRPr="0013010C" w:rsidRDefault="00E549AF" w:rsidP="00E549AF">
            <w:pPr>
              <w:jc w:val="center"/>
              <w:rPr>
                <w:szCs w:val="24"/>
              </w:rPr>
            </w:pPr>
            <w:r>
              <w:rPr>
                <w:szCs w:val="24"/>
              </w:rPr>
              <w:t>17</w:t>
            </w:r>
          </w:p>
        </w:tc>
        <w:tc>
          <w:tcPr>
            <w:tcW w:w="965" w:type="dxa"/>
          </w:tcPr>
          <w:p w:rsidR="00E549AF" w:rsidRPr="0013010C" w:rsidRDefault="00E549AF" w:rsidP="00E549AF">
            <w:pPr>
              <w:widowControl w:val="0"/>
              <w:autoSpaceDE w:val="0"/>
              <w:autoSpaceDN w:val="0"/>
              <w:adjustRightInd w:val="0"/>
              <w:jc w:val="center"/>
              <w:rPr>
                <w:szCs w:val="24"/>
              </w:rPr>
            </w:pPr>
            <w:r>
              <w:rPr>
                <w:szCs w:val="24"/>
              </w:rPr>
              <w:t>2014</w:t>
            </w:r>
          </w:p>
        </w:tc>
        <w:tc>
          <w:tcPr>
            <w:tcW w:w="5538" w:type="dxa"/>
          </w:tcPr>
          <w:p w:rsidR="00E549AF" w:rsidRDefault="00E549AF" w:rsidP="00E549AF">
            <w:pPr>
              <w:rPr>
                <w:rFonts w:eastAsia="Times New Roman"/>
                <w:szCs w:val="24"/>
              </w:rPr>
            </w:pPr>
            <w:r>
              <w:rPr>
                <w:rFonts w:eastAsia="Times New Roman"/>
                <w:szCs w:val="24"/>
              </w:rPr>
              <w:t>Sosialisasi dan Pelatihan Pengolahan Limbah Organik dari Rumah Tangga melalui Proses Pengomposan pada Kelompok PKK RT 07 RW 13 Kelurahan Padasuka Kecamatan Cimahi Tengah Kota Cimahi</w:t>
            </w:r>
          </w:p>
        </w:tc>
        <w:tc>
          <w:tcPr>
            <w:tcW w:w="1276" w:type="dxa"/>
          </w:tcPr>
          <w:p w:rsidR="00E549AF" w:rsidRPr="0013010C" w:rsidRDefault="00E549AF" w:rsidP="00E549AF">
            <w:pPr>
              <w:widowControl w:val="0"/>
              <w:autoSpaceDE w:val="0"/>
              <w:autoSpaceDN w:val="0"/>
              <w:adjustRightInd w:val="0"/>
              <w:rPr>
                <w:rFonts w:eastAsia="Times New Roman"/>
                <w:szCs w:val="24"/>
              </w:rPr>
            </w:pPr>
            <w:r>
              <w:rPr>
                <w:rFonts w:eastAsia="Times New Roman"/>
                <w:szCs w:val="24"/>
              </w:rPr>
              <w:t>Nara Sumber</w:t>
            </w:r>
          </w:p>
        </w:tc>
        <w:tc>
          <w:tcPr>
            <w:tcW w:w="1048" w:type="dxa"/>
          </w:tcPr>
          <w:p w:rsidR="00E549AF" w:rsidRPr="00EC47C0" w:rsidRDefault="00E549AF" w:rsidP="00E549AF">
            <w:pPr>
              <w:widowControl w:val="0"/>
              <w:autoSpaceDE w:val="0"/>
              <w:autoSpaceDN w:val="0"/>
              <w:adjustRightInd w:val="0"/>
              <w:rPr>
                <w:rFonts w:eastAsia="Times New Roman"/>
                <w:szCs w:val="24"/>
              </w:rPr>
            </w:pPr>
          </w:p>
        </w:tc>
      </w:tr>
      <w:tr w:rsidR="00E549AF" w:rsidRPr="00EC47C0" w:rsidTr="00E549AF">
        <w:tc>
          <w:tcPr>
            <w:tcW w:w="551" w:type="dxa"/>
          </w:tcPr>
          <w:p w:rsidR="00E549AF" w:rsidRPr="0013010C" w:rsidRDefault="00E549AF" w:rsidP="00E549AF">
            <w:pPr>
              <w:jc w:val="center"/>
              <w:rPr>
                <w:szCs w:val="24"/>
              </w:rPr>
            </w:pPr>
            <w:r>
              <w:rPr>
                <w:szCs w:val="24"/>
              </w:rPr>
              <w:t>18</w:t>
            </w:r>
          </w:p>
        </w:tc>
        <w:tc>
          <w:tcPr>
            <w:tcW w:w="965" w:type="dxa"/>
          </w:tcPr>
          <w:p w:rsidR="00E549AF" w:rsidRPr="0013010C" w:rsidRDefault="00E549AF" w:rsidP="00E549AF">
            <w:pPr>
              <w:widowControl w:val="0"/>
              <w:autoSpaceDE w:val="0"/>
              <w:autoSpaceDN w:val="0"/>
              <w:adjustRightInd w:val="0"/>
              <w:jc w:val="center"/>
              <w:rPr>
                <w:szCs w:val="24"/>
              </w:rPr>
            </w:pPr>
            <w:r>
              <w:rPr>
                <w:szCs w:val="24"/>
              </w:rPr>
              <w:t>2014</w:t>
            </w:r>
          </w:p>
        </w:tc>
        <w:tc>
          <w:tcPr>
            <w:tcW w:w="5538" w:type="dxa"/>
          </w:tcPr>
          <w:p w:rsidR="00E549AF" w:rsidRPr="0013010C" w:rsidRDefault="00E549AF" w:rsidP="00E549AF">
            <w:pPr>
              <w:rPr>
                <w:rFonts w:eastAsia="Times New Roman"/>
                <w:szCs w:val="24"/>
              </w:rPr>
            </w:pPr>
            <w:r>
              <w:rPr>
                <w:rFonts w:eastAsia="Times New Roman"/>
                <w:szCs w:val="24"/>
              </w:rPr>
              <w:t>Pelatihan Pembuatan Kompos (Kerjasama Fakultas Peternakan Unpad dengan Dinas Peternakan dan Kesehatan Hewan Kabupaten Kampar Propinsi Riau</w:t>
            </w:r>
          </w:p>
        </w:tc>
        <w:tc>
          <w:tcPr>
            <w:tcW w:w="1276" w:type="dxa"/>
          </w:tcPr>
          <w:p w:rsidR="00E549AF" w:rsidRPr="0013010C" w:rsidRDefault="00E549AF" w:rsidP="00E549AF">
            <w:pPr>
              <w:widowControl w:val="0"/>
              <w:autoSpaceDE w:val="0"/>
              <w:autoSpaceDN w:val="0"/>
              <w:adjustRightInd w:val="0"/>
              <w:rPr>
                <w:rFonts w:eastAsia="Times New Roman"/>
                <w:szCs w:val="24"/>
              </w:rPr>
            </w:pPr>
            <w:r>
              <w:rPr>
                <w:rFonts w:eastAsia="Times New Roman"/>
                <w:szCs w:val="24"/>
              </w:rPr>
              <w:t>Nara Sumber/Instruktur</w:t>
            </w:r>
          </w:p>
        </w:tc>
        <w:tc>
          <w:tcPr>
            <w:tcW w:w="1048" w:type="dxa"/>
          </w:tcPr>
          <w:p w:rsidR="00E549AF" w:rsidRPr="00EC47C0" w:rsidRDefault="00E549AF" w:rsidP="00E549AF">
            <w:pPr>
              <w:widowControl w:val="0"/>
              <w:autoSpaceDE w:val="0"/>
              <w:autoSpaceDN w:val="0"/>
              <w:adjustRightInd w:val="0"/>
              <w:rPr>
                <w:rFonts w:eastAsia="Times New Roman"/>
                <w:szCs w:val="24"/>
              </w:rPr>
            </w:pPr>
          </w:p>
        </w:tc>
      </w:tr>
    </w:tbl>
    <w:p w:rsidR="00E549AF" w:rsidRPr="003C4444" w:rsidRDefault="00E549AF" w:rsidP="00E549AF">
      <w:pPr>
        <w:rPr>
          <w:b/>
          <w:szCs w:val="24"/>
        </w:rPr>
      </w:pPr>
    </w:p>
    <w:p w:rsidR="00E549AF" w:rsidRPr="00EC47C0" w:rsidRDefault="00E549AF" w:rsidP="00E549AF">
      <w:pPr>
        <w:rPr>
          <w:b/>
          <w:szCs w:val="24"/>
        </w:rPr>
      </w:pPr>
      <w:r>
        <w:rPr>
          <w:b/>
          <w:szCs w:val="24"/>
        </w:rPr>
        <w:t>D</w:t>
      </w:r>
      <w:r w:rsidRPr="00EC47C0">
        <w:rPr>
          <w:b/>
          <w:szCs w:val="24"/>
        </w:rPr>
        <w:t>.Publikasi Artikel ilmiah Dalam Jurnal dalam 5 Tahun Terakhir</w:t>
      </w:r>
    </w:p>
    <w:tbl>
      <w:tblPr>
        <w:tblStyle w:val="TableGrid"/>
        <w:tblpPr w:leftFromText="180" w:rightFromText="180" w:vertAnchor="text" w:tblpY="52"/>
        <w:tblW w:w="9378" w:type="dxa"/>
        <w:tblLayout w:type="fixed"/>
        <w:tblLook w:val="04A0"/>
      </w:tblPr>
      <w:tblGrid>
        <w:gridCol w:w="558"/>
        <w:gridCol w:w="3642"/>
        <w:gridCol w:w="2028"/>
        <w:gridCol w:w="3150"/>
      </w:tblGrid>
      <w:tr w:rsidR="00E549AF" w:rsidRPr="00EC47C0" w:rsidTr="00E549AF">
        <w:tc>
          <w:tcPr>
            <w:tcW w:w="558" w:type="dxa"/>
          </w:tcPr>
          <w:p w:rsidR="00E549AF" w:rsidRPr="00EC47C0" w:rsidRDefault="00E549AF" w:rsidP="00E549AF">
            <w:pPr>
              <w:rPr>
                <w:szCs w:val="24"/>
              </w:rPr>
            </w:pPr>
            <w:r w:rsidRPr="00EC47C0">
              <w:rPr>
                <w:szCs w:val="24"/>
              </w:rPr>
              <w:t>No</w:t>
            </w:r>
          </w:p>
        </w:tc>
        <w:tc>
          <w:tcPr>
            <w:tcW w:w="3642" w:type="dxa"/>
          </w:tcPr>
          <w:p w:rsidR="00E549AF" w:rsidRPr="00EC47C0" w:rsidRDefault="00E549AF" w:rsidP="00E549AF">
            <w:pPr>
              <w:rPr>
                <w:szCs w:val="24"/>
              </w:rPr>
            </w:pPr>
            <w:r w:rsidRPr="00EC47C0">
              <w:rPr>
                <w:szCs w:val="24"/>
              </w:rPr>
              <w:t>Judul Artikel Ilmiah</w:t>
            </w:r>
          </w:p>
        </w:tc>
        <w:tc>
          <w:tcPr>
            <w:tcW w:w="2028" w:type="dxa"/>
          </w:tcPr>
          <w:p w:rsidR="00E549AF" w:rsidRPr="00EC47C0" w:rsidRDefault="00E549AF" w:rsidP="00E549AF">
            <w:pPr>
              <w:rPr>
                <w:szCs w:val="24"/>
              </w:rPr>
            </w:pPr>
            <w:r w:rsidRPr="00EC47C0">
              <w:rPr>
                <w:szCs w:val="24"/>
              </w:rPr>
              <w:t>Nama Jurnal</w:t>
            </w:r>
          </w:p>
        </w:tc>
        <w:tc>
          <w:tcPr>
            <w:tcW w:w="3150" w:type="dxa"/>
          </w:tcPr>
          <w:p w:rsidR="00E549AF" w:rsidRPr="00EC47C0" w:rsidRDefault="00E549AF" w:rsidP="00E549AF">
            <w:pPr>
              <w:rPr>
                <w:szCs w:val="24"/>
              </w:rPr>
            </w:pPr>
            <w:r w:rsidRPr="00EC47C0">
              <w:rPr>
                <w:szCs w:val="24"/>
              </w:rPr>
              <w:t>Volume/Nomor/Tahun</w:t>
            </w:r>
          </w:p>
        </w:tc>
      </w:tr>
      <w:tr w:rsidR="00E549AF" w:rsidRPr="00EC47C0" w:rsidTr="00E549AF">
        <w:tc>
          <w:tcPr>
            <w:tcW w:w="558" w:type="dxa"/>
          </w:tcPr>
          <w:p w:rsidR="00E549AF" w:rsidRPr="00EC47C0" w:rsidRDefault="00E549AF" w:rsidP="00E549AF">
            <w:pPr>
              <w:rPr>
                <w:szCs w:val="24"/>
                <w:lang w:val="sv-SE"/>
              </w:rPr>
            </w:pPr>
            <w:r w:rsidRPr="00EC47C0">
              <w:rPr>
                <w:szCs w:val="24"/>
                <w:lang w:val="sv-SE"/>
              </w:rPr>
              <w:t>1</w:t>
            </w:r>
          </w:p>
        </w:tc>
        <w:tc>
          <w:tcPr>
            <w:tcW w:w="3642" w:type="dxa"/>
          </w:tcPr>
          <w:p w:rsidR="00E549AF" w:rsidRPr="00EC47C0" w:rsidRDefault="00E549AF" w:rsidP="00E549AF">
            <w:pPr>
              <w:rPr>
                <w:szCs w:val="24"/>
                <w:lang w:val="sv-SE"/>
              </w:rPr>
            </w:pPr>
            <w:r w:rsidRPr="00EC47C0">
              <w:rPr>
                <w:szCs w:val="24"/>
                <w:lang w:val="sv-SE"/>
              </w:rPr>
              <w:t>Evaluasi Jumlah Total Bakteri dan Koliform Pada Karkas Ayam Yang Disuntik Dengan Air Serta Pengaruhnya Terhadap Waktu Awal Kebusukan (Studi Kasus Di Pasar Kabupaten Tasikmalaya)</w:t>
            </w:r>
          </w:p>
        </w:tc>
        <w:tc>
          <w:tcPr>
            <w:tcW w:w="2028" w:type="dxa"/>
          </w:tcPr>
          <w:p w:rsidR="00E549AF" w:rsidRPr="00EC47C0" w:rsidRDefault="00E549AF" w:rsidP="00E549AF">
            <w:pPr>
              <w:rPr>
                <w:szCs w:val="24"/>
              </w:rPr>
            </w:pPr>
            <w:r w:rsidRPr="00EC47C0">
              <w:rPr>
                <w:szCs w:val="24"/>
                <w:lang w:val="fi-FI"/>
              </w:rPr>
              <w:t>Jurnal Ilmu Ternak</w:t>
            </w:r>
          </w:p>
        </w:tc>
        <w:tc>
          <w:tcPr>
            <w:tcW w:w="3150" w:type="dxa"/>
          </w:tcPr>
          <w:p w:rsidR="00E549AF" w:rsidRPr="00EC47C0" w:rsidRDefault="00E549AF" w:rsidP="00E549AF">
            <w:pPr>
              <w:rPr>
                <w:szCs w:val="24"/>
                <w:lang w:val="fi-FI"/>
              </w:rPr>
            </w:pPr>
            <w:r w:rsidRPr="00EC47C0">
              <w:rPr>
                <w:szCs w:val="24"/>
                <w:lang w:val="fi-FI"/>
              </w:rPr>
              <w:t>Vol 9, No1 Bulan Juni 2009</w:t>
            </w:r>
          </w:p>
          <w:p w:rsidR="00E549AF" w:rsidRPr="00EC47C0" w:rsidRDefault="00E549AF" w:rsidP="00E549AF">
            <w:pPr>
              <w:rPr>
                <w:szCs w:val="24"/>
                <w:lang w:val="sv-SE"/>
              </w:rPr>
            </w:pPr>
            <w:r w:rsidRPr="00EC47C0">
              <w:rPr>
                <w:szCs w:val="24"/>
                <w:lang w:val="fi-FI"/>
              </w:rPr>
              <w:t>ISSN 1410-5659</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2</w:t>
            </w:r>
          </w:p>
        </w:tc>
        <w:tc>
          <w:tcPr>
            <w:tcW w:w="3642" w:type="dxa"/>
          </w:tcPr>
          <w:p w:rsidR="00E549AF" w:rsidRPr="00EC47C0" w:rsidRDefault="00E549AF" w:rsidP="00E549AF">
            <w:pPr>
              <w:rPr>
                <w:szCs w:val="24"/>
                <w:lang w:val="es-ES"/>
              </w:rPr>
            </w:pPr>
            <w:r w:rsidRPr="00EC47C0">
              <w:rPr>
                <w:szCs w:val="24"/>
                <w:lang w:val="es-ES"/>
              </w:rPr>
              <w:t>Deteksi Jumlah bakteri Total dan Coliform pada Sludge dari Proses Pembentukan Biogas Campuran Feses Sapi potong dan Feses Kuda</w:t>
            </w:r>
          </w:p>
        </w:tc>
        <w:tc>
          <w:tcPr>
            <w:tcW w:w="2028" w:type="dxa"/>
          </w:tcPr>
          <w:p w:rsidR="00E549AF" w:rsidRPr="00EC47C0" w:rsidRDefault="00E549AF" w:rsidP="00E549AF">
            <w:pPr>
              <w:rPr>
                <w:szCs w:val="24"/>
              </w:rPr>
            </w:pPr>
            <w:r w:rsidRPr="00EC47C0">
              <w:rPr>
                <w:szCs w:val="24"/>
                <w:lang w:val="fi-FI"/>
              </w:rPr>
              <w:t xml:space="preserve">Jurnal Ilmiah Ilmu-Ilmu Peternakan  </w:t>
            </w:r>
          </w:p>
        </w:tc>
        <w:tc>
          <w:tcPr>
            <w:tcW w:w="3150" w:type="dxa"/>
          </w:tcPr>
          <w:p w:rsidR="00E549AF" w:rsidRPr="00EC47C0" w:rsidRDefault="00E549AF" w:rsidP="00E549AF">
            <w:pPr>
              <w:rPr>
                <w:szCs w:val="24"/>
                <w:lang w:val="fi-FI"/>
              </w:rPr>
            </w:pPr>
            <w:r w:rsidRPr="00EC47C0">
              <w:rPr>
                <w:szCs w:val="24"/>
                <w:lang w:val="fi-FI"/>
              </w:rPr>
              <w:t xml:space="preserve">Vol XIII, No5 Edisi Februari 2010, hal 269-272 </w:t>
            </w:r>
          </w:p>
          <w:p w:rsidR="00E549AF" w:rsidRPr="00EC47C0" w:rsidRDefault="00E549AF" w:rsidP="00E549AF">
            <w:pPr>
              <w:rPr>
                <w:szCs w:val="24"/>
                <w:lang w:val="fi-FI"/>
              </w:rPr>
            </w:pPr>
            <w:r w:rsidRPr="00EC47C0">
              <w:rPr>
                <w:szCs w:val="24"/>
                <w:lang w:val="fi-FI"/>
              </w:rPr>
              <w:t>ISSN 1410-7791</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3</w:t>
            </w:r>
          </w:p>
        </w:tc>
        <w:tc>
          <w:tcPr>
            <w:tcW w:w="3642" w:type="dxa"/>
          </w:tcPr>
          <w:p w:rsidR="00E549AF" w:rsidRPr="00EC47C0" w:rsidRDefault="00E549AF" w:rsidP="00E549AF">
            <w:pPr>
              <w:rPr>
                <w:szCs w:val="24"/>
                <w:lang w:val="es-ES"/>
              </w:rPr>
            </w:pPr>
            <w:r w:rsidRPr="00EC47C0">
              <w:rPr>
                <w:szCs w:val="24"/>
                <w:lang w:val="es-ES"/>
              </w:rPr>
              <w:t>Pengaruh Campuran Feses Sapi Potong dan Feses Kuda Pada Proses Pengomposan Terhadap Kualitas Kompos</w:t>
            </w:r>
          </w:p>
        </w:tc>
        <w:tc>
          <w:tcPr>
            <w:tcW w:w="2028" w:type="dxa"/>
          </w:tcPr>
          <w:p w:rsidR="00E549AF" w:rsidRPr="00EC47C0" w:rsidRDefault="00E549AF" w:rsidP="00E549AF">
            <w:pPr>
              <w:rPr>
                <w:szCs w:val="24"/>
              </w:rPr>
            </w:pPr>
            <w:r w:rsidRPr="00EC47C0">
              <w:rPr>
                <w:szCs w:val="24"/>
                <w:lang w:val="fi-FI"/>
              </w:rPr>
              <w:t>Jurnal Ilmiah Ilmu-Ilmu Peternakan</w:t>
            </w:r>
          </w:p>
        </w:tc>
        <w:tc>
          <w:tcPr>
            <w:tcW w:w="3150" w:type="dxa"/>
          </w:tcPr>
          <w:p w:rsidR="00E549AF" w:rsidRPr="00EC47C0" w:rsidRDefault="00E549AF" w:rsidP="00E549AF">
            <w:pPr>
              <w:rPr>
                <w:szCs w:val="24"/>
                <w:lang w:val="fi-FI"/>
              </w:rPr>
            </w:pPr>
            <w:r w:rsidRPr="00EC47C0">
              <w:rPr>
                <w:szCs w:val="24"/>
                <w:lang w:val="fi-FI"/>
              </w:rPr>
              <w:t xml:space="preserve">  Vol XIII, No6 Edisi Mei 2010, hal 299-303 </w:t>
            </w:r>
          </w:p>
          <w:p w:rsidR="00E549AF" w:rsidRPr="00EC47C0" w:rsidRDefault="00E549AF" w:rsidP="00E549AF">
            <w:pPr>
              <w:rPr>
                <w:szCs w:val="24"/>
                <w:lang w:val="fi-FI"/>
              </w:rPr>
            </w:pPr>
            <w:r w:rsidRPr="00EC47C0">
              <w:rPr>
                <w:szCs w:val="24"/>
                <w:lang w:val="fi-FI"/>
              </w:rPr>
              <w:t>ISSN 1410-7791</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4</w:t>
            </w:r>
          </w:p>
        </w:tc>
        <w:tc>
          <w:tcPr>
            <w:tcW w:w="3642" w:type="dxa"/>
          </w:tcPr>
          <w:p w:rsidR="00E549AF" w:rsidRPr="00EC47C0" w:rsidRDefault="00E549AF" w:rsidP="00E549AF">
            <w:pPr>
              <w:rPr>
                <w:szCs w:val="24"/>
                <w:lang w:val="es-ES"/>
              </w:rPr>
            </w:pPr>
            <w:r w:rsidRPr="00EC47C0">
              <w:rPr>
                <w:szCs w:val="24"/>
                <w:lang w:val="es-ES"/>
              </w:rPr>
              <w:t>Kualitas Sludge Hasil Ikutan Proses Pembuatan Biogas dari Feses Sapi Perah dengan Berbagai Kadar Air</w:t>
            </w:r>
          </w:p>
        </w:tc>
        <w:tc>
          <w:tcPr>
            <w:tcW w:w="2028" w:type="dxa"/>
          </w:tcPr>
          <w:p w:rsidR="00E549AF" w:rsidRPr="00EC47C0" w:rsidRDefault="00E549AF" w:rsidP="00E549AF">
            <w:pPr>
              <w:rPr>
                <w:szCs w:val="24"/>
              </w:rPr>
            </w:pPr>
            <w:r w:rsidRPr="00EC47C0">
              <w:rPr>
                <w:szCs w:val="24"/>
                <w:lang w:val="fi-FI"/>
              </w:rPr>
              <w:t xml:space="preserve">Jurnal Ilmiah Ilmu-Ilmu Peternakan  </w:t>
            </w:r>
          </w:p>
        </w:tc>
        <w:tc>
          <w:tcPr>
            <w:tcW w:w="3150" w:type="dxa"/>
          </w:tcPr>
          <w:p w:rsidR="00E549AF" w:rsidRPr="00EC47C0" w:rsidRDefault="00E549AF" w:rsidP="00E549AF">
            <w:pPr>
              <w:rPr>
                <w:szCs w:val="24"/>
                <w:lang w:val="fi-FI"/>
              </w:rPr>
            </w:pPr>
            <w:r w:rsidRPr="00EC47C0">
              <w:rPr>
                <w:szCs w:val="24"/>
                <w:lang w:val="fi-FI"/>
              </w:rPr>
              <w:t xml:space="preserve">Vol XIII, No 6 Edisi Mei 2010, hal 304-308 </w:t>
            </w:r>
          </w:p>
          <w:p w:rsidR="00E549AF" w:rsidRPr="00EC47C0" w:rsidRDefault="00E549AF" w:rsidP="00E549AF">
            <w:pPr>
              <w:rPr>
                <w:szCs w:val="24"/>
                <w:lang w:val="fi-FI"/>
              </w:rPr>
            </w:pPr>
            <w:r w:rsidRPr="00EC47C0">
              <w:rPr>
                <w:szCs w:val="24"/>
                <w:lang w:val="fi-FI"/>
              </w:rPr>
              <w:t>ISSN 1410-7791</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5</w:t>
            </w:r>
          </w:p>
        </w:tc>
        <w:tc>
          <w:tcPr>
            <w:tcW w:w="3642" w:type="dxa"/>
          </w:tcPr>
          <w:p w:rsidR="00E549AF" w:rsidRPr="00EC47C0" w:rsidRDefault="00E549AF" w:rsidP="00E549AF">
            <w:pPr>
              <w:rPr>
                <w:szCs w:val="24"/>
                <w:lang w:val="es-ES"/>
              </w:rPr>
            </w:pPr>
            <w:r w:rsidRPr="00EC47C0">
              <w:rPr>
                <w:szCs w:val="24"/>
                <w:lang w:val="es-ES"/>
              </w:rPr>
              <w:t>Deteksi Jumlah Bakteri Total dan Koliform Pada Lumpur Hasil Ikutan Pembentukan Gasbio Dari Feses Sapi Perah</w:t>
            </w:r>
          </w:p>
        </w:tc>
        <w:tc>
          <w:tcPr>
            <w:tcW w:w="2028" w:type="dxa"/>
          </w:tcPr>
          <w:p w:rsidR="00E549AF" w:rsidRPr="00EC47C0" w:rsidRDefault="00E549AF" w:rsidP="00E549AF">
            <w:pPr>
              <w:rPr>
                <w:szCs w:val="24"/>
              </w:rPr>
            </w:pPr>
            <w:r w:rsidRPr="00EC47C0">
              <w:rPr>
                <w:szCs w:val="24"/>
                <w:lang w:val="fi-FI"/>
              </w:rPr>
              <w:t>Jurnal Ilmu Ternak</w:t>
            </w:r>
          </w:p>
        </w:tc>
        <w:tc>
          <w:tcPr>
            <w:tcW w:w="3150" w:type="dxa"/>
          </w:tcPr>
          <w:p w:rsidR="00E549AF" w:rsidRPr="00EC47C0" w:rsidRDefault="00E549AF" w:rsidP="00E549AF">
            <w:pPr>
              <w:rPr>
                <w:szCs w:val="24"/>
                <w:lang w:val="fi-FI"/>
              </w:rPr>
            </w:pPr>
            <w:r w:rsidRPr="00EC47C0">
              <w:rPr>
                <w:szCs w:val="24"/>
                <w:lang w:val="fi-FI"/>
              </w:rPr>
              <w:t>Vol 10, No1 Bulan Juni 2010, hal 17-20</w:t>
            </w:r>
          </w:p>
          <w:p w:rsidR="00E549AF" w:rsidRPr="00EC47C0" w:rsidRDefault="00E549AF" w:rsidP="00E549AF">
            <w:pPr>
              <w:rPr>
                <w:szCs w:val="24"/>
                <w:lang w:val="fi-FI"/>
              </w:rPr>
            </w:pPr>
            <w:r w:rsidRPr="00EC47C0">
              <w:rPr>
                <w:szCs w:val="24"/>
                <w:lang w:val="fi-FI"/>
              </w:rPr>
              <w:t>ISSN 1410-5659</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6</w:t>
            </w:r>
          </w:p>
        </w:tc>
        <w:tc>
          <w:tcPr>
            <w:tcW w:w="3642" w:type="dxa"/>
          </w:tcPr>
          <w:p w:rsidR="00E549AF" w:rsidRPr="00EC47C0" w:rsidRDefault="00E549AF" w:rsidP="00E549AF">
            <w:pPr>
              <w:rPr>
                <w:szCs w:val="24"/>
                <w:lang w:val="es-ES"/>
              </w:rPr>
            </w:pPr>
            <w:r w:rsidRPr="00EC47C0">
              <w:rPr>
                <w:szCs w:val="24"/>
                <w:lang w:val="es-ES"/>
              </w:rPr>
              <w:t>Keamanan Pangan Sosis Sapi yang Dijual di Pasar Tradisional ditinjau dari Cemaran bakteri</w:t>
            </w:r>
          </w:p>
        </w:tc>
        <w:tc>
          <w:tcPr>
            <w:tcW w:w="2028" w:type="dxa"/>
          </w:tcPr>
          <w:p w:rsidR="00E549AF" w:rsidRPr="00EC47C0" w:rsidRDefault="00E549AF" w:rsidP="00E549AF">
            <w:pPr>
              <w:rPr>
                <w:szCs w:val="24"/>
              </w:rPr>
            </w:pPr>
            <w:r w:rsidRPr="00EC47C0">
              <w:rPr>
                <w:szCs w:val="24"/>
                <w:lang w:val="fi-FI"/>
              </w:rPr>
              <w:t>Jurnal Penelitian Universitas Jambi Seri Sains</w:t>
            </w:r>
          </w:p>
        </w:tc>
        <w:tc>
          <w:tcPr>
            <w:tcW w:w="3150" w:type="dxa"/>
          </w:tcPr>
          <w:p w:rsidR="00E549AF" w:rsidRPr="00EC47C0" w:rsidRDefault="00E549AF" w:rsidP="00E549AF">
            <w:pPr>
              <w:rPr>
                <w:szCs w:val="24"/>
                <w:lang w:val="fi-FI"/>
              </w:rPr>
            </w:pPr>
            <w:r w:rsidRPr="00EC47C0">
              <w:rPr>
                <w:szCs w:val="24"/>
                <w:lang w:val="fi-FI"/>
              </w:rPr>
              <w:t>Vol 12, No3 hal 1-3 Bulan Agustus 2010</w:t>
            </w:r>
          </w:p>
          <w:p w:rsidR="00E549AF" w:rsidRPr="00EC47C0" w:rsidRDefault="00E549AF" w:rsidP="00E549AF">
            <w:pPr>
              <w:rPr>
                <w:szCs w:val="24"/>
                <w:lang w:val="fi-FI"/>
              </w:rPr>
            </w:pPr>
            <w:r w:rsidRPr="00EC47C0">
              <w:rPr>
                <w:szCs w:val="24"/>
                <w:lang w:val="fi-FI"/>
              </w:rPr>
              <w:t>ISSN 0852-8349</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7</w:t>
            </w:r>
          </w:p>
        </w:tc>
        <w:tc>
          <w:tcPr>
            <w:tcW w:w="3642" w:type="dxa"/>
          </w:tcPr>
          <w:p w:rsidR="00E549AF" w:rsidRPr="00EC47C0" w:rsidRDefault="00E549AF" w:rsidP="00E549AF">
            <w:pPr>
              <w:rPr>
                <w:szCs w:val="24"/>
                <w:lang w:val="es-ES"/>
              </w:rPr>
            </w:pPr>
            <w:r w:rsidRPr="00EC47C0">
              <w:rPr>
                <w:szCs w:val="24"/>
                <w:lang w:val="es-ES"/>
              </w:rPr>
              <w:t>Pengaruh Tinggi Pengomposan Feses Sapi Potong dan Sampah Organik Terhadap Jumlah Bankteri dan Koliform Pada Kompos</w:t>
            </w:r>
          </w:p>
        </w:tc>
        <w:tc>
          <w:tcPr>
            <w:tcW w:w="2028" w:type="dxa"/>
          </w:tcPr>
          <w:p w:rsidR="00E549AF" w:rsidRPr="00EC47C0" w:rsidRDefault="00E549AF" w:rsidP="00E549AF">
            <w:pPr>
              <w:rPr>
                <w:szCs w:val="24"/>
              </w:rPr>
            </w:pPr>
            <w:r w:rsidRPr="00EC47C0">
              <w:rPr>
                <w:szCs w:val="24"/>
                <w:lang w:val="fi-FI"/>
              </w:rPr>
              <w:t>Jurnal Penelitian Universitas Jambi Seri Sains</w:t>
            </w:r>
          </w:p>
        </w:tc>
        <w:tc>
          <w:tcPr>
            <w:tcW w:w="3150" w:type="dxa"/>
          </w:tcPr>
          <w:p w:rsidR="00E549AF" w:rsidRPr="00EC47C0" w:rsidRDefault="00E549AF" w:rsidP="00E549AF">
            <w:pPr>
              <w:rPr>
                <w:szCs w:val="24"/>
                <w:lang w:val="fi-FI"/>
              </w:rPr>
            </w:pPr>
            <w:r w:rsidRPr="00EC47C0">
              <w:rPr>
                <w:szCs w:val="24"/>
                <w:lang w:val="fi-FI"/>
              </w:rPr>
              <w:t>Vol 12, No3 hal 1-3 Bulan Agustus 2010</w:t>
            </w:r>
          </w:p>
          <w:p w:rsidR="00E549AF" w:rsidRPr="00EC47C0" w:rsidRDefault="00E549AF" w:rsidP="00E549AF">
            <w:pPr>
              <w:rPr>
                <w:szCs w:val="24"/>
                <w:lang w:val="fi-FI"/>
              </w:rPr>
            </w:pPr>
            <w:r w:rsidRPr="00EC47C0">
              <w:rPr>
                <w:szCs w:val="24"/>
                <w:lang w:val="fi-FI"/>
              </w:rPr>
              <w:t>ISSN 0852-8349</w:t>
            </w:r>
          </w:p>
        </w:tc>
      </w:tr>
      <w:tr w:rsidR="00E549AF" w:rsidRPr="00EC47C0" w:rsidTr="00E549AF">
        <w:tc>
          <w:tcPr>
            <w:tcW w:w="558" w:type="dxa"/>
          </w:tcPr>
          <w:p w:rsidR="00E549AF" w:rsidRPr="00EC47C0" w:rsidRDefault="00E549AF" w:rsidP="00E549AF">
            <w:pPr>
              <w:rPr>
                <w:szCs w:val="24"/>
                <w:lang w:val="es-ES"/>
              </w:rPr>
            </w:pPr>
            <w:r w:rsidRPr="00EC47C0">
              <w:rPr>
                <w:szCs w:val="24"/>
                <w:lang w:val="es-ES"/>
              </w:rPr>
              <w:t>8</w:t>
            </w:r>
          </w:p>
        </w:tc>
        <w:tc>
          <w:tcPr>
            <w:tcW w:w="3642" w:type="dxa"/>
          </w:tcPr>
          <w:p w:rsidR="00E549AF" w:rsidRPr="00EC47C0" w:rsidRDefault="00E549AF" w:rsidP="00E549AF">
            <w:pPr>
              <w:rPr>
                <w:szCs w:val="24"/>
                <w:lang w:val="es-ES"/>
              </w:rPr>
            </w:pPr>
            <w:r w:rsidRPr="00EC47C0">
              <w:rPr>
                <w:szCs w:val="24"/>
                <w:lang w:val="es-ES"/>
              </w:rPr>
              <w:t xml:space="preserve">Jumlah Total Bakteri dan </w:t>
            </w:r>
            <w:r w:rsidRPr="00EC47C0">
              <w:rPr>
                <w:i/>
                <w:szCs w:val="24"/>
                <w:lang w:val="es-ES"/>
              </w:rPr>
              <w:t>Enterobacteriaceae</w:t>
            </w:r>
            <w:r w:rsidRPr="00EC47C0">
              <w:rPr>
                <w:szCs w:val="24"/>
                <w:lang w:val="es-ES"/>
              </w:rPr>
              <w:t xml:space="preserve"> pada Kompos Campuran Feses Kuda dan Feses Sapi Potong pada Imbangan Berbeda</w:t>
            </w:r>
          </w:p>
        </w:tc>
        <w:tc>
          <w:tcPr>
            <w:tcW w:w="2028" w:type="dxa"/>
          </w:tcPr>
          <w:p w:rsidR="00E549AF" w:rsidRPr="00EC47C0" w:rsidRDefault="00E549AF" w:rsidP="00E549AF">
            <w:pPr>
              <w:rPr>
                <w:szCs w:val="24"/>
              </w:rPr>
            </w:pPr>
            <w:r w:rsidRPr="00EC47C0">
              <w:rPr>
                <w:szCs w:val="24"/>
                <w:lang w:val="fi-FI"/>
              </w:rPr>
              <w:t>Jurnal Penelitian Universitas Jambi Seri Sains</w:t>
            </w:r>
          </w:p>
        </w:tc>
        <w:tc>
          <w:tcPr>
            <w:tcW w:w="3150" w:type="dxa"/>
          </w:tcPr>
          <w:p w:rsidR="00E549AF" w:rsidRPr="00EC47C0" w:rsidRDefault="00E549AF" w:rsidP="00E549AF">
            <w:pPr>
              <w:rPr>
                <w:szCs w:val="24"/>
                <w:lang w:val="fi-FI"/>
              </w:rPr>
            </w:pPr>
            <w:r w:rsidRPr="00EC47C0">
              <w:rPr>
                <w:szCs w:val="24"/>
                <w:lang w:val="fi-FI"/>
              </w:rPr>
              <w:t>Vol 12, No3 hal 1-3 Bulan Agustus 2010</w:t>
            </w:r>
          </w:p>
          <w:p w:rsidR="00E549AF" w:rsidRPr="00EC47C0" w:rsidRDefault="00E549AF" w:rsidP="00E549AF">
            <w:pPr>
              <w:rPr>
                <w:szCs w:val="24"/>
                <w:lang w:val="fi-FI"/>
              </w:rPr>
            </w:pPr>
            <w:r w:rsidRPr="00EC47C0">
              <w:rPr>
                <w:szCs w:val="24"/>
                <w:lang w:val="fi-FI"/>
              </w:rPr>
              <w:t>ISSN 0852-8349</w:t>
            </w:r>
          </w:p>
        </w:tc>
      </w:tr>
      <w:tr w:rsidR="00E549AF" w:rsidRPr="00EC47C0" w:rsidTr="00E549AF">
        <w:tc>
          <w:tcPr>
            <w:tcW w:w="558" w:type="dxa"/>
          </w:tcPr>
          <w:p w:rsidR="00E549AF" w:rsidRPr="00EC47C0" w:rsidRDefault="00E549AF" w:rsidP="00E549AF">
            <w:pPr>
              <w:rPr>
                <w:szCs w:val="24"/>
                <w:lang w:val="sv-SE"/>
              </w:rPr>
            </w:pPr>
            <w:r w:rsidRPr="00EC47C0">
              <w:rPr>
                <w:szCs w:val="24"/>
                <w:lang w:val="sv-SE"/>
              </w:rPr>
              <w:t>9</w:t>
            </w:r>
          </w:p>
        </w:tc>
        <w:tc>
          <w:tcPr>
            <w:tcW w:w="3642" w:type="dxa"/>
          </w:tcPr>
          <w:p w:rsidR="00E549AF" w:rsidRPr="00EC47C0" w:rsidRDefault="00E549AF" w:rsidP="00E549AF">
            <w:pPr>
              <w:rPr>
                <w:szCs w:val="24"/>
                <w:lang w:val="sv-SE"/>
              </w:rPr>
            </w:pPr>
            <w:r w:rsidRPr="00EC47C0">
              <w:rPr>
                <w:szCs w:val="24"/>
                <w:lang w:val="es-ES"/>
              </w:rPr>
              <w:t>Pengaruh Imbangan Feses Sapi Potong dan Sampah Organik pada proses Pengomposan terhadap Kualitas kompos</w:t>
            </w:r>
          </w:p>
        </w:tc>
        <w:tc>
          <w:tcPr>
            <w:tcW w:w="2028" w:type="dxa"/>
          </w:tcPr>
          <w:p w:rsidR="00E549AF" w:rsidRPr="00EC47C0" w:rsidRDefault="00E549AF" w:rsidP="00E549AF">
            <w:pPr>
              <w:rPr>
                <w:szCs w:val="24"/>
              </w:rPr>
            </w:pPr>
            <w:r w:rsidRPr="00EC47C0">
              <w:rPr>
                <w:szCs w:val="24"/>
                <w:lang w:val="fi-FI"/>
              </w:rPr>
              <w:t>Jurnal Penelitian Universitas Jambi Seri Sains</w:t>
            </w:r>
          </w:p>
        </w:tc>
        <w:tc>
          <w:tcPr>
            <w:tcW w:w="3150" w:type="dxa"/>
          </w:tcPr>
          <w:p w:rsidR="00E549AF" w:rsidRPr="00EC47C0" w:rsidRDefault="00E549AF" w:rsidP="00E549AF">
            <w:pPr>
              <w:rPr>
                <w:szCs w:val="24"/>
                <w:lang w:val="fi-FI"/>
              </w:rPr>
            </w:pPr>
            <w:r w:rsidRPr="00EC47C0">
              <w:rPr>
                <w:szCs w:val="24"/>
                <w:lang w:val="fi-FI"/>
              </w:rPr>
              <w:t>Vol 12, No3 hal 1-3 Bulan Agustus 2010</w:t>
            </w:r>
          </w:p>
          <w:p w:rsidR="00E549AF" w:rsidRPr="00EC47C0" w:rsidRDefault="00E549AF" w:rsidP="00E549AF">
            <w:pPr>
              <w:rPr>
                <w:szCs w:val="24"/>
                <w:lang w:val="fi-FI"/>
              </w:rPr>
            </w:pPr>
            <w:r w:rsidRPr="00EC47C0">
              <w:rPr>
                <w:szCs w:val="24"/>
                <w:lang w:val="fi-FI"/>
              </w:rPr>
              <w:t>ISSN 0852-8349</w:t>
            </w:r>
          </w:p>
        </w:tc>
      </w:tr>
      <w:tr w:rsidR="00E549AF" w:rsidRPr="00EC47C0" w:rsidTr="00E549AF">
        <w:tc>
          <w:tcPr>
            <w:tcW w:w="558" w:type="dxa"/>
          </w:tcPr>
          <w:p w:rsidR="00E549AF" w:rsidRPr="00EC47C0" w:rsidRDefault="00E549AF" w:rsidP="00E549AF">
            <w:pPr>
              <w:rPr>
                <w:szCs w:val="24"/>
              </w:rPr>
            </w:pPr>
            <w:r w:rsidRPr="00EC47C0">
              <w:rPr>
                <w:szCs w:val="24"/>
              </w:rPr>
              <w:t>11</w:t>
            </w:r>
          </w:p>
        </w:tc>
        <w:tc>
          <w:tcPr>
            <w:tcW w:w="3642" w:type="dxa"/>
          </w:tcPr>
          <w:p w:rsidR="00E549AF" w:rsidRPr="00EC47C0" w:rsidRDefault="00E549AF" w:rsidP="00E549AF">
            <w:pPr>
              <w:rPr>
                <w:color w:val="000000"/>
                <w:szCs w:val="24"/>
              </w:rPr>
            </w:pPr>
            <w:r w:rsidRPr="00EC47C0">
              <w:rPr>
                <w:color w:val="000000"/>
                <w:szCs w:val="24"/>
              </w:rPr>
              <w:t>Vermicomposting of Broiler Farm Waste</w:t>
            </w:r>
          </w:p>
        </w:tc>
        <w:tc>
          <w:tcPr>
            <w:tcW w:w="2028" w:type="dxa"/>
          </w:tcPr>
          <w:p w:rsidR="00E549AF" w:rsidRPr="00EC47C0" w:rsidRDefault="00E549AF" w:rsidP="00E549AF">
            <w:pPr>
              <w:rPr>
                <w:szCs w:val="24"/>
                <w:lang w:val="fi-FI"/>
              </w:rPr>
            </w:pPr>
            <w:r w:rsidRPr="00EC47C0">
              <w:rPr>
                <w:color w:val="000000"/>
                <w:szCs w:val="24"/>
              </w:rPr>
              <w:t>Lucrari Stiintifice Zootechnie</w:t>
            </w:r>
          </w:p>
        </w:tc>
        <w:tc>
          <w:tcPr>
            <w:tcW w:w="3150" w:type="dxa"/>
          </w:tcPr>
          <w:p w:rsidR="00E549AF" w:rsidRPr="00EC47C0" w:rsidRDefault="00E549AF" w:rsidP="00E549AF">
            <w:pPr>
              <w:rPr>
                <w:color w:val="000000"/>
                <w:szCs w:val="24"/>
              </w:rPr>
            </w:pPr>
            <w:r w:rsidRPr="00EC47C0">
              <w:rPr>
                <w:color w:val="000000"/>
                <w:szCs w:val="24"/>
              </w:rPr>
              <w:t>Vol; 55 (16) hal 217-220.</w:t>
            </w:r>
          </w:p>
        </w:tc>
      </w:tr>
      <w:tr w:rsidR="00E549AF" w:rsidRPr="00EC47C0" w:rsidTr="00E549AF">
        <w:tc>
          <w:tcPr>
            <w:tcW w:w="558" w:type="dxa"/>
          </w:tcPr>
          <w:p w:rsidR="00E549AF" w:rsidRPr="00EC47C0" w:rsidRDefault="00E549AF" w:rsidP="00E549AF">
            <w:pPr>
              <w:spacing w:after="240"/>
              <w:ind w:hanging="18"/>
              <w:rPr>
                <w:szCs w:val="24"/>
                <w:lang w:val="es-ES"/>
              </w:rPr>
            </w:pPr>
            <w:r w:rsidRPr="00EC47C0">
              <w:rPr>
                <w:szCs w:val="24"/>
                <w:lang w:val="es-ES"/>
              </w:rPr>
              <w:t>12</w:t>
            </w:r>
          </w:p>
        </w:tc>
        <w:tc>
          <w:tcPr>
            <w:tcW w:w="3642" w:type="dxa"/>
          </w:tcPr>
          <w:p w:rsidR="00E549AF" w:rsidRPr="00EC47C0" w:rsidRDefault="00E549AF" w:rsidP="00E549AF">
            <w:pPr>
              <w:spacing w:after="240"/>
              <w:ind w:hanging="18"/>
              <w:rPr>
                <w:szCs w:val="24"/>
                <w:lang w:val="es-ES"/>
              </w:rPr>
            </w:pPr>
            <w:r w:rsidRPr="00EC47C0">
              <w:rPr>
                <w:rFonts w:eastAsia="Times New Roman"/>
                <w:szCs w:val="24"/>
              </w:rPr>
              <w:t>Kualitas Pupuk Cair Hasil Pengolahan Feses Sapi Potong Menggunakan</w:t>
            </w:r>
            <w:r w:rsidRPr="00EC47C0">
              <w:rPr>
                <w:rFonts w:eastAsia="Times New Roman"/>
                <w:i/>
                <w:szCs w:val="24"/>
              </w:rPr>
              <w:t>Saccharomyces cereviceae</w:t>
            </w:r>
          </w:p>
        </w:tc>
        <w:tc>
          <w:tcPr>
            <w:tcW w:w="2028" w:type="dxa"/>
          </w:tcPr>
          <w:p w:rsidR="00E549AF" w:rsidRPr="00EC47C0" w:rsidRDefault="00E549AF" w:rsidP="00E549AF">
            <w:pPr>
              <w:rPr>
                <w:szCs w:val="24"/>
              </w:rPr>
            </w:pPr>
            <w:r w:rsidRPr="00EC47C0">
              <w:rPr>
                <w:szCs w:val="24"/>
                <w:lang w:val="fi-FI"/>
              </w:rPr>
              <w:t>Jurnal Ilmu Ternak</w:t>
            </w:r>
          </w:p>
        </w:tc>
        <w:tc>
          <w:tcPr>
            <w:tcW w:w="3150" w:type="dxa"/>
          </w:tcPr>
          <w:p w:rsidR="00E549AF" w:rsidRPr="00EC47C0" w:rsidRDefault="00E549AF" w:rsidP="00E549AF">
            <w:pPr>
              <w:rPr>
                <w:szCs w:val="24"/>
                <w:lang w:val="fi-FI"/>
              </w:rPr>
            </w:pPr>
            <w:r w:rsidRPr="00EC47C0">
              <w:rPr>
                <w:szCs w:val="24"/>
                <w:lang w:val="fi-FI"/>
              </w:rPr>
              <w:t>Vol 11, No2 Bulan Desember 2011, hal 103-106</w:t>
            </w:r>
          </w:p>
          <w:p w:rsidR="00E549AF" w:rsidRPr="00EC47C0" w:rsidRDefault="00E549AF" w:rsidP="00E549AF">
            <w:pPr>
              <w:rPr>
                <w:szCs w:val="24"/>
                <w:lang w:val="fi-FI"/>
              </w:rPr>
            </w:pPr>
            <w:r w:rsidRPr="00EC47C0">
              <w:rPr>
                <w:szCs w:val="24"/>
                <w:lang w:val="fi-FI"/>
              </w:rPr>
              <w:t>ISSN 1410-5659</w:t>
            </w:r>
          </w:p>
        </w:tc>
      </w:tr>
    </w:tbl>
    <w:p w:rsidR="00E549AF" w:rsidRPr="00EC47C0" w:rsidRDefault="00E549AF" w:rsidP="00E549AF">
      <w:pPr>
        <w:rPr>
          <w:b/>
          <w:szCs w:val="24"/>
        </w:rPr>
      </w:pPr>
    </w:p>
    <w:p w:rsidR="00E549AF" w:rsidRPr="00EC47C0" w:rsidRDefault="00E549AF" w:rsidP="00E549AF">
      <w:pPr>
        <w:rPr>
          <w:b/>
          <w:szCs w:val="24"/>
        </w:rPr>
      </w:pPr>
      <w:r>
        <w:rPr>
          <w:b/>
          <w:szCs w:val="24"/>
        </w:rPr>
        <w:t>E</w:t>
      </w:r>
      <w:r w:rsidRPr="00EC47C0">
        <w:rPr>
          <w:b/>
          <w:szCs w:val="24"/>
        </w:rPr>
        <w:t>. Pemakalah Seminar Ilmiah (Oral Presentation) dalam 5 Tahun Terakhir</w:t>
      </w:r>
    </w:p>
    <w:tbl>
      <w:tblPr>
        <w:tblStyle w:val="TableGrid"/>
        <w:tblW w:w="0" w:type="auto"/>
        <w:tblLook w:val="04A0"/>
      </w:tblPr>
      <w:tblGrid>
        <w:gridCol w:w="648"/>
        <w:gridCol w:w="2970"/>
        <w:gridCol w:w="3600"/>
        <w:gridCol w:w="2160"/>
      </w:tblGrid>
      <w:tr w:rsidR="00E549AF" w:rsidRPr="00EC47C0" w:rsidTr="00E549AF">
        <w:tc>
          <w:tcPr>
            <w:tcW w:w="648" w:type="dxa"/>
          </w:tcPr>
          <w:p w:rsidR="00E549AF" w:rsidRPr="00EC47C0" w:rsidRDefault="00E549AF" w:rsidP="00E549AF">
            <w:pPr>
              <w:rPr>
                <w:szCs w:val="24"/>
              </w:rPr>
            </w:pPr>
            <w:r w:rsidRPr="00EC47C0">
              <w:rPr>
                <w:szCs w:val="24"/>
              </w:rPr>
              <w:t>No</w:t>
            </w:r>
          </w:p>
        </w:tc>
        <w:tc>
          <w:tcPr>
            <w:tcW w:w="2970" w:type="dxa"/>
          </w:tcPr>
          <w:p w:rsidR="00E549AF" w:rsidRPr="00EC47C0" w:rsidRDefault="00E549AF" w:rsidP="00E549AF">
            <w:pPr>
              <w:rPr>
                <w:szCs w:val="24"/>
              </w:rPr>
            </w:pPr>
            <w:r w:rsidRPr="00EC47C0">
              <w:rPr>
                <w:szCs w:val="24"/>
              </w:rPr>
              <w:t>Nama Pertemuan ilmiah</w:t>
            </w:r>
          </w:p>
        </w:tc>
        <w:tc>
          <w:tcPr>
            <w:tcW w:w="3600" w:type="dxa"/>
          </w:tcPr>
          <w:p w:rsidR="00E549AF" w:rsidRPr="00EC47C0" w:rsidRDefault="00E549AF" w:rsidP="00E549AF">
            <w:pPr>
              <w:rPr>
                <w:szCs w:val="24"/>
              </w:rPr>
            </w:pPr>
            <w:r w:rsidRPr="00EC47C0">
              <w:rPr>
                <w:szCs w:val="24"/>
              </w:rPr>
              <w:t>Judul Artikel Ilmiah</w:t>
            </w:r>
          </w:p>
        </w:tc>
        <w:tc>
          <w:tcPr>
            <w:tcW w:w="2160" w:type="dxa"/>
          </w:tcPr>
          <w:p w:rsidR="00E549AF" w:rsidRPr="00EC47C0" w:rsidRDefault="00E549AF" w:rsidP="00E549AF">
            <w:pPr>
              <w:rPr>
                <w:szCs w:val="24"/>
              </w:rPr>
            </w:pPr>
            <w:r w:rsidRPr="00EC47C0">
              <w:rPr>
                <w:szCs w:val="24"/>
              </w:rPr>
              <w:t>Waktu dan Tempat</w:t>
            </w:r>
          </w:p>
        </w:tc>
      </w:tr>
      <w:tr w:rsidR="00E549AF" w:rsidRPr="00EC47C0" w:rsidTr="00E549AF">
        <w:tc>
          <w:tcPr>
            <w:tcW w:w="648" w:type="dxa"/>
          </w:tcPr>
          <w:p w:rsidR="00E549AF" w:rsidRPr="00EC47C0" w:rsidRDefault="00E549AF" w:rsidP="00E549AF">
            <w:pPr>
              <w:rPr>
                <w:szCs w:val="24"/>
              </w:rPr>
            </w:pPr>
            <w:r w:rsidRPr="00EC47C0">
              <w:rPr>
                <w:szCs w:val="24"/>
              </w:rPr>
              <w:t>1</w:t>
            </w:r>
          </w:p>
        </w:tc>
        <w:tc>
          <w:tcPr>
            <w:tcW w:w="2970" w:type="dxa"/>
          </w:tcPr>
          <w:p w:rsidR="00E549AF" w:rsidRPr="00EC47C0" w:rsidRDefault="00E549AF" w:rsidP="00E549AF">
            <w:pPr>
              <w:rPr>
                <w:szCs w:val="24"/>
              </w:rPr>
            </w:pPr>
            <w:r w:rsidRPr="00EC47C0">
              <w:rPr>
                <w:szCs w:val="24"/>
                <w:lang w:val="sv-SE"/>
              </w:rPr>
              <w:t>Seminar Internasional - Faculty of Animal Husbandry, University of Brawijaya Malang</w:t>
            </w:r>
          </w:p>
        </w:tc>
        <w:tc>
          <w:tcPr>
            <w:tcW w:w="3600" w:type="dxa"/>
          </w:tcPr>
          <w:p w:rsidR="00E549AF" w:rsidRPr="00EC47C0" w:rsidRDefault="00E549AF" w:rsidP="00E549AF">
            <w:pPr>
              <w:rPr>
                <w:szCs w:val="24"/>
              </w:rPr>
            </w:pPr>
            <w:r w:rsidRPr="00EC47C0">
              <w:rPr>
                <w:szCs w:val="24"/>
                <w:lang w:val="sv-SE"/>
              </w:rPr>
              <w:t xml:space="preserve">Quantity and Quality of the Earthworm </w:t>
            </w:r>
            <w:r w:rsidRPr="00EC47C0">
              <w:rPr>
                <w:i/>
                <w:szCs w:val="24"/>
                <w:lang w:val="sv-SE"/>
              </w:rPr>
              <w:t>Lumbricus rubellus</w:t>
            </w:r>
            <w:r w:rsidRPr="00EC47C0">
              <w:rPr>
                <w:szCs w:val="24"/>
                <w:lang w:val="sv-SE"/>
              </w:rPr>
              <w:t xml:space="preserve"> As Raw Vermicomposting Results of Beef Cattle Faeces</w:t>
            </w:r>
          </w:p>
        </w:tc>
        <w:tc>
          <w:tcPr>
            <w:tcW w:w="2160" w:type="dxa"/>
          </w:tcPr>
          <w:p w:rsidR="00E549AF" w:rsidRPr="00EC47C0" w:rsidRDefault="00E549AF" w:rsidP="00E549AF">
            <w:pPr>
              <w:rPr>
                <w:szCs w:val="24"/>
                <w:lang w:val="sv-SE"/>
              </w:rPr>
            </w:pPr>
            <w:r w:rsidRPr="00EC47C0">
              <w:rPr>
                <w:szCs w:val="24"/>
                <w:lang w:val="sv-SE"/>
              </w:rPr>
              <w:t xml:space="preserve"> March 2010</w:t>
            </w:r>
          </w:p>
          <w:p w:rsidR="00E549AF" w:rsidRPr="00EC47C0" w:rsidRDefault="00E549AF" w:rsidP="00E549AF">
            <w:pPr>
              <w:rPr>
                <w:szCs w:val="24"/>
              </w:rPr>
            </w:pPr>
            <w:r w:rsidRPr="00EC47C0">
              <w:rPr>
                <w:szCs w:val="24"/>
                <w:lang w:val="sv-SE"/>
              </w:rPr>
              <w:t>ISBN : 978-602-8074-69-1</w:t>
            </w:r>
          </w:p>
        </w:tc>
      </w:tr>
      <w:tr w:rsidR="00E549AF" w:rsidRPr="00EC47C0" w:rsidTr="00E549AF">
        <w:tc>
          <w:tcPr>
            <w:tcW w:w="648" w:type="dxa"/>
          </w:tcPr>
          <w:p w:rsidR="00E549AF" w:rsidRPr="00EC47C0" w:rsidRDefault="00E549AF" w:rsidP="00E549AF">
            <w:pPr>
              <w:rPr>
                <w:szCs w:val="24"/>
              </w:rPr>
            </w:pPr>
            <w:r w:rsidRPr="00EC47C0">
              <w:rPr>
                <w:szCs w:val="24"/>
              </w:rPr>
              <w:t>2</w:t>
            </w:r>
          </w:p>
        </w:tc>
        <w:tc>
          <w:tcPr>
            <w:tcW w:w="2970" w:type="dxa"/>
          </w:tcPr>
          <w:p w:rsidR="00E549AF" w:rsidRPr="00EC47C0" w:rsidRDefault="00E549AF" w:rsidP="00E549AF">
            <w:pPr>
              <w:rPr>
                <w:szCs w:val="24"/>
              </w:rPr>
            </w:pPr>
            <w:r w:rsidRPr="00EC47C0">
              <w:rPr>
                <w:szCs w:val="24"/>
                <w:lang w:val="fi-FI"/>
              </w:rPr>
              <w:t>Semnas-Fakultas Pertanian dan Peternakan UIN Suska Riau- Pekanbaru</w:t>
            </w:r>
          </w:p>
        </w:tc>
        <w:tc>
          <w:tcPr>
            <w:tcW w:w="3600" w:type="dxa"/>
          </w:tcPr>
          <w:p w:rsidR="00E549AF" w:rsidRPr="00EC47C0" w:rsidRDefault="00E549AF" w:rsidP="00E549AF">
            <w:pPr>
              <w:rPr>
                <w:szCs w:val="24"/>
              </w:rPr>
            </w:pPr>
            <w:r w:rsidRPr="00EC47C0">
              <w:rPr>
                <w:szCs w:val="24"/>
              </w:rPr>
              <w:t>Isolasi Dan Identifikasi Bakteri Dan Jamur Yang Berperan Pada Proses Pengomposan Campuran Feses Sapi Potong Dan Sampah Organik</w:t>
            </w:r>
          </w:p>
        </w:tc>
        <w:tc>
          <w:tcPr>
            <w:tcW w:w="2160" w:type="dxa"/>
          </w:tcPr>
          <w:p w:rsidR="00E549AF" w:rsidRPr="00EC47C0" w:rsidRDefault="00E549AF" w:rsidP="00E549AF">
            <w:pPr>
              <w:rPr>
                <w:szCs w:val="24"/>
                <w:lang w:val="fi-FI"/>
              </w:rPr>
            </w:pPr>
            <w:r w:rsidRPr="00EC47C0">
              <w:rPr>
                <w:szCs w:val="24"/>
                <w:lang w:val="fi-FI"/>
              </w:rPr>
              <w:t xml:space="preserve">Agustus 2010 </w:t>
            </w:r>
          </w:p>
          <w:p w:rsidR="00E549AF" w:rsidRPr="00EC47C0" w:rsidRDefault="00E549AF" w:rsidP="00E549AF">
            <w:pPr>
              <w:rPr>
                <w:szCs w:val="24"/>
                <w:lang w:val="fi-FI"/>
              </w:rPr>
            </w:pPr>
            <w:r w:rsidRPr="00EC47C0">
              <w:rPr>
                <w:szCs w:val="24"/>
                <w:lang w:val="fi-FI"/>
              </w:rPr>
              <w:t>ISSN: 2087 – 1570</w:t>
            </w:r>
          </w:p>
        </w:tc>
      </w:tr>
      <w:tr w:rsidR="00E549AF" w:rsidRPr="00EC47C0" w:rsidTr="00E549AF">
        <w:tc>
          <w:tcPr>
            <w:tcW w:w="648" w:type="dxa"/>
          </w:tcPr>
          <w:p w:rsidR="00E549AF" w:rsidRPr="00EC47C0" w:rsidRDefault="00E549AF" w:rsidP="00E549AF">
            <w:pPr>
              <w:rPr>
                <w:szCs w:val="24"/>
                <w:lang w:val="es-ES"/>
              </w:rPr>
            </w:pPr>
            <w:r w:rsidRPr="00EC47C0">
              <w:rPr>
                <w:szCs w:val="24"/>
                <w:lang w:val="es-ES"/>
              </w:rPr>
              <w:t>3</w:t>
            </w:r>
          </w:p>
        </w:tc>
        <w:tc>
          <w:tcPr>
            <w:tcW w:w="2970" w:type="dxa"/>
          </w:tcPr>
          <w:p w:rsidR="00E549AF" w:rsidRPr="00EC47C0" w:rsidRDefault="00E549AF" w:rsidP="00E549AF">
            <w:pPr>
              <w:rPr>
                <w:szCs w:val="24"/>
              </w:rPr>
            </w:pPr>
            <w:r w:rsidRPr="00EC47C0">
              <w:rPr>
                <w:szCs w:val="24"/>
                <w:lang w:val="fi-FI"/>
              </w:rPr>
              <w:t>Semnas-Fakultas Pertanian dan Peternakan UIN Suska Riau- Pekanbaru</w:t>
            </w:r>
          </w:p>
        </w:tc>
        <w:tc>
          <w:tcPr>
            <w:tcW w:w="3600" w:type="dxa"/>
          </w:tcPr>
          <w:p w:rsidR="00E549AF" w:rsidRPr="00EC47C0" w:rsidRDefault="00E549AF" w:rsidP="00E549AF">
            <w:pPr>
              <w:rPr>
                <w:szCs w:val="24"/>
                <w:lang w:val="es-ES"/>
              </w:rPr>
            </w:pPr>
            <w:r w:rsidRPr="00EC47C0">
              <w:rPr>
                <w:rFonts w:eastAsia="Times New Roman"/>
                <w:szCs w:val="24"/>
              </w:rPr>
              <w:t>Pengaruh Imbangan Feses Sapi Potong Dan Sampah Organik Pada Proses Pengomposan Terhadap Kandungan Unsur Ca, Mg Dan Nilai Kapasitas Tukar Kation</w:t>
            </w:r>
          </w:p>
        </w:tc>
        <w:tc>
          <w:tcPr>
            <w:tcW w:w="2160" w:type="dxa"/>
          </w:tcPr>
          <w:p w:rsidR="00E549AF" w:rsidRPr="00EC47C0" w:rsidRDefault="00E549AF" w:rsidP="00E549AF">
            <w:pPr>
              <w:rPr>
                <w:szCs w:val="24"/>
                <w:lang w:val="fi-FI"/>
              </w:rPr>
            </w:pPr>
            <w:r w:rsidRPr="00EC47C0">
              <w:rPr>
                <w:szCs w:val="24"/>
                <w:lang w:val="fi-FI"/>
              </w:rPr>
              <w:t xml:space="preserve">Agustus 2010 </w:t>
            </w:r>
          </w:p>
          <w:p w:rsidR="00E549AF" w:rsidRPr="00EC47C0" w:rsidRDefault="00E549AF" w:rsidP="00E549AF">
            <w:pPr>
              <w:rPr>
                <w:szCs w:val="24"/>
                <w:lang w:val="fi-FI"/>
              </w:rPr>
            </w:pPr>
            <w:r w:rsidRPr="00EC47C0">
              <w:rPr>
                <w:szCs w:val="24"/>
                <w:lang w:val="fi-FI"/>
              </w:rPr>
              <w:t>ISSN: 2087 – 1570</w:t>
            </w:r>
          </w:p>
        </w:tc>
      </w:tr>
      <w:tr w:rsidR="00E549AF" w:rsidRPr="00EC47C0" w:rsidTr="00E549AF">
        <w:tc>
          <w:tcPr>
            <w:tcW w:w="648" w:type="dxa"/>
          </w:tcPr>
          <w:p w:rsidR="00E549AF" w:rsidRPr="00EC47C0" w:rsidRDefault="00E549AF" w:rsidP="00E549AF">
            <w:pPr>
              <w:rPr>
                <w:szCs w:val="24"/>
                <w:lang w:val="es-ES"/>
              </w:rPr>
            </w:pPr>
            <w:r w:rsidRPr="00EC47C0">
              <w:rPr>
                <w:szCs w:val="24"/>
                <w:lang w:val="es-ES"/>
              </w:rPr>
              <w:t>4</w:t>
            </w:r>
          </w:p>
        </w:tc>
        <w:tc>
          <w:tcPr>
            <w:tcW w:w="2970" w:type="dxa"/>
          </w:tcPr>
          <w:p w:rsidR="00E549AF" w:rsidRPr="00EC47C0" w:rsidRDefault="00E549AF" w:rsidP="00E549AF">
            <w:pPr>
              <w:rPr>
                <w:szCs w:val="24"/>
              </w:rPr>
            </w:pPr>
            <w:r w:rsidRPr="00EC47C0">
              <w:rPr>
                <w:szCs w:val="24"/>
                <w:lang w:val="fi-FI"/>
              </w:rPr>
              <w:t>Semnas-Fakultas Pertanian dan Peternakan UIN Suska Riau- Pekanbaru</w:t>
            </w:r>
          </w:p>
        </w:tc>
        <w:tc>
          <w:tcPr>
            <w:tcW w:w="3600" w:type="dxa"/>
          </w:tcPr>
          <w:p w:rsidR="00E549AF" w:rsidRPr="00EC47C0" w:rsidRDefault="00E549AF" w:rsidP="00E549AF">
            <w:pPr>
              <w:rPr>
                <w:szCs w:val="24"/>
                <w:lang w:val="es-ES"/>
              </w:rPr>
            </w:pPr>
            <w:r w:rsidRPr="00EC47C0">
              <w:rPr>
                <w:szCs w:val="24"/>
                <w:lang w:val="es-ES"/>
              </w:rPr>
              <w:t>Deteksi logam Berat Plumbum dan Kadmium pada Hati Kelinci</w:t>
            </w:r>
          </w:p>
        </w:tc>
        <w:tc>
          <w:tcPr>
            <w:tcW w:w="2160" w:type="dxa"/>
          </w:tcPr>
          <w:p w:rsidR="00E549AF" w:rsidRPr="00EC47C0" w:rsidRDefault="00E549AF" w:rsidP="00E549AF">
            <w:pPr>
              <w:rPr>
                <w:szCs w:val="24"/>
                <w:lang w:val="fi-FI"/>
              </w:rPr>
            </w:pPr>
            <w:r w:rsidRPr="00EC47C0">
              <w:rPr>
                <w:szCs w:val="24"/>
                <w:lang w:val="fi-FI"/>
              </w:rPr>
              <w:t xml:space="preserve">Agustus 2010 </w:t>
            </w:r>
          </w:p>
          <w:p w:rsidR="00E549AF" w:rsidRPr="00EC47C0" w:rsidRDefault="00E549AF" w:rsidP="00E549AF">
            <w:pPr>
              <w:rPr>
                <w:szCs w:val="24"/>
                <w:lang w:val="fi-FI"/>
              </w:rPr>
            </w:pPr>
            <w:r w:rsidRPr="00EC47C0">
              <w:rPr>
                <w:szCs w:val="24"/>
                <w:lang w:val="fi-FI"/>
              </w:rPr>
              <w:t>ISSN: 2087 – 1570</w:t>
            </w:r>
          </w:p>
        </w:tc>
      </w:tr>
      <w:tr w:rsidR="00E549AF" w:rsidRPr="00EC47C0" w:rsidTr="00E549AF">
        <w:tc>
          <w:tcPr>
            <w:tcW w:w="648" w:type="dxa"/>
          </w:tcPr>
          <w:p w:rsidR="00E549AF" w:rsidRPr="00EC47C0" w:rsidRDefault="00E549AF" w:rsidP="00E549AF">
            <w:pPr>
              <w:rPr>
                <w:szCs w:val="24"/>
              </w:rPr>
            </w:pPr>
            <w:r w:rsidRPr="00EC47C0">
              <w:rPr>
                <w:szCs w:val="24"/>
              </w:rPr>
              <w:t>5</w:t>
            </w:r>
          </w:p>
        </w:tc>
        <w:tc>
          <w:tcPr>
            <w:tcW w:w="2970" w:type="dxa"/>
          </w:tcPr>
          <w:p w:rsidR="00E549AF" w:rsidRPr="00EC47C0" w:rsidRDefault="00E549AF" w:rsidP="00E549AF">
            <w:pPr>
              <w:rPr>
                <w:szCs w:val="24"/>
              </w:rPr>
            </w:pPr>
            <w:r w:rsidRPr="00EC47C0">
              <w:rPr>
                <w:szCs w:val="24"/>
                <w:lang w:val="fi-FI"/>
              </w:rPr>
              <w:t>Semnas Fakultas Peternakan UNPAD, Bandung</w:t>
            </w:r>
          </w:p>
        </w:tc>
        <w:tc>
          <w:tcPr>
            <w:tcW w:w="3600" w:type="dxa"/>
          </w:tcPr>
          <w:p w:rsidR="00E549AF" w:rsidRPr="00EC47C0" w:rsidRDefault="00E549AF" w:rsidP="00E549AF">
            <w:pPr>
              <w:rPr>
                <w:szCs w:val="24"/>
              </w:rPr>
            </w:pPr>
            <w:r w:rsidRPr="00EC47C0">
              <w:rPr>
                <w:szCs w:val="24"/>
              </w:rPr>
              <w:t>Pengaruh Berbagai Kadar Air Terhadap Produksi Biogas Dari Kotoran Domba</w:t>
            </w:r>
          </w:p>
        </w:tc>
        <w:tc>
          <w:tcPr>
            <w:tcW w:w="2160" w:type="dxa"/>
          </w:tcPr>
          <w:p w:rsidR="00E549AF" w:rsidRPr="00EC47C0" w:rsidRDefault="00E549AF" w:rsidP="00E549AF">
            <w:pPr>
              <w:rPr>
                <w:szCs w:val="24"/>
                <w:lang w:val="fi-FI"/>
              </w:rPr>
            </w:pPr>
            <w:r w:rsidRPr="00EC47C0">
              <w:rPr>
                <w:szCs w:val="24"/>
                <w:lang w:val="fi-FI"/>
              </w:rPr>
              <w:t>Nopember 2010</w:t>
            </w:r>
          </w:p>
          <w:p w:rsidR="00E549AF" w:rsidRPr="00EC47C0" w:rsidRDefault="00E549AF" w:rsidP="00E549AF">
            <w:pPr>
              <w:rPr>
                <w:szCs w:val="24"/>
                <w:lang w:val="fi-FI"/>
              </w:rPr>
            </w:pPr>
            <w:r w:rsidRPr="00EC47C0">
              <w:rPr>
                <w:szCs w:val="24"/>
                <w:lang w:val="fi-FI"/>
              </w:rPr>
              <w:t>ISBN : 978-602-95808-1-5</w:t>
            </w:r>
          </w:p>
        </w:tc>
      </w:tr>
      <w:tr w:rsidR="00E549AF" w:rsidRPr="00EC47C0" w:rsidTr="00E549AF">
        <w:tc>
          <w:tcPr>
            <w:tcW w:w="648" w:type="dxa"/>
          </w:tcPr>
          <w:p w:rsidR="00E549AF" w:rsidRPr="00EC47C0" w:rsidRDefault="00E549AF" w:rsidP="00E549AF">
            <w:pPr>
              <w:rPr>
                <w:szCs w:val="24"/>
                <w:lang w:val="es-ES"/>
              </w:rPr>
            </w:pPr>
            <w:r w:rsidRPr="00EC47C0">
              <w:rPr>
                <w:szCs w:val="24"/>
                <w:lang w:val="es-ES"/>
              </w:rPr>
              <w:t>6</w:t>
            </w:r>
          </w:p>
        </w:tc>
        <w:tc>
          <w:tcPr>
            <w:tcW w:w="2970" w:type="dxa"/>
          </w:tcPr>
          <w:p w:rsidR="00E549AF" w:rsidRPr="00EC47C0" w:rsidRDefault="00E549AF" w:rsidP="00E549AF">
            <w:pPr>
              <w:rPr>
                <w:szCs w:val="24"/>
              </w:rPr>
            </w:pPr>
            <w:r w:rsidRPr="00EC47C0">
              <w:rPr>
                <w:szCs w:val="24"/>
                <w:lang w:val="fi-FI"/>
              </w:rPr>
              <w:t>Semnas Fakultas Peternakan UNPAD, Bandung</w:t>
            </w:r>
          </w:p>
        </w:tc>
        <w:tc>
          <w:tcPr>
            <w:tcW w:w="3600" w:type="dxa"/>
          </w:tcPr>
          <w:p w:rsidR="00E549AF" w:rsidRPr="00EC47C0" w:rsidRDefault="00E549AF" w:rsidP="00E549AF">
            <w:pPr>
              <w:rPr>
                <w:szCs w:val="24"/>
                <w:lang w:val="es-ES"/>
              </w:rPr>
            </w:pPr>
            <w:r w:rsidRPr="00EC47C0">
              <w:rPr>
                <w:szCs w:val="24"/>
              </w:rPr>
              <w:t>Pengaruh Berbagai Kadar Air Terhadap Produksi Biogas Dari Feses Sapi 7Perah</w:t>
            </w:r>
          </w:p>
        </w:tc>
        <w:tc>
          <w:tcPr>
            <w:tcW w:w="2160" w:type="dxa"/>
          </w:tcPr>
          <w:p w:rsidR="00E549AF" w:rsidRPr="00EC47C0" w:rsidRDefault="00E549AF" w:rsidP="00E549AF">
            <w:pPr>
              <w:rPr>
                <w:szCs w:val="24"/>
                <w:lang w:val="fi-FI"/>
              </w:rPr>
            </w:pPr>
            <w:r w:rsidRPr="00EC47C0">
              <w:rPr>
                <w:szCs w:val="24"/>
                <w:lang w:val="fi-FI"/>
              </w:rPr>
              <w:t>Nopember 2010</w:t>
            </w:r>
          </w:p>
          <w:p w:rsidR="00E549AF" w:rsidRPr="00EC47C0" w:rsidRDefault="00E549AF" w:rsidP="00E549AF">
            <w:pPr>
              <w:rPr>
                <w:szCs w:val="24"/>
                <w:lang w:val="fi-FI"/>
              </w:rPr>
            </w:pPr>
            <w:r w:rsidRPr="00EC47C0">
              <w:rPr>
                <w:szCs w:val="24"/>
                <w:lang w:val="fi-FI"/>
              </w:rPr>
              <w:t>ISBN : 978-602-95808-1-5</w:t>
            </w:r>
          </w:p>
        </w:tc>
      </w:tr>
      <w:tr w:rsidR="00E549AF" w:rsidRPr="00EC47C0" w:rsidTr="00E549AF">
        <w:tc>
          <w:tcPr>
            <w:tcW w:w="648" w:type="dxa"/>
          </w:tcPr>
          <w:p w:rsidR="00E549AF" w:rsidRPr="00EC47C0" w:rsidRDefault="00E549AF" w:rsidP="00E549AF">
            <w:pPr>
              <w:rPr>
                <w:szCs w:val="24"/>
              </w:rPr>
            </w:pPr>
            <w:r w:rsidRPr="00EC47C0">
              <w:rPr>
                <w:szCs w:val="24"/>
              </w:rPr>
              <w:t>7</w:t>
            </w:r>
          </w:p>
        </w:tc>
        <w:tc>
          <w:tcPr>
            <w:tcW w:w="2970" w:type="dxa"/>
          </w:tcPr>
          <w:p w:rsidR="00E549AF" w:rsidRPr="00EC47C0" w:rsidRDefault="00E549AF" w:rsidP="00E549AF">
            <w:pPr>
              <w:rPr>
                <w:szCs w:val="24"/>
              </w:rPr>
            </w:pPr>
            <w:r w:rsidRPr="00EC47C0">
              <w:rPr>
                <w:szCs w:val="24"/>
                <w:lang w:val="fi-FI"/>
              </w:rPr>
              <w:t>Semnas Fakultas Peternakan UNPAD, Bandung</w:t>
            </w:r>
          </w:p>
        </w:tc>
        <w:tc>
          <w:tcPr>
            <w:tcW w:w="3600" w:type="dxa"/>
          </w:tcPr>
          <w:p w:rsidR="00E549AF" w:rsidRPr="00EC47C0" w:rsidRDefault="00E549AF" w:rsidP="00E549AF">
            <w:pPr>
              <w:rPr>
                <w:szCs w:val="24"/>
              </w:rPr>
            </w:pPr>
            <w:r w:rsidRPr="00EC47C0">
              <w:rPr>
                <w:szCs w:val="24"/>
              </w:rPr>
              <w:t>Pemanfaatan Hay Pucuk Tebu (Saccharum officinarum) Dalam Ransum lengkap dan Pengaruhnya Terhadap Performa Domba Jantan</w:t>
            </w:r>
          </w:p>
        </w:tc>
        <w:tc>
          <w:tcPr>
            <w:tcW w:w="2160" w:type="dxa"/>
          </w:tcPr>
          <w:p w:rsidR="00E549AF" w:rsidRPr="00EC47C0" w:rsidRDefault="00E549AF" w:rsidP="00E549AF">
            <w:pPr>
              <w:rPr>
                <w:szCs w:val="24"/>
                <w:lang w:val="fi-FI"/>
              </w:rPr>
            </w:pPr>
            <w:r w:rsidRPr="00EC47C0">
              <w:rPr>
                <w:szCs w:val="24"/>
                <w:lang w:val="fi-FI"/>
              </w:rPr>
              <w:t>Nopember 2010</w:t>
            </w:r>
          </w:p>
          <w:p w:rsidR="00E549AF" w:rsidRPr="00EC47C0" w:rsidRDefault="00E549AF" w:rsidP="00E549AF">
            <w:pPr>
              <w:rPr>
                <w:szCs w:val="24"/>
                <w:lang w:val="fi-FI"/>
              </w:rPr>
            </w:pPr>
            <w:r w:rsidRPr="00EC47C0">
              <w:rPr>
                <w:szCs w:val="24"/>
                <w:lang w:val="fi-FI"/>
              </w:rPr>
              <w:t>ISBN : 978-602-95808-1-5</w:t>
            </w:r>
          </w:p>
        </w:tc>
      </w:tr>
      <w:tr w:rsidR="00E549AF" w:rsidRPr="00EC47C0" w:rsidTr="00E549AF">
        <w:tc>
          <w:tcPr>
            <w:tcW w:w="648" w:type="dxa"/>
          </w:tcPr>
          <w:p w:rsidR="00E549AF" w:rsidRPr="00EC47C0" w:rsidRDefault="00E549AF" w:rsidP="00E549AF">
            <w:pPr>
              <w:rPr>
                <w:szCs w:val="24"/>
                <w:lang w:val="es-ES"/>
              </w:rPr>
            </w:pPr>
            <w:r w:rsidRPr="00EC47C0">
              <w:rPr>
                <w:szCs w:val="24"/>
                <w:lang w:val="es-ES"/>
              </w:rPr>
              <w:t>8</w:t>
            </w:r>
          </w:p>
        </w:tc>
        <w:tc>
          <w:tcPr>
            <w:tcW w:w="2970" w:type="dxa"/>
          </w:tcPr>
          <w:p w:rsidR="00E549AF" w:rsidRPr="00EC47C0" w:rsidRDefault="00E549AF" w:rsidP="00E549AF">
            <w:pPr>
              <w:rPr>
                <w:szCs w:val="24"/>
              </w:rPr>
            </w:pPr>
            <w:r w:rsidRPr="00EC47C0">
              <w:rPr>
                <w:szCs w:val="24"/>
                <w:lang w:val="fi-FI"/>
              </w:rPr>
              <w:t xml:space="preserve"> Semnas Fakultas Peternakan UNPAD, Bandung</w:t>
            </w:r>
          </w:p>
        </w:tc>
        <w:tc>
          <w:tcPr>
            <w:tcW w:w="3600" w:type="dxa"/>
          </w:tcPr>
          <w:p w:rsidR="00E549AF" w:rsidRPr="00EC47C0" w:rsidRDefault="00E549AF" w:rsidP="00E549AF">
            <w:pPr>
              <w:rPr>
                <w:szCs w:val="24"/>
                <w:lang w:val="es-ES"/>
              </w:rPr>
            </w:pPr>
            <w:r w:rsidRPr="00EC47C0">
              <w:rPr>
                <w:szCs w:val="24"/>
                <w:lang w:val="es-ES"/>
              </w:rPr>
              <w:t>Studi Pemanfaatan Ektrak jeruk lemon dalam Pembuatan Fresh Cheese</w:t>
            </w:r>
          </w:p>
        </w:tc>
        <w:tc>
          <w:tcPr>
            <w:tcW w:w="2160" w:type="dxa"/>
          </w:tcPr>
          <w:p w:rsidR="00E549AF" w:rsidRPr="00EC47C0" w:rsidRDefault="00E549AF" w:rsidP="00E549AF">
            <w:pPr>
              <w:rPr>
                <w:szCs w:val="24"/>
                <w:lang w:val="fi-FI"/>
              </w:rPr>
            </w:pPr>
            <w:r w:rsidRPr="00EC47C0">
              <w:rPr>
                <w:szCs w:val="24"/>
                <w:lang w:val="fi-FI"/>
              </w:rPr>
              <w:t>Nopember 2010</w:t>
            </w:r>
          </w:p>
          <w:p w:rsidR="00E549AF" w:rsidRPr="00EC47C0" w:rsidRDefault="00E549AF" w:rsidP="00E549AF">
            <w:pPr>
              <w:rPr>
                <w:szCs w:val="24"/>
                <w:lang w:val="fi-FI"/>
              </w:rPr>
            </w:pPr>
            <w:r w:rsidRPr="00EC47C0">
              <w:rPr>
                <w:szCs w:val="24"/>
                <w:lang w:val="fi-FI"/>
              </w:rPr>
              <w:t>ISBN : 978-602-95808-1-5</w:t>
            </w:r>
          </w:p>
        </w:tc>
      </w:tr>
      <w:tr w:rsidR="00E549AF" w:rsidRPr="00EC47C0" w:rsidTr="00E549AF">
        <w:tc>
          <w:tcPr>
            <w:tcW w:w="648" w:type="dxa"/>
          </w:tcPr>
          <w:p w:rsidR="00E549AF" w:rsidRPr="00EC47C0" w:rsidRDefault="00E549AF" w:rsidP="00E549AF">
            <w:pPr>
              <w:rPr>
                <w:szCs w:val="24"/>
                <w:lang w:val="es-ES"/>
              </w:rPr>
            </w:pPr>
            <w:r w:rsidRPr="00EC47C0">
              <w:rPr>
                <w:szCs w:val="24"/>
                <w:lang w:val="es-ES"/>
              </w:rPr>
              <w:t>9</w:t>
            </w:r>
          </w:p>
        </w:tc>
        <w:tc>
          <w:tcPr>
            <w:tcW w:w="2970" w:type="dxa"/>
          </w:tcPr>
          <w:p w:rsidR="00E549AF" w:rsidRPr="00EC47C0" w:rsidRDefault="00E549AF" w:rsidP="00E549AF">
            <w:pPr>
              <w:rPr>
                <w:szCs w:val="24"/>
              </w:rPr>
            </w:pPr>
            <w:r w:rsidRPr="00EC47C0">
              <w:rPr>
                <w:szCs w:val="24"/>
              </w:rPr>
              <w:t>Proceeding</w:t>
            </w:r>
          </w:p>
          <w:p w:rsidR="00E549AF" w:rsidRPr="004E2A5D" w:rsidRDefault="00E549AF" w:rsidP="00E549AF">
            <w:pPr>
              <w:rPr>
                <w:szCs w:val="24"/>
              </w:rPr>
            </w:pPr>
            <w:r w:rsidRPr="00EC47C0">
              <w:rPr>
                <w:szCs w:val="24"/>
              </w:rPr>
              <w:t>International Conference on Sustainable Agriculture and Food Security: Challenges and Opportunities (ICSAFS).Universitas Padjadjaran I</w:t>
            </w:r>
            <w:r>
              <w:rPr>
                <w:szCs w:val="24"/>
              </w:rPr>
              <w:t>ndonesia</w:t>
            </w:r>
          </w:p>
        </w:tc>
        <w:tc>
          <w:tcPr>
            <w:tcW w:w="3600" w:type="dxa"/>
          </w:tcPr>
          <w:p w:rsidR="00E549AF" w:rsidRPr="00EC47C0" w:rsidRDefault="00E549AF" w:rsidP="00E549AF">
            <w:pPr>
              <w:rPr>
                <w:rStyle w:val="hps"/>
                <w:bCs/>
                <w:color w:val="000000" w:themeColor="text1"/>
                <w:szCs w:val="24"/>
              </w:rPr>
            </w:pPr>
            <w:r w:rsidRPr="00EC47C0">
              <w:rPr>
                <w:rStyle w:val="hps"/>
                <w:bCs/>
                <w:color w:val="000000" w:themeColor="text1"/>
                <w:szCs w:val="24"/>
              </w:rPr>
              <w:t>Effect of</w:t>
            </w:r>
            <w:r w:rsidRPr="00EC47C0">
              <w:rPr>
                <w:bCs/>
                <w:color w:val="000000" w:themeColor="text1"/>
                <w:szCs w:val="24"/>
              </w:rPr>
              <w:t xml:space="preserve">Beef </w:t>
            </w:r>
            <w:r w:rsidRPr="00EC47C0">
              <w:rPr>
                <w:rStyle w:val="hps"/>
                <w:bCs/>
                <w:color w:val="000000" w:themeColor="text1"/>
                <w:szCs w:val="24"/>
              </w:rPr>
              <w:t>CattleandHorsesFeces Mixture ofBiogas Formation</w:t>
            </w:r>
            <w:r w:rsidRPr="00EC47C0">
              <w:rPr>
                <w:bCs/>
                <w:color w:val="000000" w:themeColor="text1"/>
                <w:szCs w:val="24"/>
              </w:rPr>
              <w:t xml:space="preserve"> Process </w:t>
            </w:r>
            <w:r w:rsidRPr="00EC47C0">
              <w:rPr>
                <w:rStyle w:val="hps"/>
                <w:bCs/>
                <w:color w:val="000000" w:themeColor="text1"/>
                <w:szCs w:val="24"/>
              </w:rPr>
              <w:t>on Sludge</w:t>
            </w:r>
            <w:r w:rsidRPr="00EC47C0">
              <w:rPr>
                <w:bCs/>
                <w:color w:val="000000" w:themeColor="text1"/>
                <w:szCs w:val="24"/>
              </w:rPr>
              <w:t xml:space="preserve"> Quality</w:t>
            </w:r>
          </w:p>
          <w:p w:rsidR="00E549AF" w:rsidRPr="00EC47C0" w:rsidRDefault="00E549AF" w:rsidP="00E549AF">
            <w:pPr>
              <w:rPr>
                <w:szCs w:val="24"/>
                <w:lang w:val="es-ES"/>
              </w:rPr>
            </w:pPr>
          </w:p>
        </w:tc>
        <w:tc>
          <w:tcPr>
            <w:tcW w:w="2160" w:type="dxa"/>
          </w:tcPr>
          <w:p w:rsidR="00E549AF" w:rsidRPr="00EC47C0" w:rsidRDefault="00E549AF" w:rsidP="00E549AF">
            <w:pPr>
              <w:rPr>
                <w:szCs w:val="24"/>
                <w:lang w:val="fi-FI"/>
              </w:rPr>
            </w:pPr>
            <w:r w:rsidRPr="00EC47C0">
              <w:rPr>
                <w:szCs w:val="24"/>
              </w:rPr>
              <w:t>ISBN : 978-979-8246-13-5</w:t>
            </w:r>
          </w:p>
        </w:tc>
      </w:tr>
      <w:tr w:rsidR="00E549AF" w:rsidRPr="00EC47C0" w:rsidTr="00E549AF">
        <w:tc>
          <w:tcPr>
            <w:tcW w:w="648" w:type="dxa"/>
          </w:tcPr>
          <w:p w:rsidR="00E549AF" w:rsidRPr="00EC47C0" w:rsidRDefault="00E549AF" w:rsidP="00E549AF">
            <w:pPr>
              <w:rPr>
                <w:szCs w:val="24"/>
              </w:rPr>
            </w:pPr>
            <w:r w:rsidRPr="00EC47C0">
              <w:rPr>
                <w:szCs w:val="24"/>
              </w:rPr>
              <w:t>10</w:t>
            </w:r>
          </w:p>
        </w:tc>
        <w:tc>
          <w:tcPr>
            <w:tcW w:w="2970" w:type="dxa"/>
          </w:tcPr>
          <w:p w:rsidR="00E549AF" w:rsidRPr="00EC47C0" w:rsidRDefault="00E549AF" w:rsidP="00E549AF">
            <w:pPr>
              <w:rPr>
                <w:szCs w:val="24"/>
              </w:rPr>
            </w:pPr>
            <w:r w:rsidRPr="00EC47C0">
              <w:rPr>
                <w:szCs w:val="24"/>
              </w:rPr>
              <w:t>International Conference on Sustainable Agriculture and Food Security: Challenges and Opportunities (ICSAFS).Universitas Padjadjaran Indonesia</w:t>
            </w:r>
          </w:p>
          <w:p w:rsidR="00E549AF" w:rsidRPr="00EC47C0" w:rsidRDefault="00E549AF" w:rsidP="00E549AF">
            <w:pPr>
              <w:rPr>
                <w:szCs w:val="24"/>
                <w:lang w:val="fi-FI"/>
              </w:rPr>
            </w:pPr>
            <w:r w:rsidRPr="00EC47C0">
              <w:rPr>
                <w:szCs w:val="24"/>
              </w:rPr>
              <w:t>ISBN : 978-979-8246-13-5</w:t>
            </w:r>
          </w:p>
        </w:tc>
        <w:tc>
          <w:tcPr>
            <w:tcW w:w="3600" w:type="dxa"/>
          </w:tcPr>
          <w:p w:rsidR="00E549AF" w:rsidRPr="00EC47C0" w:rsidRDefault="00E549AF" w:rsidP="00E549AF">
            <w:pPr>
              <w:rPr>
                <w:szCs w:val="24"/>
              </w:rPr>
            </w:pPr>
            <w:r w:rsidRPr="00EC47C0">
              <w:rPr>
                <w:szCs w:val="24"/>
              </w:rPr>
              <w:t>Effect of Beef Cattle and Horse Feses Mixture on Biogas and Sludge Productions</w:t>
            </w:r>
          </w:p>
        </w:tc>
        <w:tc>
          <w:tcPr>
            <w:tcW w:w="2160" w:type="dxa"/>
          </w:tcPr>
          <w:p w:rsidR="00E549AF" w:rsidRPr="00EC47C0" w:rsidRDefault="00E549AF" w:rsidP="00E549AF">
            <w:pPr>
              <w:rPr>
                <w:szCs w:val="24"/>
                <w:lang w:val="fi-FI"/>
              </w:rPr>
            </w:pPr>
          </w:p>
        </w:tc>
      </w:tr>
      <w:tr w:rsidR="00E549AF" w:rsidRPr="00EC47C0" w:rsidTr="00E549AF">
        <w:tc>
          <w:tcPr>
            <w:tcW w:w="648" w:type="dxa"/>
          </w:tcPr>
          <w:p w:rsidR="00E549AF" w:rsidRPr="00EC47C0" w:rsidRDefault="00E549AF" w:rsidP="00E549AF">
            <w:pPr>
              <w:rPr>
                <w:szCs w:val="24"/>
              </w:rPr>
            </w:pPr>
            <w:r w:rsidRPr="00EC47C0">
              <w:rPr>
                <w:szCs w:val="24"/>
              </w:rPr>
              <w:t>11</w:t>
            </w:r>
          </w:p>
        </w:tc>
        <w:tc>
          <w:tcPr>
            <w:tcW w:w="2970" w:type="dxa"/>
          </w:tcPr>
          <w:p w:rsidR="00E549AF" w:rsidRPr="00EC47C0" w:rsidRDefault="00E549AF" w:rsidP="00E549AF">
            <w:pPr>
              <w:rPr>
                <w:szCs w:val="24"/>
              </w:rPr>
            </w:pPr>
            <w:r w:rsidRPr="00EC47C0">
              <w:rPr>
                <w:szCs w:val="24"/>
              </w:rPr>
              <w:t>International Conference on Sustainable Agriculture and Food Security: Challenges and Opportunities (ICSAFS).Universitas Padjadjaran Indonesia</w:t>
            </w:r>
          </w:p>
          <w:p w:rsidR="00E549AF" w:rsidRPr="00EC47C0" w:rsidRDefault="00E549AF" w:rsidP="00E549AF">
            <w:pPr>
              <w:rPr>
                <w:szCs w:val="24"/>
                <w:lang w:val="fi-FI"/>
              </w:rPr>
            </w:pPr>
            <w:r w:rsidRPr="00EC47C0">
              <w:rPr>
                <w:szCs w:val="24"/>
              </w:rPr>
              <w:t>ISBN : 978-979-8246-13-5</w:t>
            </w:r>
          </w:p>
        </w:tc>
        <w:tc>
          <w:tcPr>
            <w:tcW w:w="3600" w:type="dxa"/>
          </w:tcPr>
          <w:p w:rsidR="00E549AF" w:rsidRPr="00EC47C0" w:rsidRDefault="00E549AF" w:rsidP="00E549AF">
            <w:pPr>
              <w:rPr>
                <w:szCs w:val="24"/>
              </w:rPr>
            </w:pPr>
            <w:r w:rsidRPr="00EC47C0">
              <w:rPr>
                <w:szCs w:val="24"/>
              </w:rPr>
              <w:t xml:space="preserve">Acidity and Total Bacteria of Dairy Wastewater Solid and Cassava Waste Flour Mixture Fermented by </w:t>
            </w:r>
            <w:r w:rsidRPr="00EC47C0">
              <w:rPr>
                <w:i/>
                <w:szCs w:val="24"/>
              </w:rPr>
              <w:t>Aspergillus niger</w:t>
            </w:r>
            <w:r w:rsidRPr="00EC47C0">
              <w:rPr>
                <w:szCs w:val="24"/>
              </w:rPr>
              <w:t xml:space="preserve"> as Broiler Feed</w:t>
            </w:r>
          </w:p>
        </w:tc>
        <w:tc>
          <w:tcPr>
            <w:tcW w:w="2160" w:type="dxa"/>
          </w:tcPr>
          <w:p w:rsidR="00E549AF" w:rsidRPr="00EC47C0" w:rsidRDefault="00E549AF" w:rsidP="00E549AF">
            <w:pPr>
              <w:rPr>
                <w:szCs w:val="24"/>
                <w:lang w:val="fi-FI"/>
              </w:rPr>
            </w:pPr>
            <w:r w:rsidRPr="00EC47C0">
              <w:rPr>
                <w:szCs w:val="24"/>
                <w:lang w:val="fi-FI"/>
              </w:rPr>
              <w:t>2012</w:t>
            </w:r>
          </w:p>
        </w:tc>
      </w:tr>
      <w:tr w:rsidR="00E549AF" w:rsidRPr="00EC47C0" w:rsidTr="00E549AF">
        <w:tc>
          <w:tcPr>
            <w:tcW w:w="648" w:type="dxa"/>
          </w:tcPr>
          <w:p w:rsidR="00E549AF" w:rsidRPr="00EC47C0" w:rsidRDefault="00E549AF" w:rsidP="00E549AF">
            <w:pPr>
              <w:rPr>
                <w:szCs w:val="24"/>
                <w:lang w:val="es-ES"/>
              </w:rPr>
            </w:pPr>
            <w:r w:rsidRPr="00EC47C0">
              <w:rPr>
                <w:szCs w:val="24"/>
                <w:lang w:val="es-ES"/>
              </w:rPr>
              <w:t>12</w:t>
            </w:r>
          </w:p>
        </w:tc>
        <w:tc>
          <w:tcPr>
            <w:tcW w:w="2970" w:type="dxa"/>
          </w:tcPr>
          <w:p w:rsidR="00E549AF" w:rsidRPr="00EC47C0" w:rsidRDefault="00E549AF" w:rsidP="00E549AF">
            <w:pPr>
              <w:rPr>
                <w:szCs w:val="24"/>
              </w:rPr>
            </w:pPr>
            <w:r w:rsidRPr="00EC47C0">
              <w:rPr>
                <w:szCs w:val="24"/>
              </w:rPr>
              <w:t>Proceeding of National Seminar on Zootechniques for Indogenous Resources Development,Semarang</w:t>
            </w:r>
          </w:p>
          <w:p w:rsidR="00E549AF" w:rsidRPr="00EC47C0" w:rsidRDefault="00E549AF" w:rsidP="00E549AF">
            <w:pPr>
              <w:rPr>
                <w:szCs w:val="24"/>
              </w:rPr>
            </w:pPr>
            <w:r w:rsidRPr="00EC47C0">
              <w:rPr>
                <w:szCs w:val="24"/>
              </w:rPr>
              <w:t>ISAA publication No.1/2012</w:t>
            </w:r>
          </w:p>
          <w:p w:rsidR="00E549AF" w:rsidRPr="00EC47C0" w:rsidRDefault="00E549AF" w:rsidP="00E549AF">
            <w:pPr>
              <w:rPr>
                <w:szCs w:val="24"/>
                <w:lang w:val="fi-FI"/>
              </w:rPr>
            </w:pPr>
            <w:r w:rsidRPr="00EC47C0">
              <w:rPr>
                <w:szCs w:val="24"/>
              </w:rPr>
              <w:t>ISBN 978-602-097-243-5</w:t>
            </w:r>
          </w:p>
        </w:tc>
        <w:tc>
          <w:tcPr>
            <w:tcW w:w="3600" w:type="dxa"/>
          </w:tcPr>
          <w:p w:rsidR="00E549AF" w:rsidRPr="00EC47C0" w:rsidRDefault="00E549AF" w:rsidP="00E549AF">
            <w:pPr>
              <w:rPr>
                <w:szCs w:val="24"/>
              </w:rPr>
            </w:pPr>
            <w:r w:rsidRPr="00EC47C0">
              <w:rPr>
                <w:szCs w:val="24"/>
              </w:rPr>
              <w:t>Isolasi Dan Identifikasi Jamur Dan BakteriYang Berperan Pada Proses Pengomposan Campuran Feses Ayam Buras Dan Sampah Organik</w:t>
            </w:r>
          </w:p>
          <w:p w:rsidR="00E549AF" w:rsidRPr="00EC47C0" w:rsidRDefault="00E549AF" w:rsidP="00E549AF">
            <w:pPr>
              <w:rPr>
                <w:szCs w:val="24"/>
                <w:lang w:val="es-ES"/>
              </w:rPr>
            </w:pPr>
          </w:p>
        </w:tc>
        <w:tc>
          <w:tcPr>
            <w:tcW w:w="2160" w:type="dxa"/>
          </w:tcPr>
          <w:p w:rsidR="00E549AF" w:rsidRPr="00EC47C0" w:rsidRDefault="00E549AF" w:rsidP="00E549AF">
            <w:pPr>
              <w:rPr>
                <w:szCs w:val="24"/>
                <w:lang w:val="fi-FI"/>
              </w:rPr>
            </w:pPr>
            <w:r w:rsidRPr="00EC47C0">
              <w:rPr>
                <w:szCs w:val="24"/>
                <w:lang w:val="fi-FI"/>
              </w:rPr>
              <w:t>2012</w:t>
            </w:r>
          </w:p>
        </w:tc>
      </w:tr>
      <w:tr w:rsidR="00E549AF" w:rsidRPr="00EC47C0" w:rsidTr="00E549AF">
        <w:tc>
          <w:tcPr>
            <w:tcW w:w="648" w:type="dxa"/>
          </w:tcPr>
          <w:p w:rsidR="00E549AF" w:rsidRPr="00EC47C0" w:rsidRDefault="00E549AF" w:rsidP="00E549AF">
            <w:pPr>
              <w:rPr>
                <w:szCs w:val="24"/>
                <w:lang w:val="es-ES"/>
              </w:rPr>
            </w:pPr>
            <w:r w:rsidRPr="00EC47C0">
              <w:rPr>
                <w:szCs w:val="24"/>
                <w:lang w:val="es-ES"/>
              </w:rPr>
              <w:t>13</w:t>
            </w:r>
          </w:p>
        </w:tc>
        <w:tc>
          <w:tcPr>
            <w:tcW w:w="2970" w:type="dxa"/>
          </w:tcPr>
          <w:p w:rsidR="00E549AF" w:rsidRPr="00EC47C0" w:rsidRDefault="00E549AF" w:rsidP="00E549AF">
            <w:pPr>
              <w:rPr>
                <w:szCs w:val="24"/>
                <w:lang w:val="fi-FI"/>
              </w:rPr>
            </w:pPr>
            <w:r w:rsidRPr="00EC47C0">
              <w:rPr>
                <w:szCs w:val="24"/>
                <w:lang w:val="fi-FI"/>
              </w:rPr>
              <w:t>Universitatea De Stiinte Agricole Si Medicina Veterinara ”Ion Ionescu de La Brad” Iasi</w:t>
            </w:r>
          </w:p>
          <w:p w:rsidR="00E549AF" w:rsidRPr="00EC47C0" w:rsidRDefault="00E549AF" w:rsidP="00E549AF">
            <w:pPr>
              <w:rPr>
                <w:szCs w:val="24"/>
                <w:lang w:val="fi-FI"/>
              </w:rPr>
            </w:pPr>
            <w:r w:rsidRPr="00EC47C0">
              <w:rPr>
                <w:szCs w:val="24"/>
                <w:lang w:val="fi-FI"/>
              </w:rPr>
              <w:t xml:space="preserve">Lucrari Stiintifice Seria Zootehnie  </w:t>
            </w:r>
          </w:p>
          <w:p w:rsidR="00E549AF" w:rsidRPr="00EC47C0" w:rsidRDefault="00E549AF" w:rsidP="00E549AF">
            <w:pPr>
              <w:rPr>
                <w:szCs w:val="24"/>
                <w:lang w:val="fi-FI"/>
              </w:rPr>
            </w:pPr>
            <w:r w:rsidRPr="00EC47C0">
              <w:rPr>
                <w:szCs w:val="24"/>
                <w:lang w:val="fi-FI"/>
              </w:rPr>
              <w:t>CD-ROM ISSN 2284-6964  ISSN-L  1454-7368</w:t>
            </w:r>
          </w:p>
        </w:tc>
        <w:tc>
          <w:tcPr>
            <w:tcW w:w="3600" w:type="dxa"/>
          </w:tcPr>
          <w:p w:rsidR="00E549AF" w:rsidRPr="00EC47C0" w:rsidRDefault="00E549AF" w:rsidP="00E549AF">
            <w:pPr>
              <w:rPr>
                <w:rStyle w:val="hps"/>
                <w:bCs/>
                <w:szCs w:val="24"/>
              </w:rPr>
            </w:pPr>
            <w:r w:rsidRPr="00EC47C0">
              <w:rPr>
                <w:rStyle w:val="hps"/>
                <w:bCs/>
                <w:szCs w:val="24"/>
              </w:rPr>
              <w:t xml:space="preserve">Effect of </w:t>
            </w:r>
            <w:r w:rsidRPr="00EC47C0">
              <w:rPr>
                <w:bCs/>
                <w:szCs w:val="24"/>
              </w:rPr>
              <w:t xml:space="preserve">Beef </w:t>
            </w:r>
            <w:r w:rsidRPr="00EC47C0">
              <w:rPr>
                <w:rStyle w:val="hps"/>
                <w:bCs/>
                <w:szCs w:val="24"/>
              </w:rPr>
              <w:t>Cattle and Horses Feces Mixture on The Quality of Biogas and Sludge</w:t>
            </w:r>
          </w:p>
          <w:p w:rsidR="00E549AF" w:rsidRPr="00EC47C0" w:rsidRDefault="00E549AF" w:rsidP="00E549AF">
            <w:pPr>
              <w:rPr>
                <w:szCs w:val="24"/>
                <w:lang w:val="es-ES"/>
              </w:rPr>
            </w:pPr>
          </w:p>
        </w:tc>
        <w:tc>
          <w:tcPr>
            <w:tcW w:w="2160" w:type="dxa"/>
          </w:tcPr>
          <w:p w:rsidR="00E549AF" w:rsidRPr="00EC47C0" w:rsidRDefault="00E549AF" w:rsidP="00E549AF">
            <w:pPr>
              <w:rPr>
                <w:szCs w:val="24"/>
                <w:lang w:val="fi-FI"/>
              </w:rPr>
            </w:pPr>
            <w:r w:rsidRPr="00EC47C0">
              <w:rPr>
                <w:szCs w:val="24"/>
                <w:lang w:val="fi-FI"/>
              </w:rPr>
              <w:t>2012</w:t>
            </w:r>
          </w:p>
        </w:tc>
      </w:tr>
      <w:tr w:rsidR="00E549AF" w:rsidRPr="00EC47C0" w:rsidTr="00E549AF">
        <w:tc>
          <w:tcPr>
            <w:tcW w:w="648" w:type="dxa"/>
          </w:tcPr>
          <w:p w:rsidR="00E549AF" w:rsidRPr="00EC47C0" w:rsidRDefault="00E549AF" w:rsidP="00E549AF">
            <w:pPr>
              <w:rPr>
                <w:rStyle w:val="hps"/>
                <w:bCs/>
                <w:szCs w:val="24"/>
              </w:rPr>
            </w:pPr>
            <w:r w:rsidRPr="00EC47C0">
              <w:rPr>
                <w:rStyle w:val="hps"/>
                <w:bCs/>
                <w:szCs w:val="24"/>
              </w:rPr>
              <w:t>14</w:t>
            </w:r>
          </w:p>
        </w:tc>
        <w:tc>
          <w:tcPr>
            <w:tcW w:w="2970" w:type="dxa"/>
          </w:tcPr>
          <w:p w:rsidR="00E549AF" w:rsidRPr="00EC47C0" w:rsidRDefault="00E549AF" w:rsidP="00E549AF">
            <w:pPr>
              <w:rPr>
                <w:szCs w:val="24"/>
                <w:lang w:val="fi-FI"/>
              </w:rPr>
            </w:pPr>
            <w:r w:rsidRPr="00EC47C0">
              <w:rPr>
                <w:szCs w:val="24"/>
                <w:lang w:val="fi-FI"/>
              </w:rPr>
              <w:t>Prosiding Semnas Fakultas Peternakan UNPAD, Bandung Nopember 2012</w:t>
            </w:r>
          </w:p>
          <w:p w:rsidR="00E549AF" w:rsidRPr="00EC47C0" w:rsidRDefault="00E549AF" w:rsidP="00E549AF">
            <w:pPr>
              <w:rPr>
                <w:szCs w:val="24"/>
                <w:lang w:val="fi-FI"/>
              </w:rPr>
            </w:pPr>
            <w:r w:rsidRPr="00EC47C0">
              <w:rPr>
                <w:szCs w:val="24"/>
                <w:lang w:val="fi-FI"/>
              </w:rPr>
              <w:t>ISBN : 978-602-95808-6-2</w:t>
            </w:r>
          </w:p>
        </w:tc>
        <w:tc>
          <w:tcPr>
            <w:tcW w:w="3600" w:type="dxa"/>
          </w:tcPr>
          <w:p w:rsidR="00E549AF" w:rsidRPr="00EC47C0" w:rsidRDefault="00E549AF" w:rsidP="00E549AF">
            <w:pPr>
              <w:rPr>
                <w:rStyle w:val="hps"/>
                <w:bCs/>
                <w:szCs w:val="24"/>
              </w:rPr>
            </w:pPr>
            <w:r w:rsidRPr="00EC47C0">
              <w:rPr>
                <w:rStyle w:val="hps"/>
                <w:bCs/>
                <w:szCs w:val="24"/>
              </w:rPr>
              <w:t>Pengaruh C/N Rasio Pada Proses Pengomposan Filtrate Pengolahan Pupuk Cair Feses Domba Terhadap Kualitas Kompos</w:t>
            </w:r>
          </w:p>
        </w:tc>
        <w:tc>
          <w:tcPr>
            <w:tcW w:w="2160" w:type="dxa"/>
          </w:tcPr>
          <w:p w:rsidR="00E549AF" w:rsidRPr="00EC47C0" w:rsidRDefault="00E549AF" w:rsidP="00E549AF">
            <w:pPr>
              <w:rPr>
                <w:szCs w:val="24"/>
                <w:lang w:val="fi-FI"/>
              </w:rPr>
            </w:pPr>
            <w:r w:rsidRPr="00EC47C0">
              <w:rPr>
                <w:szCs w:val="24"/>
                <w:lang w:val="fi-FI"/>
              </w:rPr>
              <w:t>2012</w:t>
            </w:r>
          </w:p>
        </w:tc>
      </w:tr>
      <w:tr w:rsidR="00E549AF" w:rsidRPr="00EC47C0" w:rsidTr="00E549AF">
        <w:tc>
          <w:tcPr>
            <w:tcW w:w="648" w:type="dxa"/>
          </w:tcPr>
          <w:p w:rsidR="00E549AF" w:rsidRPr="00EC47C0" w:rsidRDefault="00E549AF" w:rsidP="00E549AF">
            <w:pPr>
              <w:rPr>
                <w:rStyle w:val="hps"/>
                <w:bCs/>
                <w:szCs w:val="24"/>
              </w:rPr>
            </w:pPr>
            <w:r w:rsidRPr="00EC47C0">
              <w:rPr>
                <w:rStyle w:val="hps"/>
                <w:bCs/>
                <w:szCs w:val="24"/>
              </w:rPr>
              <w:t>15</w:t>
            </w:r>
          </w:p>
        </w:tc>
        <w:tc>
          <w:tcPr>
            <w:tcW w:w="2970" w:type="dxa"/>
          </w:tcPr>
          <w:p w:rsidR="00E549AF" w:rsidRPr="00EC47C0" w:rsidRDefault="00E549AF" w:rsidP="00E549AF">
            <w:pPr>
              <w:rPr>
                <w:szCs w:val="24"/>
                <w:lang w:val="fi-FI"/>
              </w:rPr>
            </w:pPr>
            <w:r w:rsidRPr="00EC47C0">
              <w:rPr>
                <w:szCs w:val="24"/>
                <w:lang w:val="fi-FI"/>
              </w:rPr>
              <w:t>Prosiding Semnas Fakultas Peternakan UNPAD, Bandung Nopember 2012</w:t>
            </w:r>
          </w:p>
          <w:p w:rsidR="00E549AF" w:rsidRPr="00EC47C0" w:rsidRDefault="00E549AF" w:rsidP="00E549AF">
            <w:pPr>
              <w:rPr>
                <w:szCs w:val="24"/>
                <w:lang w:val="fi-FI"/>
              </w:rPr>
            </w:pPr>
            <w:r w:rsidRPr="00EC47C0">
              <w:rPr>
                <w:szCs w:val="24"/>
                <w:lang w:val="fi-FI"/>
              </w:rPr>
              <w:t>ISBN : 978-602-95808-6-2</w:t>
            </w:r>
          </w:p>
        </w:tc>
        <w:tc>
          <w:tcPr>
            <w:tcW w:w="3600" w:type="dxa"/>
          </w:tcPr>
          <w:p w:rsidR="00E549AF" w:rsidRPr="00EC47C0" w:rsidRDefault="00E549AF" w:rsidP="00E549AF">
            <w:pPr>
              <w:rPr>
                <w:rStyle w:val="hps"/>
                <w:bCs/>
                <w:szCs w:val="24"/>
              </w:rPr>
            </w:pPr>
            <w:r w:rsidRPr="00EC47C0">
              <w:rPr>
                <w:rStyle w:val="hps"/>
                <w:bCs/>
                <w:szCs w:val="24"/>
              </w:rPr>
              <w:t xml:space="preserve">Kualitas Vermicompost Dari Sludge Biogas Sapi Perah dan Rarapen Pada Berbagai Padat Tebar </w:t>
            </w:r>
            <w:r w:rsidRPr="00EC47C0">
              <w:rPr>
                <w:rStyle w:val="hps"/>
                <w:bCs/>
                <w:i/>
                <w:szCs w:val="24"/>
              </w:rPr>
              <w:t>Lumbricus rubellus</w:t>
            </w:r>
          </w:p>
        </w:tc>
        <w:tc>
          <w:tcPr>
            <w:tcW w:w="2160" w:type="dxa"/>
          </w:tcPr>
          <w:p w:rsidR="00E549AF" w:rsidRPr="00EC47C0" w:rsidRDefault="00E549AF" w:rsidP="00E549AF">
            <w:pPr>
              <w:rPr>
                <w:szCs w:val="24"/>
                <w:lang w:val="fi-FI"/>
              </w:rPr>
            </w:pPr>
            <w:r w:rsidRPr="00EC47C0">
              <w:rPr>
                <w:szCs w:val="24"/>
                <w:lang w:val="fi-FI"/>
              </w:rPr>
              <w:t>2012</w:t>
            </w:r>
          </w:p>
        </w:tc>
      </w:tr>
      <w:tr w:rsidR="00E549AF" w:rsidRPr="00EC47C0" w:rsidTr="00E549AF">
        <w:tc>
          <w:tcPr>
            <w:tcW w:w="648" w:type="dxa"/>
          </w:tcPr>
          <w:p w:rsidR="00E549AF" w:rsidRPr="00EC47C0" w:rsidRDefault="00E549AF" w:rsidP="00E549AF">
            <w:pPr>
              <w:rPr>
                <w:rStyle w:val="hps"/>
                <w:bCs/>
                <w:szCs w:val="24"/>
              </w:rPr>
            </w:pPr>
            <w:r w:rsidRPr="00EC47C0">
              <w:rPr>
                <w:rStyle w:val="hps"/>
                <w:bCs/>
                <w:szCs w:val="24"/>
              </w:rPr>
              <w:t>16</w:t>
            </w:r>
          </w:p>
        </w:tc>
        <w:tc>
          <w:tcPr>
            <w:tcW w:w="2970" w:type="dxa"/>
          </w:tcPr>
          <w:p w:rsidR="00E549AF" w:rsidRPr="00EC47C0" w:rsidRDefault="00E549AF" w:rsidP="00E549AF">
            <w:pPr>
              <w:rPr>
                <w:szCs w:val="24"/>
                <w:lang w:val="fi-FI"/>
              </w:rPr>
            </w:pPr>
            <w:r w:rsidRPr="00EC47C0">
              <w:rPr>
                <w:szCs w:val="24"/>
                <w:lang w:val="fi-FI"/>
              </w:rPr>
              <w:t>Prosiding Semnas Fakultas Peternakan UNPAD, Bandung Nopember 2012</w:t>
            </w:r>
          </w:p>
          <w:p w:rsidR="00E549AF" w:rsidRPr="00EC47C0" w:rsidRDefault="00E549AF" w:rsidP="00E549AF">
            <w:pPr>
              <w:rPr>
                <w:szCs w:val="24"/>
                <w:lang w:val="fi-FI"/>
              </w:rPr>
            </w:pPr>
            <w:r w:rsidRPr="00EC47C0">
              <w:rPr>
                <w:szCs w:val="24"/>
                <w:lang w:val="fi-FI"/>
              </w:rPr>
              <w:t>ISBN : 978-602-95808-6-2</w:t>
            </w:r>
          </w:p>
        </w:tc>
        <w:tc>
          <w:tcPr>
            <w:tcW w:w="3600" w:type="dxa"/>
          </w:tcPr>
          <w:p w:rsidR="00E549AF" w:rsidRPr="00EC47C0" w:rsidRDefault="00E549AF" w:rsidP="00E549AF">
            <w:pPr>
              <w:rPr>
                <w:rStyle w:val="hps"/>
                <w:bCs/>
                <w:szCs w:val="24"/>
              </w:rPr>
            </w:pPr>
            <w:r w:rsidRPr="00EC47C0">
              <w:rPr>
                <w:rStyle w:val="hps"/>
                <w:bCs/>
                <w:szCs w:val="24"/>
              </w:rPr>
              <w:t xml:space="preserve">Pengaruh Padat Tebar Cacing Tanah </w:t>
            </w:r>
            <w:r w:rsidRPr="00EC47C0">
              <w:rPr>
                <w:rStyle w:val="hps"/>
                <w:bCs/>
                <w:i/>
                <w:szCs w:val="24"/>
              </w:rPr>
              <w:t>Lumbricus rubellus</w:t>
            </w:r>
            <w:r w:rsidRPr="00EC47C0">
              <w:rPr>
                <w:rStyle w:val="hps"/>
                <w:bCs/>
                <w:szCs w:val="24"/>
              </w:rPr>
              <w:t xml:space="preserve"> Pada Proses Vermicomposting Sludge Biogas Feses Sapi Perah Terhadap Produksi dan Penyusutan Vermicompost</w:t>
            </w:r>
          </w:p>
        </w:tc>
        <w:tc>
          <w:tcPr>
            <w:tcW w:w="2160" w:type="dxa"/>
          </w:tcPr>
          <w:p w:rsidR="00E549AF" w:rsidRPr="00EC47C0" w:rsidRDefault="00E549AF" w:rsidP="00E549AF">
            <w:pPr>
              <w:rPr>
                <w:szCs w:val="24"/>
                <w:lang w:val="fi-FI"/>
              </w:rPr>
            </w:pPr>
            <w:r w:rsidRPr="00EC47C0">
              <w:rPr>
                <w:szCs w:val="24"/>
                <w:lang w:val="fi-FI"/>
              </w:rPr>
              <w:t>2012</w:t>
            </w:r>
          </w:p>
        </w:tc>
      </w:tr>
    </w:tbl>
    <w:p w:rsidR="00E549AF" w:rsidRPr="00EC47C0" w:rsidRDefault="00E549AF" w:rsidP="00E549AF">
      <w:pPr>
        <w:rPr>
          <w:b/>
          <w:szCs w:val="24"/>
        </w:rPr>
      </w:pPr>
      <w:r w:rsidRPr="00EC47C0">
        <w:rPr>
          <w:b/>
          <w:szCs w:val="24"/>
        </w:rPr>
        <w:t>F.Karya Buku dalam 5 Tahun Terakhir</w:t>
      </w:r>
    </w:p>
    <w:tbl>
      <w:tblPr>
        <w:tblStyle w:val="TableGrid"/>
        <w:tblW w:w="0" w:type="auto"/>
        <w:tblLook w:val="04A0"/>
      </w:tblPr>
      <w:tblGrid>
        <w:gridCol w:w="558"/>
        <w:gridCol w:w="2836"/>
        <w:gridCol w:w="1697"/>
        <w:gridCol w:w="1698"/>
        <w:gridCol w:w="2589"/>
      </w:tblGrid>
      <w:tr w:rsidR="00E549AF" w:rsidRPr="00EC47C0" w:rsidTr="00E549AF">
        <w:tc>
          <w:tcPr>
            <w:tcW w:w="558" w:type="dxa"/>
          </w:tcPr>
          <w:p w:rsidR="00E549AF" w:rsidRPr="00EC47C0" w:rsidRDefault="00E549AF" w:rsidP="00E549AF">
            <w:pPr>
              <w:jc w:val="center"/>
              <w:rPr>
                <w:szCs w:val="24"/>
              </w:rPr>
            </w:pPr>
            <w:r w:rsidRPr="00EC47C0">
              <w:rPr>
                <w:szCs w:val="24"/>
              </w:rPr>
              <w:t>No</w:t>
            </w:r>
          </w:p>
        </w:tc>
        <w:tc>
          <w:tcPr>
            <w:tcW w:w="2836" w:type="dxa"/>
          </w:tcPr>
          <w:p w:rsidR="00E549AF" w:rsidRPr="00EC47C0" w:rsidRDefault="00E549AF" w:rsidP="00E549AF">
            <w:pPr>
              <w:jc w:val="center"/>
              <w:rPr>
                <w:szCs w:val="24"/>
              </w:rPr>
            </w:pPr>
            <w:r w:rsidRPr="00EC47C0">
              <w:rPr>
                <w:szCs w:val="24"/>
              </w:rPr>
              <w:t>Judul Buku</w:t>
            </w:r>
          </w:p>
        </w:tc>
        <w:tc>
          <w:tcPr>
            <w:tcW w:w="1697" w:type="dxa"/>
          </w:tcPr>
          <w:p w:rsidR="00E549AF" w:rsidRPr="00EC47C0" w:rsidRDefault="00E549AF" w:rsidP="00E549AF">
            <w:pPr>
              <w:jc w:val="center"/>
              <w:rPr>
                <w:szCs w:val="24"/>
              </w:rPr>
            </w:pPr>
            <w:r w:rsidRPr="00EC47C0">
              <w:rPr>
                <w:szCs w:val="24"/>
              </w:rPr>
              <w:t>Tahun</w:t>
            </w:r>
          </w:p>
        </w:tc>
        <w:tc>
          <w:tcPr>
            <w:tcW w:w="1698" w:type="dxa"/>
          </w:tcPr>
          <w:p w:rsidR="00E549AF" w:rsidRPr="00EC47C0" w:rsidRDefault="00E549AF" w:rsidP="00E549AF">
            <w:pPr>
              <w:jc w:val="center"/>
              <w:rPr>
                <w:szCs w:val="24"/>
              </w:rPr>
            </w:pPr>
            <w:r w:rsidRPr="00EC47C0">
              <w:rPr>
                <w:szCs w:val="24"/>
              </w:rPr>
              <w:t>Jumlah</w:t>
            </w:r>
          </w:p>
        </w:tc>
        <w:tc>
          <w:tcPr>
            <w:tcW w:w="2589" w:type="dxa"/>
          </w:tcPr>
          <w:p w:rsidR="00E549AF" w:rsidRPr="00EC47C0" w:rsidRDefault="00E549AF" w:rsidP="00E549AF">
            <w:pPr>
              <w:jc w:val="center"/>
              <w:rPr>
                <w:szCs w:val="24"/>
              </w:rPr>
            </w:pPr>
            <w:r w:rsidRPr="00EC47C0">
              <w:rPr>
                <w:szCs w:val="24"/>
              </w:rPr>
              <w:t>Penerbit</w:t>
            </w:r>
          </w:p>
        </w:tc>
      </w:tr>
      <w:tr w:rsidR="00E549AF" w:rsidRPr="00EC47C0" w:rsidTr="00E549AF">
        <w:tc>
          <w:tcPr>
            <w:tcW w:w="558" w:type="dxa"/>
          </w:tcPr>
          <w:p w:rsidR="00E549AF" w:rsidRPr="00EC47C0" w:rsidRDefault="00E549AF" w:rsidP="00E549AF">
            <w:pPr>
              <w:jc w:val="center"/>
              <w:rPr>
                <w:szCs w:val="24"/>
              </w:rPr>
            </w:pPr>
            <w:r w:rsidRPr="00EC47C0">
              <w:rPr>
                <w:szCs w:val="24"/>
              </w:rPr>
              <w:t>1</w:t>
            </w:r>
          </w:p>
        </w:tc>
        <w:tc>
          <w:tcPr>
            <w:tcW w:w="2836" w:type="dxa"/>
          </w:tcPr>
          <w:p w:rsidR="00E549AF" w:rsidRPr="00EC47C0" w:rsidRDefault="00E549AF" w:rsidP="00E549AF">
            <w:pPr>
              <w:jc w:val="center"/>
              <w:rPr>
                <w:szCs w:val="24"/>
              </w:rPr>
            </w:pPr>
            <w:r w:rsidRPr="00EC47C0">
              <w:rPr>
                <w:szCs w:val="24"/>
              </w:rPr>
              <w:t>Biokonversi Limbah Industri Peternakan</w:t>
            </w:r>
          </w:p>
        </w:tc>
        <w:tc>
          <w:tcPr>
            <w:tcW w:w="1697" w:type="dxa"/>
          </w:tcPr>
          <w:p w:rsidR="00E549AF" w:rsidRPr="00EC47C0" w:rsidRDefault="00E549AF" w:rsidP="00E549AF">
            <w:pPr>
              <w:jc w:val="center"/>
              <w:rPr>
                <w:szCs w:val="24"/>
              </w:rPr>
            </w:pPr>
            <w:r w:rsidRPr="00EC47C0">
              <w:rPr>
                <w:szCs w:val="24"/>
              </w:rPr>
              <w:t>2009</w:t>
            </w:r>
          </w:p>
        </w:tc>
        <w:tc>
          <w:tcPr>
            <w:tcW w:w="1698" w:type="dxa"/>
          </w:tcPr>
          <w:p w:rsidR="00E549AF" w:rsidRPr="00EC47C0" w:rsidRDefault="00E549AF" w:rsidP="00E549AF">
            <w:pPr>
              <w:jc w:val="center"/>
              <w:rPr>
                <w:szCs w:val="24"/>
              </w:rPr>
            </w:pPr>
          </w:p>
        </w:tc>
        <w:tc>
          <w:tcPr>
            <w:tcW w:w="2589" w:type="dxa"/>
          </w:tcPr>
          <w:p w:rsidR="00E549AF" w:rsidRPr="00EC47C0" w:rsidRDefault="00E549AF" w:rsidP="00E549AF">
            <w:pPr>
              <w:jc w:val="center"/>
              <w:rPr>
                <w:szCs w:val="24"/>
              </w:rPr>
            </w:pPr>
            <w:r w:rsidRPr="00EC47C0">
              <w:rPr>
                <w:szCs w:val="24"/>
              </w:rPr>
              <w:t>Unpad Press</w:t>
            </w:r>
          </w:p>
        </w:tc>
      </w:tr>
    </w:tbl>
    <w:p w:rsidR="00E549AF" w:rsidRPr="00EC47C0" w:rsidRDefault="00E549AF" w:rsidP="00E549AF">
      <w:pPr>
        <w:rPr>
          <w:b/>
          <w:szCs w:val="24"/>
        </w:rPr>
      </w:pPr>
      <w:r>
        <w:rPr>
          <w:b/>
          <w:szCs w:val="24"/>
        </w:rPr>
        <w:t>G</w:t>
      </w:r>
      <w:r w:rsidRPr="00EC47C0">
        <w:rPr>
          <w:b/>
          <w:szCs w:val="24"/>
        </w:rPr>
        <w:t>.Perolehan HKI dalam 5-10 Tahun Terakhir</w:t>
      </w:r>
    </w:p>
    <w:tbl>
      <w:tblPr>
        <w:tblStyle w:val="TableGrid"/>
        <w:tblW w:w="0" w:type="auto"/>
        <w:tblLook w:val="04A0"/>
      </w:tblPr>
      <w:tblGrid>
        <w:gridCol w:w="558"/>
        <w:gridCol w:w="2836"/>
        <w:gridCol w:w="1697"/>
        <w:gridCol w:w="1698"/>
        <w:gridCol w:w="2589"/>
      </w:tblGrid>
      <w:tr w:rsidR="00E549AF" w:rsidRPr="00EC47C0" w:rsidTr="00E549AF">
        <w:tc>
          <w:tcPr>
            <w:tcW w:w="558" w:type="dxa"/>
          </w:tcPr>
          <w:p w:rsidR="00E549AF" w:rsidRPr="00EC47C0" w:rsidRDefault="00E549AF" w:rsidP="00E549AF">
            <w:pPr>
              <w:jc w:val="center"/>
              <w:rPr>
                <w:szCs w:val="24"/>
              </w:rPr>
            </w:pPr>
            <w:r w:rsidRPr="00EC47C0">
              <w:rPr>
                <w:szCs w:val="24"/>
              </w:rPr>
              <w:t>No</w:t>
            </w:r>
          </w:p>
        </w:tc>
        <w:tc>
          <w:tcPr>
            <w:tcW w:w="2836" w:type="dxa"/>
          </w:tcPr>
          <w:p w:rsidR="00E549AF" w:rsidRPr="00EC47C0" w:rsidRDefault="00E549AF" w:rsidP="00E549AF">
            <w:pPr>
              <w:jc w:val="center"/>
              <w:rPr>
                <w:szCs w:val="24"/>
              </w:rPr>
            </w:pPr>
            <w:r w:rsidRPr="00EC47C0">
              <w:rPr>
                <w:szCs w:val="24"/>
              </w:rPr>
              <w:t>Judul/Tema HKI</w:t>
            </w:r>
          </w:p>
        </w:tc>
        <w:tc>
          <w:tcPr>
            <w:tcW w:w="1697" w:type="dxa"/>
          </w:tcPr>
          <w:p w:rsidR="00E549AF" w:rsidRPr="00EC47C0" w:rsidRDefault="00E549AF" w:rsidP="00E549AF">
            <w:pPr>
              <w:jc w:val="center"/>
              <w:rPr>
                <w:szCs w:val="24"/>
              </w:rPr>
            </w:pPr>
            <w:r w:rsidRPr="00EC47C0">
              <w:rPr>
                <w:szCs w:val="24"/>
              </w:rPr>
              <w:t>Tahun</w:t>
            </w:r>
          </w:p>
        </w:tc>
        <w:tc>
          <w:tcPr>
            <w:tcW w:w="1698" w:type="dxa"/>
          </w:tcPr>
          <w:p w:rsidR="00E549AF" w:rsidRPr="00EC47C0" w:rsidRDefault="00E549AF" w:rsidP="00E549AF">
            <w:pPr>
              <w:jc w:val="center"/>
              <w:rPr>
                <w:szCs w:val="24"/>
              </w:rPr>
            </w:pPr>
            <w:r w:rsidRPr="00EC47C0">
              <w:rPr>
                <w:szCs w:val="24"/>
              </w:rPr>
              <w:t>Jenis</w:t>
            </w:r>
          </w:p>
        </w:tc>
        <w:tc>
          <w:tcPr>
            <w:tcW w:w="2589" w:type="dxa"/>
          </w:tcPr>
          <w:p w:rsidR="00E549AF" w:rsidRPr="00EC47C0" w:rsidRDefault="00E549AF" w:rsidP="00E549AF">
            <w:pPr>
              <w:jc w:val="center"/>
              <w:rPr>
                <w:szCs w:val="24"/>
              </w:rPr>
            </w:pPr>
            <w:r w:rsidRPr="00EC47C0">
              <w:rPr>
                <w:szCs w:val="24"/>
              </w:rPr>
              <w:t>Nomor P/ID</w:t>
            </w:r>
          </w:p>
        </w:tc>
      </w:tr>
      <w:tr w:rsidR="00E549AF" w:rsidRPr="00EC47C0" w:rsidTr="00E549AF">
        <w:tc>
          <w:tcPr>
            <w:tcW w:w="558" w:type="dxa"/>
          </w:tcPr>
          <w:p w:rsidR="00E549AF" w:rsidRPr="00EC47C0" w:rsidRDefault="00E549AF" w:rsidP="00E549AF">
            <w:pPr>
              <w:jc w:val="center"/>
              <w:rPr>
                <w:b/>
                <w:szCs w:val="24"/>
              </w:rPr>
            </w:pPr>
            <w:r w:rsidRPr="00EC47C0">
              <w:rPr>
                <w:b/>
                <w:szCs w:val="24"/>
              </w:rPr>
              <w:t>1</w:t>
            </w:r>
          </w:p>
        </w:tc>
        <w:tc>
          <w:tcPr>
            <w:tcW w:w="2836" w:type="dxa"/>
          </w:tcPr>
          <w:p w:rsidR="00E549AF" w:rsidRPr="00EC47C0" w:rsidRDefault="00E549AF" w:rsidP="00E549AF">
            <w:pPr>
              <w:jc w:val="center"/>
              <w:rPr>
                <w:b/>
                <w:szCs w:val="24"/>
              </w:rPr>
            </w:pPr>
            <w:r w:rsidRPr="00EC47C0">
              <w:rPr>
                <w:szCs w:val="24"/>
              </w:rPr>
              <w:t>Biokonversi Limbah Industri Peternakan</w:t>
            </w:r>
          </w:p>
        </w:tc>
        <w:tc>
          <w:tcPr>
            <w:tcW w:w="1697" w:type="dxa"/>
          </w:tcPr>
          <w:p w:rsidR="00E549AF" w:rsidRPr="00EC47C0" w:rsidRDefault="00E549AF" w:rsidP="00E549AF">
            <w:pPr>
              <w:jc w:val="center"/>
              <w:rPr>
                <w:szCs w:val="24"/>
              </w:rPr>
            </w:pPr>
            <w:r w:rsidRPr="00EC47C0">
              <w:rPr>
                <w:szCs w:val="24"/>
              </w:rPr>
              <w:t>2013</w:t>
            </w:r>
          </w:p>
        </w:tc>
        <w:tc>
          <w:tcPr>
            <w:tcW w:w="1698" w:type="dxa"/>
          </w:tcPr>
          <w:p w:rsidR="00E549AF" w:rsidRPr="00EC47C0" w:rsidRDefault="00E549AF" w:rsidP="00E549AF">
            <w:pPr>
              <w:jc w:val="center"/>
              <w:rPr>
                <w:szCs w:val="24"/>
              </w:rPr>
            </w:pPr>
            <w:r w:rsidRPr="00EC47C0">
              <w:rPr>
                <w:szCs w:val="24"/>
              </w:rPr>
              <w:t>Buku</w:t>
            </w:r>
          </w:p>
        </w:tc>
        <w:tc>
          <w:tcPr>
            <w:tcW w:w="2589" w:type="dxa"/>
          </w:tcPr>
          <w:p w:rsidR="00E549AF" w:rsidRPr="00EC47C0" w:rsidRDefault="00E549AF" w:rsidP="00E549AF">
            <w:pPr>
              <w:jc w:val="center"/>
              <w:rPr>
                <w:szCs w:val="24"/>
              </w:rPr>
            </w:pPr>
            <w:r w:rsidRPr="00EC47C0">
              <w:rPr>
                <w:szCs w:val="24"/>
              </w:rPr>
              <w:t xml:space="preserve"> 062855</w:t>
            </w:r>
          </w:p>
        </w:tc>
      </w:tr>
    </w:tbl>
    <w:p w:rsidR="00E549AF" w:rsidRDefault="00E549AF" w:rsidP="00E549AF">
      <w:pPr>
        <w:jc w:val="both"/>
        <w:rPr>
          <w:b/>
          <w:szCs w:val="24"/>
        </w:rPr>
      </w:pPr>
    </w:p>
    <w:p w:rsidR="00E549AF" w:rsidRPr="00EC47C0" w:rsidRDefault="00E549AF" w:rsidP="00132EC0">
      <w:pPr>
        <w:spacing w:after="0" w:line="240" w:lineRule="auto"/>
        <w:jc w:val="both"/>
        <w:rPr>
          <w:szCs w:val="24"/>
        </w:rPr>
      </w:pPr>
      <w:r w:rsidRPr="00EC47C0">
        <w:rPr>
          <w:szCs w:val="24"/>
        </w:rPr>
        <w:t>Semua data yang saya isikan dan tercantum dalam biodata ini adalah benar dan dapat dipertanggungjawabkan secara hukum. Apabila di kemudian hari ternyata dijumpai ketidak sesuaian dengan kenyataan, saya sanggup menerima sanksi.</w:t>
      </w:r>
    </w:p>
    <w:p w:rsidR="00E549AF" w:rsidRPr="00EC47C0" w:rsidRDefault="00132EC0" w:rsidP="00132EC0">
      <w:pPr>
        <w:spacing w:after="0" w:line="240" w:lineRule="auto"/>
        <w:rPr>
          <w:szCs w:val="24"/>
        </w:rPr>
      </w:pPr>
      <w:r w:rsidRPr="004A3428">
        <w:rPr>
          <w:szCs w:val="24"/>
        </w:rPr>
        <w:t xml:space="preserve">Demikian biodata ini saya buat dengan sebenarnya untuk memenuhi salah satu persyaratan dalam pengajuan Hibah Hibah Penugasan Penelitian Unggulan Academic Leaderships Grant(PROGRAM 1-1-6) </w:t>
      </w:r>
    </w:p>
    <w:p w:rsidR="00E549AF" w:rsidRPr="00EC47C0" w:rsidRDefault="00E549AF" w:rsidP="00E549AF">
      <w:pPr>
        <w:ind w:left="4320" w:firstLine="720"/>
        <w:rPr>
          <w:szCs w:val="24"/>
        </w:rPr>
      </w:pPr>
      <w:r w:rsidRPr="00EC47C0">
        <w:rPr>
          <w:szCs w:val="24"/>
        </w:rPr>
        <w:t xml:space="preserve">Bandung, </w:t>
      </w:r>
      <w:r>
        <w:rPr>
          <w:szCs w:val="24"/>
        </w:rPr>
        <w:t>20</w:t>
      </w:r>
      <w:r>
        <w:rPr>
          <w:szCs w:val="24"/>
          <w:lang w:val="id-ID"/>
        </w:rPr>
        <w:t xml:space="preserve"> Mei</w:t>
      </w:r>
      <w:r w:rsidRPr="00EC47C0">
        <w:rPr>
          <w:szCs w:val="24"/>
        </w:rPr>
        <w:t xml:space="preserve"> 201</w:t>
      </w:r>
      <w:r>
        <w:rPr>
          <w:szCs w:val="24"/>
        </w:rPr>
        <w:t>5</w:t>
      </w:r>
    </w:p>
    <w:p w:rsidR="00E549AF" w:rsidRPr="00EC47C0" w:rsidRDefault="00E549AF" w:rsidP="00E549AF">
      <w:pPr>
        <w:ind w:left="4320" w:firstLine="720"/>
        <w:rPr>
          <w:szCs w:val="24"/>
        </w:rPr>
      </w:pPr>
      <w:r w:rsidRPr="00EC47C0">
        <w:rPr>
          <w:szCs w:val="24"/>
        </w:rPr>
        <w:t>Pelaksana</w:t>
      </w:r>
    </w:p>
    <w:p w:rsidR="00E549AF" w:rsidRPr="00EC47C0" w:rsidRDefault="00E549AF" w:rsidP="00E549AF">
      <w:pPr>
        <w:rPr>
          <w:szCs w:val="24"/>
        </w:rPr>
      </w:pPr>
      <w:r w:rsidRPr="00EC47C0">
        <w:rPr>
          <w:noProof/>
          <w:szCs w:val="24"/>
          <w:lang w:val="id-ID" w:eastAsia="id-ID"/>
        </w:rPr>
        <w:drawing>
          <wp:inline distT="0" distB="0" distL="0" distR="0">
            <wp:extent cx="1876301" cy="843148"/>
            <wp:effectExtent l="0" t="0" r="0" b="0"/>
            <wp:docPr id="17" name="Picture 2" descr="D:\TUGAS KANTOR\SCAN TANDA TANGAN MP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KANTOR\SCAN TANDA TANGAN MPL.BMP"/>
                    <pic:cNvPicPr>
                      <a:picLocks noChangeAspect="1" noChangeArrowheads="1"/>
                    </pic:cNvPicPr>
                  </pic:nvPicPr>
                  <pic:blipFill>
                    <a:blip r:embed="rId31" cstate="print"/>
                    <a:srcRect l="42188" t="5575" r="32365" b="85472"/>
                    <a:stretch>
                      <a:fillRect/>
                    </a:stretch>
                  </pic:blipFill>
                  <pic:spPr bwMode="auto">
                    <a:xfrm>
                      <a:off x="0" y="0"/>
                      <a:ext cx="1881288" cy="845389"/>
                    </a:xfrm>
                    <a:prstGeom prst="rect">
                      <a:avLst/>
                    </a:prstGeom>
                    <a:noFill/>
                    <a:ln w="9525">
                      <a:noFill/>
                      <a:miter lim="800000"/>
                      <a:headEnd/>
                      <a:tailEnd/>
                    </a:ln>
                  </pic:spPr>
                </pic:pic>
              </a:graphicData>
            </a:graphic>
          </wp:inline>
        </w:drawing>
      </w:r>
    </w:p>
    <w:p w:rsidR="00E549AF" w:rsidRPr="00EC47C0" w:rsidRDefault="00E549AF" w:rsidP="00E549AF">
      <w:pPr>
        <w:ind w:left="4320"/>
        <w:rPr>
          <w:szCs w:val="24"/>
        </w:rPr>
      </w:pPr>
      <w:r w:rsidRPr="00EC47C0">
        <w:rPr>
          <w:szCs w:val="24"/>
        </w:rPr>
        <w:t>(Dr. Eulis Tanti Marlina, S.Pt., MP)</w:t>
      </w:r>
    </w:p>
    <w:p w:rsidR="00E549AF" w:rsidRDefault="00E549AF" w:rsidP="00E549AF">
      <w:pPr>
        <w:rPr>
          <w:szCs w:val="24"/>
        </w:rPr>
      </w:pPr>
    </w:p>
    <w:p w:rsidR="00E508BC" w:rsidRPr="006B183A" w:rsidRDefault="00E508BC" w:rsidP="00E508BC">
      <w:pPr>
        <w:pStyle w:val="Heading1"/>
        <w:rPr>
          <w:rFonts w:ascii="Times New Roman" w:hAnsi="Times New Roman" w:cs="Times New Roman"/>
          <w:b/>
          <w:color w:val="auto"/>
          <w:sz w:val="26"/>
          <w:szCs w:val="26"/>
        </w:rPr>
      </w:pPr>
      <w:bookmarkStart w:id="17" w:name="_Toc417908359"/>
      <w:r w:rsidRPr="006B183A">
        <w:rPr>
          <w:rFonts w:ascii="Times New Roman" w:hAnsi="Times New Roman" w:cs="Times New Roman"/>
          <w:b/>
          <w:color w:val="auto"/>
          <w:sz w:val="26"/>
          <w:szCs w:val="26"/>
        </w:rPr>
        <w:t>Lampiran 4.  Roadmap dan Target Hasil Penelitian</w:t>
      </w:r>
      <w:bookmarkEnd w:id="17"/>
    </w:p>
    <w:p w:rsidR="00E508BC" w:rsidRDefault="00E508BC" w:rsidP="00E508BC">
      <w:pPr>
        <w:jc w:val="center"/>
        <w:rPr>
          <w:b/>
          <w:i/>
          <w:color w:val="000000" w:themeColor="text1"/>
          <w:szCs w:val="24"/>
        </w:rPr>
      </w:pPr>
    </w:p>
    <w:p w:rsidR="005308AE" w:rsidRPr="00675303" w:rsidRDefault="005308AE" w:rsidP="005308AE">
      <w:pPr>
        <w:pStyle w:val="ListParagraph"/>
        <w:spacing w:line="480" w:lineRule="exact"/>
        <w:ind w:left="0"/>
        <w:jc w:val="both"/>
        <w:rPr>
          <w:iCs/>
          <w:color w:val="000000" w:themeColor="text1"/>
          <w:szCs w:val="24"/>
        </w:rPr>
      </w:pPr>
      <w:r w:rsidRPr="00675303">
        <w:rPr>
          <w:iCs/>
          <w:color w:val="000000" w:themeColor="text1"/>
          <w:szCs w:val="24"/>
        </w:rPr>
        <w:t>FISH BONE</w:t>
      </w:r>
    </w:p>
    <w:p w:rsidR="005308AE" w:rsidRPr="00080F84" w:rsidRDefault="00245665" w:rsidP="005308AE">
      <w:pPr>
        <w:pStyle w:val="ListParagraph"/>
        <w:spacing w:line="480" w:lineRule="exact"/>
        <w:ind w:left="0" w:firstLine="709"/>
        <w:jc w:val="both"/>
        <w:rPr>
          <w:iCs/>
          <w:color w:val="000000" w:themeColor="text1"/>
          <w:szCs w:val="24"/>
        </w:rPr>
      </w:pPr>
      <w:r w:rsidRPr="00245665">
        <w:rPr>
          <w:iCs/>
          <w:noProof/>
          <w:color w:val="FF0000"/>
          <w:szCs w:val="24"/>
        </w:rPr>
        <w:pict>
          <v:shape id="Straight Arrow Connector 14" o:spid="_x0000_s1068" type="#_x0000_t32" style="position:absolute;left:0;text-align:left;margin-left:295.95pt;margin-top:23.15pt;width:66pt;height:54.75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"/>
        </w:pict>
      </w:r>
      <w:r w:rsidRPr="00245665">
        <w:rPr>
          <w:iCs/>
          <w:noProof/>
          <w:color w:val="FF0000"/>
          <w:szCs w:val="24"/>
        </w:rPr>
        <w:pict>
          <v:shape id="Straight Arrow Connector 13" o:spid="_x0000_s1067" type="#_x0000_t32" style="position:absolute;left:0;text-align:left;margin-left:178.2pt;margin-top:23.15pt;width:66pt;height:54.75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"/>
        </w:pict>
      </w:r>
      <w:r w:rsidR="005308AE" w:rsidRPr="00080F84">
        <w:rPr>
          <w:iCs/>
          <w:color w:val="000000" w:themeColor="text1"/>
          <w:szCs w:val="24"/>
        </w:rPr>
        <w:t xml:space="preserve">Geologi      </w:t>
      </w:r>
      <w:r w:rsidR="005308AE">
        <w:rPr>
          <w:iCs/>
          <w:color w:val="000000" w:themeColor="text1"/>
          <w:szCs w:val="24"/>
        </w:rPr>
        <w:t xml:space="preserve">     P</w:t>
      </w:r>
      <w:r w:rsidR="005308AE" w:rsidRPr="00080F84">
        <w:rPr>
          <w:iCs/>
          <w:color w:val="000000" w:themeColor="text1"/>
          <w:szCs w:val="24"/>
        </w:rPr>
        <w:t>eternakan  Mikrobiologi</w:t>
      </w:r>
    </w:p>
    <w:p w:rsidR="005308AE" w:rsidRDefault="00245665" w:rsidP="005308AE">
      <w:pPr>
        <w:pStyle w:val="ListParagraph"/>
        <w:spacing w:line="480" w:lineRule="exact"/>
        <w:ind w:left="0" w:firstLine="709"/>
        <w:jc w:val="both"/>
        <w:rPr>
          <w:iCs/>
          <w:color w:val="FF0000"/>
          <w:szCs w:val="24"/>
        </w:rPr>
      </w:pPr>
      <w:r w:rsidRPr="00245665">
        <w:rPr>
          <w:iCs/>
          <w:noProof/>
          <w:color w:val="FF0000"/>
          <w:szCs w:val="24"/>
        </w:rPr>
        <w:pict>
          <v:shape id="Straight Arrow Connector 11" o:spid="_x0000_s1066" type="#_x0000_t32" style="position:absolute;left:0;text-align:left;margin-left:91.95pt;margin-top:4.4pt;width:66pt;height:54.75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"/>
        </w:pict>
      </w:r>
    </w:p>
    <w:p w:rsidR="005308AE" w:rsidRPr="005948AF" w:rsidRDefault="005308AE" w:rsidP="005308AE">
      <w:pPr>
        <w:pStyle w:val="ListParagraph"/>
        <w:spacing w:line="480" w:lineRule="exact"/>
        <w:ind w:left="0" w:firstLine="709"/>
        <w:jc w:val="both"/>
        <w:rPr>
          <w:iCs/>
          <w:color w:val="FF0000"/>
          <w:szCs w:val="24"/>
        </w:rPr>
      </w:pPr>
    </w:p>
    <w:p w:rsidR="005308AE" w:rsidRPr="00080F84" w:rsidRDefault="00245665" w:rsidP="005308AE">
      <w:pPr>
        <w:pStyle w:val="ListParagraph"/>
        <w:spacing w:line="480" w:lineRule="exact"/>
        <w:ind w:left="0"/>
        <w:jc w:val="both"/>
        <w:rPr>
          <w:iCs/>
          <w:color w:val="FF0000"/>
          <w:szCs w:val="24"/>
        </w:rPr>
      </w:pPr>
      <w:r w:rsidRPr="00245665">
        <w:rPr>
          <w:iCs/>
          <w:noProof/>
          <w:color w:val="000000" w:themeColor="text1"/>
          <w:szCs w:val="24"/>
        </w:rPr>
        <w:pict>
          <v:shape id="Straight Arrow Connector 10" o:spid="_x0000_s1065" type="#_x0000_t32" style="position:absolute;left:0;text-align:left;margin-left:64.95pt;margin-top:22.85pt;width:252.7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"/>
        </w:pict>
      </w:r>
      <w:r w:rsidR="005308AE" w:rsidRPr="00080F84">
        <w:rPr>
          <w:iCs/>
          <w:color w:val="000000" w:themeColor="text1"/>
          <w:szCs w:val="24"/>
        </w:rPr>
        <w:t>GMB</w:t>
      </w:r>
      <w:r w:rsidR="005308AE" w:rsidRPr="00824CFB">
        <w:rPr>
          <w:iCs/>
          <w:color w:val="000000" w:themeColor="text1"/>
          <w:szCs w:val="24"/>
        </w:rPr>
        <w:t xml:space="preserve">Simulasi  Rekayasa GMB </w:t>
      </w:r>
      <w:r w:rsidR="005308AE">
        <w:rPr>
          <w:iCs/>
          <w:color w:val="000000" w:themeColor="text1"/>
          <w:szCs w:val="24"/>
          <w:lang w:val="id-ID"/>
        </w:rPr>
        <w:t xml:space="preserve">  isol</w:t>
      </w:r>
      <w:r w:rsidR="005308AE" w:rsidRPr="00824CFB">
        <w:rPr>
          <w:iCs/>
          <w:color w:val="000000" w:themeColor="text1"/>
          <w:szCs w:val="24"/>
        </w:rPr>
        <w:t xml:space="preserve">asi, Formulasi, </w:t>
      </w:r>
      <w:r w:rsidR="005308AE">
        <w:rPr>
          <w:iCs/>
          <w:color w:val="000000" w:themeColor="text1"/>
          <w:szCs w:val="24"/>
        </w:rPr>
        <w:t xml:space="preserve">pengujian </w:t>
      </w:r>
      <w:r w:rsidR="005308AE" w:rsidRPr="00824CFB">
        <w:rPr>
          <w:iCs/>
          <w:color w:val="000000" w:themeColor="text1"/>
          <w:szCs w:val="24"/>
        </w:rPr>
        <w:t>identifikasi</w:t>
      </w:r>
    </w:p>
    <w:p w:rsidR="005308AE" w:rsidRDefault="00245665" w:rsidP="005308AE">
      <w:pPr>
        <w:pStyle w:val="ListParagraph"/>
        <w:spacing w:line="480" w:lineRule="exact"/>
        <w:ind w:left="0" w:firstLine="709"/>
        <w:jc w:val="both"/>
        <w:rPr>
          <w:iCs/>
          <w:color w:val="FF0000"/>
          <w:szCs w:val="24"/>
        </w:rPr>
      </w:pPr>
      <w:r w:rsidRPr="00245665">
        <w:rPr>
          <w:iCs/>
          <w:noProof/>
          <w:color w:val="000000" w:themeColor="text1"/>
          <w:szCs w:val="24"/>
        </w:rPr>
        <w:pict>
          <v:shape id="Straight Arrow Connector 7" o:spid="_x0000_s1064" type="#_x0000_t32" style="position:absolute;left:0;text-align:left;margin-left:307.2pt;margin-top:8.9pt;width:30.75pt;height:62.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"/>
        </w:pict>
      </w:r>
      <w:r w:rsidRPr="00245665">
        <w:rPr>
          <w:iCs/>
          <w:noProof/>
          <w:color w:val="000000" w:themeColor="text1"/>
          <w:szCs w:val="24"/>
        </w:rPr>
        <w:pict>
          <v:shape id="Straight Arrow Connector 5" o:spid="_x0000_s1063" type="#_x0000_t32" style="position:absolute;left:0;text-align:left;margin-left:193.95pt;margin-top:16.4pt;width:30.75pt;height:62.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"/>
        </w:pict>
      </w:r>
      <w:r w:rsidRPr="00245665">
        <w:rPr>
          <w:iCs/>
          <w:noProof/>
          <w:color w:val="000000" w:themeColor="text1"/>
          <w:szCs w:val="24"/>
        </w:rPr>
        <w:pict>
          <v:shape id="Straight Arrow Connector 8" o:spid="_x0000_s1062" type="#_x0000_t32" style="position:absolute;left:0;text-align:left;margin-left:88.2pt;margin-top:8.9pt;width:41.25pt;height:69.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"/>
        </w:pict>
      </w:r>
    </w:p>
    <w:p w:rsidR="005308AE" w:rsidRDefault="005308AE" w:rsidP="005308AE">
      <w:pPr>
        <w:pStyle w:val="ListParagraph"/>
        <w:spacing w:line="480" w:lineRule="exact"/>
        <w:ind w:left="0" w:firstLine="709"/>
        <w:jc w:val="both"/>
        <w:rPr>
          <w:iCs/>
          <w:color w:val="FF0000"/>
          <w:szCs w:val="24"/>
        </w:rPr>
      </w:pPr>
    </w:p>
    <w:p w:rsidR="005308AE" w:rsidRPr="00080F84" w:rsidRDefault="005308AE" w:rsidP="005308AE">
      <w:pPr>
        <w:pStyle w:val="ListParagraph"/>
        <w:spacing w:line="480" w:lineRule="exact"/>
        <w:ind w:left="0" w:firstLine="709"/>
        <w:jc w:val="both"/>
        <w:rPr>
          <w:iCs/>
          <w:color w:val="000000" w:themeColor="text1"/>
          <w:szCs w:val="24"/>
        </w:rPr>
      </w:pPr>
    </w:p>
    <w:p w:rsidR="005308AE" w:rsidRPr="005308AE" w:rsidRDefault="005308AE" w:rsidP="005308AE">
      <w:pPr>
        <w:pStyle w:val="ListParagraph"/>
        <w:spacing w:line="480" w:lineRule="exact"/>
        <w:ind w:left="0" w:firstLine="709"/>
        <w:jc w:val="both"/>
        <w:rPr>
          <w:iCs/>
          <w:color w:val="FF0000"/>
          <w:szCs w:val="24"/>
          <w:lang w:val="id-ID"/>
        </w:rPr>
      </w:pPr>
      <w:r>
        <w:rPr>
          <w:iCs/>
          <w:color w:val="000000" w:themeColor="text1"/>
          <w:szCs w:val="24"/>
        </w:rPr>
        <w:t xml:space="preserve">Batubara                    </w:t>
      </w:r>
      <w:r w:rsidRPr="00080F84">
        <w:rPr>
          <w:iCs/>
          <w:color w:val="000000" w:themeColor="text1"/>
          <w:szCs w:val="24"/>
        </w:rPr>
        <w:t>Limbah</w:t>
      </w:r>
      <w:r>
        <w:rPr>
          <w:iCs/>
          <w:color w:val="000000" w:themeColor="text1"/>
          <w:szCs w:val="24"/>
        </w:rPr>
        <w:t xml:space="preserve">                   konsorsium </w:t>
      </w:r>
      <w:r>
        <w:rPr>
          <w:iCs/>
          <w:color w:val="000000" w:themeColor="text1"/>
          <w:szCs w:val="24"/>
          <w:lang w:val="id-ID"/>
        </w:rPr>
        <w:t>bakteri</w:t>
      </w:r>
    </w:p>
    <w:p w:rsidR="005308AE" w:rsidRDefault="005308AE" w:rsidP="005308AE">
      <w:pPr>
        <w:pStyle w:val="ListParagraph"/>
        <w:spacing w:line="480" w:lineRule="exact"/>
        <w:ind w:left="0"/>
        <w:jc w:val="both"/>
        <w:rPr>
          <w:iCs/>
          <w:color w:val="000000" w:themeColor="text1"/>
          <w:szCs w:val="24"/>
        </w:rPr>
      </w:pPr>
    </w:p>
    <w:p w:rsidR="00E508BC" w:rsidRDefault="00E508BC" w:rsidP="00E508BC">
      <w:pPr>
        <w:widowControl w:val="0"/>
        <w:autoSpaceDE w:val="0"/>
        <w:autoSpaceDN w:val="0"/>
        <w:adjustRightInd w:val="0"/>
        <w:spacing w:after="0" w:line="200" w:lineRule="exact"/>
        <w:rPr>
          <w:rFonts w:ascii="Calibri" w:hAnsi="Calibri" w:cs="Calibri"/>
          <w:color w:val="000000"/>
          <w:sz w:val="20"/>
          <w:szCs w:val="20"/>
        </w:rPr>
      </w:pPr>
    </w:p>
    <w:p w:rsidR="00E508BC" w:rsidRDefault="00E508BC" w:rsidP="00E508BC">
      <w:pPr>
        <w:ind w:firstLine="720"/>
        <w:rPr>
          <w:szCs w:val="24"/>
        </w:rPr>
      </w:pPr>
      <w:r w:rsidRPr="00D50BC0">
        <w:rPr>
          <w:rFonts w:ascii="Century" w:hAnsi="Century" w:cs="Century"/>
          <w:b/>
          <w:color w:val="000000"/>
          <w:spacing w:val="-1"/>
          <w:sz w:val="21"/>
          <w:szCs w:val="21"/>
        </w:rPr>
        <w:t>G</w:t>
      </w:r>
      <w:r w:rsidRPr="00D50BC0">
        <w:rPr>
          <w:rFonts w:ascii="Century" w:hAnsi="Century" w:cs="Century"/>
          <w:b/>
          <w:color w:val="000000"/>
          <w:sz w:val="21"/>
          <w:szCs w:val="21"/>
        </w:rPr>
        <w:t>ambar</w:t>
      </w:r>
      <w:r w:rsidRPr="00D50BC0">
        <w:rPr>
          <w:rFonts w:ascii="Century" w:hAnsi="Century" w:cs="Century"/>
          <w:b/>
          <w:color w:val="000000"/>
          <w:spacing w:val="-1"/>
          <w:sz w:val="21"/>
          <w:szCs w:val="21"/>
        </w:rPr>
        <w:t xml:space="preserve"> R1.</w:t>
      </w:r>
      <w:r>
        <w:rPr>
          <w:rFonts w:ascii="Cambria" w:hAnsi="Cambria" w:cs="Cambria"/>
          <w:color w:val="000000"/>
          <w:spacing w:val="-5"/>
          <w:szCs w:val="24"/>
        </w:rPr>
        <w:t>R</w:t>
      </w:r>
      <w:r>
        <w:rPr>
          <w:rFonts w:ascii="Cambria" w:hAnsi="Cambria" w:cs="Cambria"/>
          <w:color w:val="000000"/>
          <w:szCs w:val="24"/>
        </w:rPr>
        <w:t>oa</w:t>
      </w:r>
      <w:r>
        <w:rPr>
          <w:rFonts w:ascii="Cambria" w:hAnsi="Cambria" w:cs="Cambria"/>
          <w:color w:val="000000"/>
          <w:spacing w:val="-15"/>
          <w:szCs w:val="24"/>
        </w:rPr>
        <w:t>d</w:t>
      </w:r>
      <w:r>
        <w:rPr>
          <w:rFonts w:ascii="Cambria" w:hAnsi="Cambria" w:cs="Cambria"/>
          <w:color w:val="000000"/>
          <w:szCs w:val="24"/>
        </w:rPr>
        <w:t>map</w:t>
      </w:r>
      <w:r>
        <w:rPr>
          <w:rFonts w:ascii="Cambria" w:hAnsi="Cambria" w:cs="Cambria"/>
          <w:color w:val="000000"/>
          <w:spacing w:val="1"/>
          <w:szCs w:val="24"/>
        </w:rPr>
        <w:t xml:space="preserve"> p</w:t>
      </w:r>
      <w:r>
        <w:rPr>
          <w:rFonts w:ascii="Cambria" w:hAnsi="Cambria" w:cs="Cambria"/>
          <w:color w:val="000000"/>
          <w:spacing w:val="-2"/>
          <w:szCs w:val="24"/>
        </w:rPr>
        <w:t>e</w:t>
      </w:r>
      <w:r>
        <w:rPr>
          <w:rFonts w:ascii="Cambria" w:hAnsi="Cambria" w:cs="Cambria"/>
          <w:color w:val="000000"/>
          <w:szCs w:val="24"/>
        </w:rPr>
        <w:t>n</w:t>
      </w:r>
      <w:r>
        <w:rPr>
          <w:rFonts w:ascii="Cambria" w:hAnsi="Cambria" w:cs="Cambria"/>
          <w:color w:val="000000"/>
          <w:spacing w:val="1"/>
          <w:szCs w:val="24"/>
        </w:rPr>
        <w:t>e</w:t>
      </w:r>
      <w:r>
        <w:rPr>
          <w:rFonts w:ascii="Cambria" w:hAnsi="Cambria" w:cs="Cambria"/>
          <w:color w:val="000000"/>
          <w:spacing w:val="-5"/>
          <w:szCs w:val="24"/>
        </w:rPr>
        <w:t>l</w:t>
      </w:r>
      <w:r>
        <w:rPr>
          <w:rFonts w:ascii="Cambria" w:hAnsi="Cambria" w:cs="Cambria"/>
          <w:color w:val="000000"/>
          <w:szCs w:val="24"/>
        </w:rPr>
        <w:t>i</w:t>
      </w:r>
      <w:r>
        <w:rPr>
          <w:rFonts w:ascii="Cambria" w:hAnsi="Cambria" w:cs="Cambria"/>
          <w:color w:val="000000"/>
          <w:spacing w:val="-6"/>
          <w:szCs w:val="24"/>
        </w:rPr>
        <w:t>t</w:t>
      </w:r>
      <w:r>
        <w:rPr>
          <w:rFonts w:ascii="Cambria" w:hAnsi="Cambria" w:cs="Cambria"/>
          <w:color w:val="000000"/>
          <w:szCs w:val="24"/>
        </w:rPr>
        <w:t>i</w:t>
      </w:r>
      <w:r>
        <w:rPr>
          <w:rFonts w:ascii="Cambria" w:hAnsi="Cambria" w:cs="Cambria"/>
          <w:color w:val="000000"/>
          <w:spacing w:val="1"/>
          <w:szCs w:val="24"/>
        </w:rPr>
        <w:t>a</w:t>
      </w:r>
      <w:r>
        <w:rPr>
          <w:rFonts w:ascii="Cambria" w:hAnsi="Cambria" w:cs="Cambria"/>
          <w:color w:val="000000"/>
          <w:szCs w:val="24"/>
        </w:rPr>
        <w:t>n</w:t>
      </w:r>
      <w:r>
        <w:rPr>
          <w:rFonts w:ascii="Cambria" w:hAnsi="Cambria" w:cs="Cambria"/>
          <w:color w:val="000000"/>
          <w:spacing w:val="1"/>
          <w:szCs w:val="24"/>
        </w:rPr>
        <w:t>E</w:t>
      </w:r>
      <w:r>
        <w:rPr>
          <w:rFonts w:ascii="Cambria" w:hAnsi="Cambria" w:cs="Cambria"/>
          <w:color w:val="000000"/>
          <w:szCs w:val="24"/>
        </w:rPr>
        <w:t>n</w:t>
      </w:r>
      <w:r>
        <w:rPr>
          <w:rFonts w:ascii="Cambria" w:hAnsi="Cambria" w:cs="Cambria"/>
          <w:color w:val="000000"/>
          <w:spacing w:val="1"/>
          <w:szCs w:val="24"/>
        </w:rPr>
        <w:t>e</w:t>
      </w:r>
      <w:r>
        <w:rPr>
          <w:rFonts w:ascii="Cambria" w:hAnsi="Cambria" w:cs="Cambria"/>
          <w:color w:val="000000"/>
          <w:spacing w:val="-3"/>
          <w:szCs w:val="24"/>
        </w:rPr>
        <w:t>r</w:t>
      </w:r>
      <w:r>
        <w:rPr>
          <w:rFonts w:ascii="Cambria" w:hAnsi="Cambria" w:cs="Cambria"/>
          <w:color w:val="000000"/>
          <w:spacing w:val="-1"/>
          <w:szCs w:val="24"/>
        </w:rPr>
        <w:t>g</w:t>
      </w:r>
      <w:r>
        <w:rPr>
          <w:rFonts w:ascii="Cambria" w:hAnsi="Cambria" w:cs="Cambria"/>
          <w:color w:val="000000"/>
          <w:szCs w:val="24"/>
        </w:rPr>
        <w:t>iK</w:t>
      </w:r>
      <w:r>
        <w:rPr>
          <w:rFonts w:ascii="Cambria" w:hAnsi="Cambria" w:cs="Cambria"/>
          <w:color w:val="000000"/>
          <w:spacing w:val="-24"/>
          <w:szCs w:val="24"/>
        </w:rPr>
        <w:t>l</w:t>
      </w:r>
      <w:r>
        <w:rPr>
          <w:rFonts w:ascii="Cambria" w:hAnsi="Cambria" w:cs="Cambria"/>
          <w:color w:val="000000"/>
          <w:szCs w:val="24"/>
        </w:rPr>
        <w:t>as</w:t>
      </w:r>
      <w:r>
        <w:rPr>
          <w:rFonts w:ascii="Cambria" w:hAnsi="Cambria" w:cs="Cambria"/>
          <w:color w:val="000000"/>
          <w:spacing w:val="-2"/>
          <w:szCs w:val="24"/>
        </w:rPr>
        <w:t>t</w:t>
      </w:r>
      <w:r>
        <w:rPr>
          <w:rFonts w:ascii="Cambria" w:hAnsi="Cambria" w:cs="Cambria"/>
          <w:color w:val="000000"/>
          <w:szCs w:val="24"/>
        </w:rPr>
        <w:t>er biomassa</w:t>
      </w:r>
      <w:r>
        <w:rPr>
          <w:rFonts w:ascii="Cambria" w:hAnsi="Cambria" w:cs="Cambria"/>
          <w:color w:val="000000"/>
          <w:spacing w:val="-4"/>
          <w:szCs w:val="24"/>
        </w:rPr>
        <w:t>U</w:t>
      </w:r>
      <w:r>
        <w:rPr>
          <w:rFonts w:ascii="Cambria" w:hAnsi="Cambria" w:cs="Cambria"/>
          <w:color w:val="000000"/>
          <w:szCs w:val="24"/>
        </w:rPr>
        <w:t>n</w:t>
      </w:r>
      <w:r>
        <w:rPr>
          <w:rFonts w:ascii="Cambria" w:hAnsi="Cambria" w:cs="Cambria"/>
          <w:color w:val="000000"/>
          <w:spacing w:val="-4"/>
          <w:szCs w:val="24"/>
        </w:rPr>
        <w:t>i</w:t>
      </w:r>
      <w:r>
        <w:rPr>
          <w:rFonts w:ascii="Cambria" w:hAnsi="Cambria" w:cs="Cambria"/>
          <w:color w:val="000000"/>
          <w:spacing w:val="-6"/>
          <w:szCs w:val="24"/>
        </w:rPr>
        <w:t>v</w:t>
      </w:r>
      <w:r>
        <w:rPr>
          <w:rFonts w:ascii="Cambria" w:hAnsi="Cambria" w:cs="Cambria"/>
          <w:color w:val="000000"/>
          <w:szCs w:val="24"/>
        </w:rPr>
        <w:t>ersi</w:t>
      </w:r>
      <w:r>
        <w:rPr>
          <w:rFonts w:ascii="Cambria" w:hAnsi="Cambria" w:cs="Cambria"/>
          <w:color w:val="000000"/>
          <w:spacing w:val="-21"/>
          <w:szCs w:val="24"/>
        </w:rPr>
        <w:t>t</w:t>
      </w:r>
      <w:r>
        <w:rPr>
          <w:rFonts w:ascii="Cambria" w:hAnsi="Cambria" w:cs="Cambria"/>
          <w:color w:val="000000"/>
          <w:szCs w:val="24"/>
        </w:rPr>
        <w:t xml:space="preserve">as </w:t>
      </w:r>
      <w:r>
        <w:rPr>
          <w:rFonts w:ascii="Cambria" w:hAnsi="Cambria" w:cs="Cambria"/>
          <w:color w:val="000000"/>
          <w:spacing w:val="-4"/>
          <w:szCs w:val="24"/>
        </w:rPr>
        <w:t>P</w:t>
      </w:r>
      <w:r>
        <w:rPr>
          <w:rFonts w:ascii="Cambria" w:hAnsi="Cambria" w:cs="Cambria"/>
          <w:color w:val="000000"/>
          <w:szCs w:val="24"/>
        </w:rPr>
        <w:t>a</w:t>
      </w:r>
      <w:r>
        <w:rPr>
          <w:rFonts w:ascii="Cambria" w:hAnsi="Cambria" w:cs="Cambria"/>
          <w:color w:val="000000"/>
          <w:spacing w:val="-6"/>
          <w:szCs w:val="24"/>
        </w:rPr>
        <w:t>d</w:t>
      </w:r>
      <w:r>
        <w:rPr>
          <w:rFonts w:ascii="Cambria" w:hAnsi="Cambria" w:cs="Cambria"/>
          <w:color w:val="000000"/>
          <w:spacing w:val="1"/>
          <w:szCs w:val="24"/>
        </w:rPr>
        <w:t>j</w:t>
      </w:r>
      <w:r>
        <w:rPr>
          <w:rFonts w:ascii="Cambria" w:hAnsi="Cambria" w:cs="Cambria"/>
          <w:color w:val="000000"/>
          <w:szCs w:val="24"/>
        </w:rPr>
        <w:t>a</w:t>
      </w:r>
      <w:r>
        <w:rPr>
          <w:rFonts w:ascii="Cambria" w:hAnsi="Cambria" w:cs="Cambria"/>
          <w:color w:val="000000"/>
          <w:spacing w:val="-3"/>
          <w:szCs w:val="24"/>
        </w:rPr>
        <w:t>d</w:t>
      </w:r>
      <w:r>
        <w:rPr>
          <w:rFonts w:ascii="Cambria" w:hAnsi="Cambria" w:cs="Cambria"/>
          <w:color w:val="000000"/>
          <w:spacing w:val="1"/>
          <w:szCs w:val="24"/>
        </w:rPr>
        <w:t>j</w:t>
      </w:r>
      <w:r>
        <w:rPr>
          <w:rFonts w:ascii="Cambria" w:hAnsi="Cambria" w:cs="Cambria"/>
          <w:color w:val="000000"/>
          <w:szCs w:val="24"/>
        </w:rPr>
        <w:t>a</w:t>
      </w:r>
      <w:r>
        <w:rPr>
          <w:rFonts w:ascii="Cambria" w:hAnsi="Cambria" w:cs="Cambria"/>
          <w:color w:val="000000"/>
          <w:spacing w:val="-5"/>
          <w:szCs w:val="24"/>
        </w:rPr>
        <w:t>r</w:t>
      </w:r>
      <w:r>
        <w:rPr>
          <w:rFonts w:ascii="Cambria" w:hAnsi="Cambria" w:cs="Cambria"/>
          <w:color w:val="000000"/>
          <w:szCs w:val="24"/>
        </w:rPr>
        <w:t>an</w:t>
      </w:r>
    </w:p>
    <w:p w:rsidR="00E508BC" w:rsidRDefault="00E508BC" w:rsidP="00E508BC">
      <w:pPr>
        <w:ind w:left="4320" w:firstLine="720"/>
        <w:rPr>
          <w:szCs w:val="24"/>
          <w:lang w:val="id-ID"/>
        </w:rPr>
      </w:pPr>
    </w:p>
    <w:p w:rsidR="00BA52CD" w:rsidRDefault="00BA52CD" w:rsidP="00E508BC">
      <w:pPr>
        <w:ind w:left="4320" w:firstLine="720"/>
        <w:rPr>
          <w:szCs w:val="24"/>
          <w:lang w:val="id-ID"/>
        </w:rPr>
      </w:pPr>
    </w:p>
    <w:p w:rsidR="00BA52CD" w:rsidRDefault="00BA52CD" w:rsidP="00E508BC">
      <w:pPr>
        <w:ind w:left="4320" w:firstLine="720"/>
        <w:rPr>
          <w:szCs w:val="24"/>
          <w:lang w:val="id-ID"/>
        </w:rPr>
      </w:pPr>
    </w:p>
    <w:p w:rsidR="00BA52CD" w:rsidRDefault="00BA52CD" w:rsidP="00E508BC">
      <w:pPr>
        <w:ind w:left="4320" w:firstLine="720"/>
        <w:rPr>
          <w:szCs w:val="24"/>
          <w:lang w:val="id-ID"/>
        </w:rPr>
      </w:pPr>
    </w:p>
    <w:p w:rsidR="00456310" w:rsidRDefault="00456310" w:rsidP="00BA52CD">
      <w:pPr>
        <w:pStyle w:val="ListParagraph"/>
        <w:spacing w:line="480" w:lineRule="exact"/>
        <w:ind w:left="0"/>
        <w:jc w:val="both"/>
        <w:rPr>
          <w:iCs/>
          <w:color w:val="000000" w:themeColor="text1"/>
          <w:szCs w:val="24"/>
        </w:rPr>
        <w:sectPr w:rsidR="00456310" w:rsidSect="00456310">
          <w:pgSz w:w="11909" w:h="16834" w:code="9"/>
          <w:pgMar w:top="1701" w:right="1134" w:bottom="1701" w:left="1134" w:header="720" w:footer="720" w:gutter="0"/>
          <w:pgNumType w:start="1"/>
          <w:cols w:space="720"/>
          <w:docGrid w:linePitch="360"/>
        </w:sectPr>
      </w:pPr>
    </w:p>
    <w:p w:rsidR="00BA52CD" w:rsidRDefault="00BA52CD" w:rsidP="00BA52CD">
      <w:pPr>
        <w:pStyle w:val="ListParagraph"/>
        <w:spacing w:line="480" w:lineRule="exact"/>
        <w:ind w:left="0"/>
        <w:jc w:val="both"/>
        <w:rPr>
          <w:iCs/>
          <w:color w:val="000000" w:themeColor="text1"/>
          <w:szCs w:val="24"/>
          <w:lang w:val="id-ID"/>
        </w:rPr>
      </w:pPr>
      <w:r w:rsidRPr="00B5756F">
        <w:rPr>
          <w:iCs/>
          <w:color w:val="000000" w:themeColor="text1"/>
          <w:szCs w:val="24"/>
        </w:rPr>
        <w:t>ROAD MAP</w:t>
      </w:r>
    </w:p>
    <w:tbl>
      <w:tblPr>
        <w:tblStyle w:val="TableGrid"/>
        <w:tblW w:w="0" w:type="auto"/>
        <w:tblInd w:w="108" w:type="dxa"/>
        <w:tblLook w:val="04A0"/>
      </w:tblPr>
      <w:tblGrid>
        <w:gridCol w:w="2977"/>
        <w:gridCol w:w="2552"/>
        <w:gridCol w:w="3118"/>
        <w:gridCol w:w="3827"/>
      </w:tblGrid>
      <w:tr w:rsidR="00456310" w:rsidRPr="00B5756F" w:rsidTr="00456310">
        <w:trPr>
          <w:trHeight w:val="362"/>
        </w:trPr>
        <w:tc>
          <w:tcPr>
            <w:tcW w:w="2977" w:type="dxa"/>
          </w:tcPr>
          <w:p w:rsidR="00456310" w:rsidRPr="00B5756F" w:rsidRDefault="00456310" w:rsidP="00906E8A">
            <w:pPr>
              <w:pStyle w:val="ListParagraph"/>
              <w:spacing w:line="480" w:lineRule="exact"/>
              <w:ind w:left="0"/>
              <w:jc w:val="both"/>
              <w:rPr>
                <w:iCs/>
                <w:color w:val="000000" w:themeColor="text1"/>
                <w:szCs w:val="24"/>
              </w:rPr>
            </w:pPr>
            <w:r w:rsidRPr="00B5756F">
              <w:rPr>
                <w:iCs/>
                <w:color w:val="000000" w:themeColor="text1"/>
                <w:szCs w:val="24"/>
              </w:rPr>
              <w:t>Tahun 2015</w:t>
            </w:r>
          </w:p>
        </w:tc>
        <w:tc>
          <w:tcPr>
            <w:tcW w:w="2552" w:type="dxa"/>
          </w:tcPr>
          <w:p w:rsidR="00456310" w:rsidRPr="00B5756F" w:rsidRDefault="00456310" w:rsidP="00906E8A">
            <w:pPr>
              <w:pStyle w:val="ListParagraph"/>
              <w:spacing w:line="480" w:lineRule="exact"/>
              <w:ind w:left="0"/>
              <w:jc w:val="both"/>
              <w:rPr>
                <w:iCs/>
                <w:color w:val="000000" w:themeColor="text1"/>
                <w:szCs w:val="24"/>
              </w:rPr>
            </w:pPr>
            <w:r w:rsidRPr="00B5756F">
              <w:rPr>
                <w:iCs/>
                <w:color w:val="000000" w:themeColor="text1"/>
                <w:szCs w:val="24"/>
              </w:rPr>
              <w:t>Tahun 2016</w:t>
            </w:r>
          </w:p>
        </w:tc>
        <w:tc>
          <w:tcPr>
            <w:tcW w:w="3118" w:type="dxa"/>
          </w:tcPr>
          <w:p w:rsidR="00456310" w:rsidRPr="00B5756F" w:rsidRDefault="00456310" w:rsidP="00906E8A">
            <w:pPr>
              <w:pStyle w:val="ListParagraph"/>
              <w:spacing w:line="480" w:lineRule="exact"/>
              <w:ind w:left="0"/>
              <w:jc w:val="both"/>
              <w:rPr>
                <w:iCs/>
                <w:color w:val="000000" w:themeColor="text1"/>
                <w:szCs w:val="24"/>
              </w:rPr>
            </w:pPr>
            <w:r w:rsidRPr="00B5756F">
              <w:rPr>
                <w:iCs/>
                <w:color w:val="000000" w:themeColor="text1"/>
                <w:szCs w:val="24"/>
              </w:rPr>
              <w:t>Tahun 2017</w:t>
            </w:r>
          </w:p>
        </w:tc>
        <w:tc>
          <w:tcPr>
            <w:tcW w:w="3827" w:type="dxa"/>
          </w:tcPr>
          <w:p w:rsidR="00456310" w:rsidRPr="00B5756F" w:rsidRDefault="00456310" w:rsidP="00906E8A">
            <w:pPr>
              <w:pStyle w:val="ListParagraph"/>
              <w:spacing w:line="480" w:lineRule="exact"/>
              <w:ind w:left="0"/>
              <w:jc w:val="both"/>
              <w:rPr>
                <w:iCs/>
                <w:color w:val="000000" w:themeColor="text1"/>
                <w:szCs w:val="24"/>
              </w:rPr>
            </w:pPr>
            <w:r w:rsidRPr="00B5756F">
              <w:rPr>
                <w:iCs/>
                <w:color w:val="000000" w:themeColor="text1"/>
                <w:szCs w:val="24"/>
              </w:rPr>
              <w:t>Tahun 2018</w:t>
            </w:r>
          </w:p>
        </w:tc>
      </w:tr>
      <w:tr w:rsidR="00456310" w:rsidRPr="00113999" w:rsidTr="00456310">
        <w:trPr>
          <w:trHeight w:val="5260"/>
        </w:trPr>
        <w:tc>
          <w:tcPr>
            <w:tcW w:w="2977" w:type="dxa"/>
          </w:tcPr>
          <w:p w:rsidR="00456310" w:rsidRPr="007C77F3" w:rsidRDefault="00456310" w:rsidP="004E4A87">
            <w:pPr>
              <w:pStyle w:val="ListParagraph"/>
              <w:numPr>
                <w:ilvl w:val="0"/>
                <w:numId w:val="24"/>
              </w:numPr>
              <w:ind w:left="459" w:hanging="425"/>
              <w:jc w:val="both"/>
              <w:rPr>
                <w:iCs/>
                <w:color w:val="000000" w:themeColor="text1"/>
                <w:szCs w:val="24"/>
              </w:rPr>
            </w:pPr>
            <w:r>
              <w:rPr>
                <w:iCs/>
                <w:color w:val="000000" w:themeColor="text1"/>
                <w:szCs w:val="24"/>
              </w:rPr>
              <w:t>Karakteristik batubara (kimia dan fisik) lab Lemigas , 15 sampel ( 3 jenis batubara msg 5 ) harga.........</w:t>
            </w:r>
          </w:p>
          <w:p w:rsidR="00456310" w:rsidRPr="00C21F7D" w:rsidRDefault="00456310" w:rsidP="004E4A87">
            <w:pPr>
              <w:pStyle w:val="ListParagraph"/>
              <w:numPr>
                <w:ilvl w:val="0"/>
                <w:numId w:val="24"/>
              </w:numPr>
              <w:ind w:left="459" w:hanging="425"/>
              <w:jc w:val="both"/>
              <w:rPr>
                <w:iCs/>
                <w:color w:val="000000" w:themeColor="text1"/>
                <w:szCs w:val="24"/>
              </w:rPr>
            </w:pPr>
            <w:r>
              <w:rPr>
                <w:iCs/>
                <w:color w:val="000000" w:themeColor="text1"/>
                <w:szCs w:val="24"/>
                <w:lang w:val="en-AU"/>
              </w:rPr>
              <w:t>Potong batubara kubik</w:t>
            </w:r>
          </w:p>
          <w:p w:rsidR="00456310" w:rsidRDefault="00456310" w:rsidP="004E4A87">
            <w:pPr>
              <w:pStyle w:val="ListParagraph"/>
              <w:numPr>
                <w:ilvl w:val="0"/>
                <w:numId w:val="24"/>
              </w:numPr>
              <w:ind w:left="459" w:hanging="425"/>
              <w:jc w:val="both"/>
              <w:rPr>
                <w:iCs/>
                <w:color w:val="000000" w:themeColor="text1"/>
                <w:szCs w:val="24"/>
              </w:rPr>
            </w:pPr>
            <w:r w:rsidRPr="003E4780">
              <w:rPr>
                <w:iCs/>
                <w:color w:val="000000" w:themeColor="text1"/>
                <w:szCs w:val="24"/>
              </w:rPr>
              <w:t xml:space="preserve">Simulasi batubara + feses ternak </w:t>
            </w:r>
            <w:r>
              <w:rPr>
                <w:iCs/>
                <w:color w:val="000000" w:themeColor="text1"/>
                <w:szCs w:val="24"/>
              </w:rPr>
              <w:t>(sapi perah, kerbau, kambing, babi, unggas)</w:t>
            </w:r>
          </w:p>
          <w:p w:rsidR="00456310" w:rsidRPr="003E4780" w:rsidRDefault="00456310" w:rsidP="00906E8A">
            <w:pPr>
              <w:pStyle w:val="ListParagraph"/>
              <w:ind w:left="459"/>
              <w:jc w:val="both"/>
              <w:rPr>
                <w:iCs/>
                <w:color w:val="000000" w:themeColor="text1"/>
                <w:szCs w:val="24"/>
              </w:rPr>
            </w:pPr>
          </w:p>
          <w:p w:rsidR="00456310" w:rsidRDefault="00456310" w:rsidP="004E4A87">
            <w:pPr>
              <w:pStyle w:val="ListParagraph"/>
              <w:numPr>
                <w:ilvl w:val="0"/>
                <w:numId w:val="24"/>
              </w:numPr>
              <w:ind w:left="459" w:hanging="425"/>
              <w:jc w:val="both"/>
              <w:rPr>
                <w:iCs/>
                <w:color w:val="000000" w:themeColor="text1"/>
                <w:szCs w:val="24"/>
              </w:rPr>
            </w:pPr>
            <w:r w:rsidRPr="003E4780">
              <w:rPr>
                <w:iCs/>
                <w:color w:val="000000" w:themeColor="text1"/>
                <w:szCs w:val="24"/>
              </w:rPr>
              <w:t>Isolasi konsorsium mikroba penghasil methan</w:t>
            </w:r>
          </w:p>
          <w:p w:rsidR="00456310" w:rsidRDefault="00456310" w:rsidP="004E4A87">
            <w:pPr>
              <w:pStyle w:val="ListParagraph"/>
              <w:numPr>
                <w:ilvl w:val="0"/>
                <w:numId w:val="24"/>
              </w:numPr>
              <w:ind w:left="459" w:hanging="425"/>
              <w:jc w:val="both"/>
              <w:rPr>
                <w:iCs/>
                <w:color w:val="000000" w:themeColor="text1"/>
                <w:szCs w:val="24"/>
              </w:rPr>
            </w:pPr>
            <w:r>
              <w:rPr>
                <w:iCs/>
                <w:color w:val="000000" w:themeColor="text1"/>
                <w:szCs w:val="24"/>
              </w:rPr>
              <w:t>Nano partikel</w:t>
            </w:r>
          </w:p>
          <w:p w:rsidR="00456310" w:rsidRDefault="00456310" w:rsidP="00906E8A">
            <w:pPr>
              <w:ind w:left="34"/>
              <w:jc w:val="both"/>
              <w:rPr>
                <w:iCs/>
                <w:color w:val="000000" w:themeColor="text1"/>
                <w:szCs w:val="24"/>
              </w:rPr>
            </w:pPr>
          </w:p>
          <w:p w:rsidR="00456310" w:rsidRPr="003E4780" w:rsidRDefault="00456310" w:rsidP="00906E8A">
            <w:pPr>
              <w:ind w:left="34"/>
              <w:jc w:val="both"/>
              <w:rPr>
                <w:iCs/>
                <w:color w:val="000000" w:themeColor="text1"/>
                <w:szCs w:val="24"/>
              </w:rPr>
            </w:pPr>
            <w:r>
              <w:rPr>
                <w:iCs/>
                <w:color w:val="000000" w:themeColor="text1"/>
                <w:szCs w:val="24"/>
              </w:rPr>
              <w:t>Publikasi</w:t>
            </w:r>
          </w:p>
        </w:tc>
        <w:tc>
          <w:tcPr>
            <w:tcW w:w="2552" w:type="dxa"/>
          </w:tcPr>
          <w:p w:rsidR="00456310" w:rsidRPr="003E4780" w:rsidRDefault="00456310" w:rsidP="00906E8A">
            <w:pPr>
              <w:pStyle w:val="ListParagraph"/>
              <w:ind w:left="0"/>
              <w:jc w:val="both"/>
              <w:rPr>
                <w:iCs/>
                <w:color w:val="000000" w:themeColor="text1"/>
                <w:szCs w:val="24"/>
              </w:rPr>
            </w:pPr>
            <w:r>
              <w:rPr>
                <w:iCs/>
                <w:color w:val="000000" w:themeColor="text1"/>
                <w:szCs w:val="24"/>
              </w:rPr>
              <w:t>-</w:t>
            </w:r>
            <w:r w:rsidRPr="003E4780">
              <w:rPr>
                <w:iCs/>
                <w:color w:val="000000" w:themeColor="text1"/>
                <w:szCs w:val="24"/>
              </w:rPr>
              <w:t>Uji kemampuan konsorsium mikroba</w:t>
            </w:r>
          </w:p>
          <w:p w:rsidR="00456310" w:rsidRDefault="00456310" w:rsidP="00906E8A">
            <w:pPr>
              <w:tabs>
                <w:tab w:val="left" w:pos="1134"/>
              </w:tabs>
              <w:ind w:firstLine="106"/>
              <w:jc w:val="both"/>
              <w:rPr>
                <w:iCs/>
                <w:color w:val="000000" w:themeColor="text1"/>
                <w:szCs w:val="24"/>
              </w:rPr>
            </w:pPr>
            <w:r w:rsidRPr="003E4780">
              <w:rPr>
                <w:iCs/>
                <w:color w:val="000000" w:themeColor="text1"/>
                <w:szCs w:val="24"/>
              </w:rPr>
              <w:t xml:space="preserve">Dalam media </w:t>
            </w:r>
            <w:r>
              <w:rPr>
                <w:iCs/>
                <w:color w:val="000000" w:themeColor="text1"/>
                <w:szCs w:val="24"/>
              </w:rPr>
              <w:t xml:space="preserve">batubara </w:t>
            </w:r>
            <w:r w:rsidRPr="003E4780">
              <w:rPr>
                <w:iCs/>
                <w:color w:val="000000" w:themeColor="text1"/>
                <w:szCs w:val="24"/>
              </w:rPr>
              <w:t xml:space="preserve">yang diperkaya </w:t>
            </w:r>
          </w:p>
          <w:p w:rsidR="00456310" w:rsidRDefault="00456310" w:rsidP="00906E8A">
            <w:pPr>
              <w:tabs>
                <w:tab w:val="left" w:pos="1134"/>
              </w:tabs>
              <w:jc w:val="both"/>
              <w:rPr>
                <w:szCs w:val="24"/>
                <w:lang w:val="es-ES"/>
              </w:rPr>
            </w:pPr>
            <w:r>
              <w:rPr>
                <w:szCs w:val="24"/>
                <w:lang w:val="es-ES"/>
              </w:rPr>
              <w:t xml:space="preserve">-Formulasi pengemas  </w:t>
            </w:r>
          </w:p>
          <w:p w:rsidR="00456310" w:rsidRDefault="00456310" w:rsidP="00906E8A">
            <w:pPr>
              <w:tabs>
                <w:tab w:val="left" w:pos="1134"/>
              </w:tabs>
              <w:jc w:val="both"/>
              <w:rPr>
                <w:szCs w:val="24"/>
                <w:lang w:val="es-ES"/>
              </w:rPr>
            </w:pPr>
            <w:r>
              <w:rPr>
                <w:szCs w:val="24"/>
                <w:lang w:val="es-ES"/>
              </w:rPr>
              <w:t>&amp; pembawa</w:t>
            </w:r>
          </w:p>
          <w:p w:rsidR="00456310" w:rsidRDefault="00456310" w:rsidP="00906E8A">
            <w:pPr>
              <w:tabs>
                <w:tab w:val="left" w:pos="1134"/>
              </w:tabs>
              <w:jc w:val="both"/>
              <w:rPr>
                <w:szCs w:val="24"/>
                <w:lang w:val="es-ES"/>
              </w:rPr>
            </w:pPr>
            <w:r>
              <w:rPr>
                <w:szCs w:val="24"/>
                <w:lang w:val="es-ES"/>
              </w:rPr>
              <w:t xml:space="preserve">- </w:t>
            </w:r>
            <w:r w:rsidRPr="003E4780">
              <w:rPr>
                <w:szCs w:val="24"/>
                <w:lang w:val="es-ES"/>
              </w:rPr>
              <w:t xml:space="preserve">Uji Produksi, </w:t>
            </w:r>
            <w:r>
              <w:rPr>
                <w:szCs w:val="24"/>
                <w:lang w:val="es-ES"/>
              </w:rPr>
              <w:t>bentuk batubara</w:t>
            </w:r>
          </w:p>
          <w:p w:rsidR="00456310" w:rsidRDefault="00456310" w:rsidP="00906E8A">
            <w:pPr>
              <w:pStyle w:val="ListParagraph"/>
              <w:ind w:left="195" w:hanging="195"/>
              <w:jc w:val="both"/>
              <w:rPr>
                <w:szCs w:val="24"/>
                <w:lang w:val="es-ES"/>
              </w:rPr>
            </w:pPr>
            <w:r>
              <w:rPr>
                <w:szCs w:val="24"/>
                <w:lang w:val="es-ES"/>
              </w:rPr>
              <w:t xml:space="preserve"> -Daya</w:t>
            </w:r>
            <w:r w:rsidRPr="003E4780">
              <w:rPr>
                <w:szCs w:val="24"/>
                <w:lang w:val="es-ES"/>
              </w:rPr>
              <w:t xml:space="preserve">Hidup </w:t>
            </w:r>
          </w:p>
          <w:p w:rsidR="00456310" w:rsidRDefault="00456310" w:rsidP="00906E8A">
            <w:pPr>
              <w:pStyle w:val="ListParagraph"/>
              <w:ind w:left="195" w:hanging="195"/>
              <w:jc w:val="both"/>
              <w:rPr>
                <w:szCs w:val="24"/>
                <w:lang w:val="es-ES"/>
              </w:rPr>
            </w:pPr>
            <w:r>
              <w:rPr>
                <w:szCs w:val="24"/>
                <w:lang w:val="es-ES"/>
              </w:rPr>
              <w:t xml:space="preserve"> -</w:t>
            </w:r>
            <w:r w:rsidRPr="003E4780">
              <w:rPr>
                <w:szCs w:val="24"/>
                <w:lang w:val="es-ES"/>
              </w:rPr>
              <w:t xml:space="preserve">Identifikasi </w:t>
            </w:r>
          </w:p>
          <w:p w:rsidR="00456310" w:rsidRDefault="00456310" w:rsidP="00906E8A">
            <w:pPr>
              <w:pStyle w:val="ListParagraph"/>
              <w:ind w:left="0"/>
              <w:jc w:val="both"/>
              <w:rPr>
                <w:szCs w:val="24"/>
              </w:rPr>
            </w:pPr>
            <w:r>
              <w:rPr>
                <w:szCs w:val="24"/>
              </w:rPr>
              <w:t>C1-C5</w:t>
            </w:r>
          </w:p>
          <w:p w:rsidR="00456310" w:rsidRDefault="00456310" w:rsidP="00906E8A">
            <w:pPr>
              <w:pStyle w:val="ListParagraph"/>
              <w:ind w:left="0"/>
              <w:jc w:val="both"/>
              <w:rPr>
                <w:szCs w:val="24"/>
                <w:lang w:val="en-AU"/>
              </w:rPr>
            </w:pPr>
            <w:r>
              <w:rPr>
                <w:szCs w:val="24"/>
                <w:lang w:val="en-AU"/>
              </w:rPr>
              <w:t>-</w:t>
            </w:r>
            <w:r>
              <w:rPr>
                <w:szCs w:val="24"/>
              </w:rPr>
              <w:t>Kuantitas &amp; kualitas</w:t>
            </w:r>
          </w:p>
          <w:p w:rsidR="00456310" w:rsidRPr="007C77F3" w:rsidRDefault="00456310" w:rsidP="00906E8A">
            <w:pPr>
              <w:pStyle w:val="ListParagraph"/>
              <w:ind w:left="0"/>
              <w:jc w:val="both"/>
              <w:rPr>
                <w:szCs w:val="24"/>
                <w:lang w:val="en-AU"/>
              </w:rPr>
            </w:pPr>
            <w:r>
              <w:rPr>
                <w:szCs w:val="24"/>
                <w:lang w:val="en-AU"/>
              </w:rPr>
              <w:t>-nano partikel</w:t>
            </w:r>
          </w:p>
          <w:p w:rsidR="00456310" w:rsidRPr="00113999" w:rsidRDefault="00456310" w:rsidP="00906E8A">
            <w:pPr>
              <w:pStyle w:val="ListParagraph"/>
              <w:ind w:left="0"/>
              <w:jc w:val="both"/>
              <w:rPr>
                <w:szCs w:val="24"/>
                <w:lang w:val="en-AU"/>
              </w:rPr>
            </w:pPr>
            <w:r>
              <w:rPr>
                <w:szCs w:val="24"/>
                <w:lang w:val="en-AU"/>
              </w:rPr>
              <w:t>Isolasi&amp; identifikasi</w:t>
            </w:r>
          </w:p>
          <w:p w:rsidR="00456310" w:rsidRDefault="00456310" w:rsidP="00906E8A">
            <w:pPr>
              <w:pStyle w:val="ListParagraph"/>
              <w:ind w:left="0"/>
              <w:jc w:val="both"/>
              <w:rPr>
                <w:szCs w:val="24"/>
                <w:lang w:val="es-ES"/>
              </w:rPr>
            </w:pPr>
          </w:p>
          <w:p w:rsidR="00456310" w:rsidRDefault="00456310" w:rsidP="00906E8A">
            <w:pPr>
              <w:pStyle w:val="ListParagraph"/>
              <w:ind w:left="0"/>
              <w:jc w:val="both"/>
              <w:rPr>
                <w:szCs w:val="24"/>
                <w:lang w:val="es-ES"/>
              </w:rPr>
            </w:pPr>
          </w:p>
          <w:p w:rsidR="00456310" w:rsidRDefault="00456310" w:rsidP="00906E8A">
            <w:pPr>
              <w:pStyle w:val="ListParagraph"/>
              <w:ind w:left="0"/>
              <w:jc w:val="both"/>
              <w:rPr>
                <w:szCs w:val="24"/>
                <w:lang w:val="es-ES"/>
              </w:rPr>
            </w:pPr>
            <w:r>
              <w:rPr>
                <w:szCs w:val="24"/>
                <w:lang w:val="es-ES"/>
              </w:rPr>
              <w:t>Isolat bakteri</w:t>
            </w:r>
          </w:p>
          <w:p w:rsidR="00456310" w:rsidRDefault="00456310" w:rsidP="00906E8A">
            <w:pPr>
              <w:pStyle w:val="ListParagraph"/>
              <w:ind w:left="0"/>
              <w:jc w:val="both"/>
              <w:rPr>
                <w:szCs w:val="24"/>
              </w:rPr>
            </w:pPr>
            <w:r>
              <w:rPr>
                <w:szCs w:val="24"/>
                <w:lang w:val="es-ES"/>
              </w:rPr>
              <w:t>paten</w:t>
            </w:r>
          </w:p>
          <w:p w:rsidR="00456310" w:rsidRPr="00E31484" w:rsidRDefault="00456310" w:rsidP="00906E8A">
            <w:pPr>
              <w:pStyle w:val="ListParagraph"/>
              <w:ind w:left="0"/>
              <w:jc w:val="both"/>
              <w:rPr>
                <w:iCs/>
                <w:color w:val="000000" w:themeColor="text1"/>
                <w:szCs w:val="24"/>
              </w:rPr>
            </w:pPr>
            <w:r w:rsidRPr="00E31484">
              <w:rPr>
                <w:iCs/>
                <w:color w:val="000000" w:themeColor="text1"/>
                <w:szCs w:val="24"/>
              </w:rPr>
              <w:t>Jurnal</w:t>
            </w:r>
          </w:p>
          <w:p w:rsidR="00456310" w:rsidRPr="00E31484" w:rsidRDefault="00456310" w:rsidP="00906E8A">
            <w:pPr>
              <w:pStyle w:val="ListParagraph"/>
              <w:ind w:left="0"/>
              <w:jc w:val="both"/>
              <w:rPr>
                <w:iCs/>
                <w:color w:val="000000" w:themeColor="text1"/>
                <w:szCs w:val="24"/>
              </w:rPr>
            </w:pPr>
            <w:r w:rsidRPr="00E31484">
              <w:rPr>
                <w:iCs/>
                <w:color w:val="000000" w:themeColor="text1"/>
                <w:szCs w:val="24"/>
              </w:rPr>
              <w:t>Publikasi</w:t>
            </w:r>
          </w:p>
          <w:p w:rsidR="00456310" w:rsidRDefault="00456310" w:rsidP="00906E8A">
            <w:pPr>
              <w:pStyle w:val="ListParagraph"/>
              <w:ind w:left="0"/>
              <w:jc w:val="both"/>
              <w:rPr>
                <w:iCs/>
                <w:color w:val="000000" w:themeColor="text1"/>
                <w:szCs w:val="24"/>
              </w:rPr>
            </w:pPr>
            <w:r w:rsidRPr="00E31484">
              <w:rPr>
                <w:iCs/>
                <w:color w:val="000000" w:themeColor="text1"/>
                <w:szCs w:val="24"/>
              </w:rPr>
              <w:t>Bahan ajar</w:t>
            </w:r>
          </w:p>
          <w:p w:rsidR="00456310" w:rsidRDefault="00456310" w:rsidP="00906E8A">
            <w:pPr>
              <w:pStyle w:val="ListParagraph"/>
              <w:ind w:left="0"/>
              <w:jc w:val="both"/>
              <w:rPr>
                <w:szCs w:val="24"/>
              </w:rPr>
            </w:pPr>
          </w:p>
          <w:p w:rsidR="00456310" w:rsidRDefault="00456310" w:rsidP="00906E8A">
            <w:pPr>
              <w:pStyle w:val="ListParagraph"/>
              <w:ind w:left="0"/>
              <w:jc w:val="both"/>
              <w:rPr>
                <w:szCs w:val="24"/>
              </w:rPr>
            </w:pPr>
          </w:p>
          <w:p w:rsidR="00456310" w:rsidRPr="00105593" w:rsidRDefault="00456310" w:rsidP="00906E8A">
            <w:pPr>
              <w:pStyle w:val="ListParagraph"/>
              <w:ind w:left="0"/>
              <w:jc w:val="both"/>
              <w:rPr>
                <w:iCs/>
                <w:color w:val="000000" w:themeColor="text1"/>
                <w:szCs w:val="24"/>
              </w:rPr>
            </w:pPr>
          </w:p>
        </w:tc>
        <w:tc>
          <w:tcPr>
            <w:tcW w:w="3118" w:type="dxa"/>
          </w:tcPr>
          <w:p w:rsidR="00456310" w:rsidRDefault="00456310" w:rsidP="00906E8A">
            <w:pPr>
              <w:tabs>
                <w:tab w:val="left" w:pos="1134"/>
              </w:tabs>
              <w:jc w:val="both"/>
              <w:rPr>
                <w:szCs w:val="24"/>
                <w:lang w:val="es-ES"/>
              </w:rPr>
            </w:pPr>
            <w:r>
              <w:rPr>
                <w:szCs w:val="24"/>
                <w:lang w:val="es-ES"/>
              </w:rPr>
              <w:t>Uji produksi dan daya hidup inokulum berdasarkan formulasi terbaik</w:t>
            </w:r>
          </w:p>
          <w:p w:rsidR="00456310" w:rsidRDefault="00456310" w:rsidP="00906E8A">
            <w:pPr>
              <w:tabs>
                <w:tab w:val="left" w:pos="1134"/>
              </w:tabs>
              <w:jc w:val="both"/>
              <w:rPr>
                <w:szCs w:val="24"/>
                <w:lang w:val="es-ES"/>
              </w:rPr>
            </w:pPr>
          </w:p>
          <w:p w:rsidR="00456310" w:rsidRDefault="00456310" w:rsidP="00906E8A">
            <w:pPr>
              <w:tabs>
                <w:tab w:val="left" w:pos="1134"/>
              </w:tabs>
              <w:jc w:val="both"/>
              <w:rPr>
                <w:szCs w:val="24"/>
                <w:lang w:val="es-ES"/>
              </w:rPr>
            </w:pPr>
            <w:r>
              <w:rPr>
                <w:szCs w:val="24"/>
                <w:lang w:val="es-ES"/>
              </w:rPr>
              <w:t xml:space="preserve"> Perlakuan macam inokulum dan konsentrasi,bentuk batubara</w:t>
            </w:r>
          </w:p>
          <w:p w:rsidR="00456310" w:rsidRDefault="00456310" w:rsidP="004E4A87">
            <w:pPr>
              <w:pStyle w:val="ListParagraph"/>
              <w:numPr>
                <w:ilvl w:val="0"/>
                <w:numId w:val="24"/>
              </w:numPr>
              <w:tabs>
                <w:tab w:val="left" w:pos="1134"/>
              </w:tabs>
              <w:ind w:left="389"/>
              <w:jc w:val="both"/>
              <w:rPr>
                <w:szCs w:val="24"/>
                <w:lang w:val="es-ES"/>
              </w:rPr>
            </w:pPr>
            <w:r>
              <w:rPr>
                <w:szCs w:val="24"/>
                <w:lang w:val="es-ES"/>
              </w:rPr>
              <w:t>Uji ketahanan bahan pengemas dan pembawa</w:t>
            </w:r>
          </w:p>
          <w:p w:rsidR="00456310" w:rsidRPr="008A7387" w:rsidRDefault="00456310" w:rsidP="004E4A87">
            <w:pPr>
              <w:pStyle w:val="ListParagraph"/>
              <w:numPr>
                <w:ilvl w:val="0"/>
                <w:numId w:val="24"/>
              </w:numPr>
              <w:tabs>
                <w:tab w:val="left" w:pos="1134"/>
              </w:tabs>
              <w:ind w:left="389"/>
              <w:jc w:val="both"/>
              <w:rPr>
                <w:szCs w:val="24"/>
                <w:lang w:val="es-ES"/>
              </w:rPr>
            </w:pPr>
            <w:r>
              <w:rPr>
                <w:szCs w:val="24"/>
                <w:lang w:val="es-ES"/>
              </w:rPr>
              <w:t>Nano partikel</w:t>
            </w:r>
          </w:p>
          <w:p w:rsidR="00456310" w:rsidRDefault="00456310" w:rsidP="00906E8A">
            <w:pPr>
              <w:pStyle w:val="ListParagraph"/>
              <w:ind w:left="0"/>
              <w:jc w:val="both"/>
              <w:rPr>
                <w:szCs w:val="24"/>
                <w:lang w:val="en-AU"/>
              </w:rPr>
            </w:pPr>
            <w:r>
              <w:rPr>
                <w:szCs w:val="24"/>
                <w:lang w:val="en-AU"/>
              </w:rPr>
              <w:t>-</w:t>
            </w:r>
            <w:r>
              <w:rPr>
                <w:szCs w:val="24"/>
              </w:rPr>
              <w:t>C1-C5</w:t>
            </w:r>
          </w:p>
          <w:p w:rsidR="00456310" w:rsidRDefault="00456310" w:rsidP="00906E8A">
            <w:pPr>
              <w:pStyle w:val="ListParagraph"/>
              <w:spacing w:line="480" w:lineRule="exact"/>
              <w:ind w:left="0"/>
              <w:jc w:val="both"/>
              <w:rPr>
                <w:szCs w:val="24"/>
                <w:lang w:val="en-AU"/>
              </w:rPr>
            </w:pPr>
            <w:r>
              <w:rPr>
                <w:szCs w:val="24"/>
              </w:rPr>
              <w:t>Kuantitas &amp; kualitas</w:t>
            </w:r>
          </w:p>
          <w:p w:rsidR="00456310" w:rsidRDefault="00456310" w:rsidP="00906E8A">
            <w:pPr>
              <w:pStyle w:val="ListParagraph"/>
              <w:spacing w:line="480" w:lineRule="exact"/>
              <w:ind w:left="0"/>
              <w:jc w:val="both"/>
              <w:rPr>
                <w:szCs w:val="24"/>
                <w:lang w:val="en-AU"/>
              </w:rPr>
            </w:pPr>
          </w:p>
          <w:p w:rsidR="00456310" w:rsidRPr="00912314" w:rsidRDefault="00456310" w:rsidP="00906E8A">
            <w:pPr>
              <w:pStyle w:val="ListParagraph"/>
              <w:spacing w:line="480" w:lineRule="exact"/>
              <w:ind w:left="0"/>
              <w:jc w:val="both"/>
              <w:rPr>
                <w:szCs w:val="24"/>
                <w:lang w:val="en-AU"/>
              </w:rPr>
            </w:pPr>
          </w:p>
          <w:p w:rsidR="00456310" w:rsidRPr="00E31484" w:rsidRDefault="00456310" w:rsidP="00906E8A">
            <w:pPr>
              <w:pStyle w:val="ListParagraph"/>
              <w:ind w:left="0"/>
              <w:jc w:val="both"/>
              <w:rPr>
                <w:iCs/>
                <w:color w:val="000000" w:themeColor="text1"/>
                <w:szCs w:val="24"/>
              </w:rPr>
            </w:pPr>
            <w:r w:rsidRPr="00E31484">
              <w:rPr>
                <w:iCs/>
                <w:color w:val="000000" w:themeColor="text1"/>
                <w:szCs w:val="24"/>
              </w:rPr>
              <w:t>Jurnal</w:t>
            </w:r>
          </w:p>
          <w:p w:rsidR="00456310" w:rsidRPr="00E31484" w:rsidRDefault="00456310" w:rsidP="00906E8A">
            <w:pPr>
              <w:pStyle w:val="ListParagraph"/>
              <w:ind w:left="0"/>
              <w:jc w:val="both"/>
              <w:rPr>
                <w:iCs/>
                <w:color w:val="000000" w:themeColor="text1"/>
                <w:szCs w:val="24"/>
              </w:rPr>
            </w:pPr>
            <w:r w:rsidRPr="00E31484">
              <w:rPr>
                <w:iCs/>
                <w:color w:val="000000" w:themeColor="text1"/>
                <w:szCs w:val="24"/>
              </w:rPr>
              <w:t>Publikasi</w:t>
            </w:r>
          </w:p>
          <w:p w:rsidR="00456310" w:rsidRDefault="00456310" w:rsidP="00906E8A">
            <w:pPr>
              <w:pStyle w:val="ListParagraph"/>
              <w:ind w:left="0"/>
              <w:jc w:val="both"/>
              <w:rPr>
                <w:iCs/>
                <w:color w:val="000000" w:themeColor="text1"/>
                <w:szCs w:val="24"/>
              </w:rPr>
            </w:pPr>
            <w:r w:rsidRPr="00E31484">
              <w:rPr>
                <w:iCs/>
                <w:color w:val="000000" w:themeColor="text1"/>
                <w:szCs w:val="24"/>
              </w:rPr>
              <w:t>Bahan ajar</w:t>
            </w:r>
          </w:p>
          <w:p w:rsidR="00456310" w:rsidRPr="003E4780" w:rsidRDefault="00456310" w:rsidP="00906E8A">
            <w:pPr>
              <w:pStyle w:val="ListParagraph"/>
              <w:spacing w:line="480" w:lineRule="exact"/>
              <w:ind w:left="0"/>
              <w:jc w:val="both"/>
              <w:rPr>
                <w:iCs/>
                <w:color w:val="FF0000"/>
                <w:szCs w:val="24"/>
              </w:rPr>
            </w:pPr>
          </w:p>
        </w:tc>
        <w:tc>
          <w:tcPr>
            <w:tcW w:w="3827" w:type="dxa"/>
          </w:tcPr>
          <w:p w:rsidR="00456310" w:rsidRPr="00E31484" w:rsidRDefault="00456310" w:rsidP="00906E8A">
            <w:pPr>
              <w:pStyle w:val="ListParagraph"/>
              <w:ind w:left="0"/>
              <w:jc w:val="both"/>
              <w:rPr>
                <w:iCs/>
                <w:color w:val="000000" w:themeColor="text1"/>
                <w:szCs w:val="24"/>
              </w:rPr>
            </w:pPr>
            <w:r w:rsidRPr="00E31484">
              <w:rPr>
                <w:iCs/>
                <w:color w:val="000000" w:themeColor="text1"/>
                <w:szCs w:val="24"/>
              </w:rPr>
              <w:t>Pengujian GMB</w:t>
            </w:r>
            <w:r>
              <w:rPr>
                <w:iCs/>
                <w:color w:val="000000" w:themeColor="text1"/>
                <w:szCs w:val="24"/>
              </w:rPr>
              <w:t xml:space="preserve"> di lapangan</w:t>
            </w:r>
            <w:r w:rsidRPr="00E31484">
              <w:rPr>
                <w:iCs/>
                <w:color w:val="000000" w:themeColor="text1"/>
                <w:szCs w:val="24"/>
              </w:rPr>
              <w:t xml:space="preserve"> dan kepadatan mikroba selama 6 bln periode penyimpanan</w:t>
            </w:r>
          </w:p>
          <w:p w:rsidR="00456310" w:rsidRPr="00E31484" w:rsidRDefault="00456310" w:rsidP="00906E8A">
            <w:pPr>
              <w:pStyle w:val="ListParagraph"/>
              <w:ind w:left="0"/>
              <w:jc w:val="both"/>
              <w:rPr>
                <w:iCs/>
                <w:color w:val="000000" w:themeColor="text1"/>
                <w:szCs w:val="24"/>
              </w:rPr>
            </w:pPr>
          </w:p>
          <w:p w:rsidR="00456310" w:rsidRPr="00E31484" w:rsidRDefault="00456310" w:rsidP="00906E8A">
            <w:pPr>
              <w:pStyle w:val="ListParagraph"/>
              <w:ind w:left="0"/>
              <w:jc w:val="both"/>
              <w:rPr>
                <w:iCs/>
                <w:color w:val="000000" w:themeColor="text1"/>
                <w:szCs w:val="24"/>
              </w:rPr>
            </w:pPr>
            <w:r w:rsidRPr="00E31484">
              <w:rPr>
                <w:iCs/>
                <w:color w:val="000000" w:themeColor="text1"/>
                <w:szCs w:val="24"/>
              </w:rPr>
              <w:t>Identifikasi sd genus</w:t>
            </w:r>
          </w:p>
          <w:p w:rsidR="00456310" w:rsidRPr="00E31484" w:rsidRDefault="00456310" w:rsidP="00906E8A">
            <w:pPr>
              <w:pStyle w:val="ListParagraph"/>
              <w:ind w:left="0"/>
              <w:jc w:val="both"/>
              <w:rPr>
                <w:iCs/>
                <w:color w:val="000000" w:themeColor="text1"/>
                <w:szCs w:val="24"/>
              </w:rPr>
            </w:pPr>
          </w:p>
          <w:p w:rsidR="00456310" w:rsidRPr="00CC0A05" w:rsidRDefault="00456310" w:rsidP="00906E8A">
            <w:pPr>
              <w:pStyle w:val="ListParagraph"/>
              <w:ind w:left="0"/>
              <w:jc w:val="both"/>
              <w:rPr>
                <w:szCs w:val="24"/>
                <w:lang w:val="en-AU"/>
              </w:rPr>
            </w:pPr>
            <w:r>
              <w:rPr>
                <w:szCs w:val="24"/>
              </w:rPr>
              <w:t xml:space="preserve">Uji lapangan : 3 sumur kedalaman 10 meter. </w:t>
            </w:r>
            <w:r>
              <w:rPr>
                <w:szCs w:val="24"/>
                <w:lang w:val="en-AU"/>
              </w:rPr>
              <w:t xml:space="preserve">Luasan batubara di </w:t>
            </w:r>
            <w:r>
              <w:rPr>
                <w:szCs w:val="24"/>
              </w:rPr>
              <w:t xml:space="preserve">Blok, vol batubara, ketebalan, fluida </w:t>
            </w:r>
            <w:r>
              <w:rPr>
                <w:szCs w:val="24"/>
                <w:lang w:val="en-AU"/>
              </w:rPr>
              <w:t>dan aliran</w:t>
            </w:r>
          </w:p>
          <w:p w:rsidR="00456310" w:rsidRDefault="00456310" w:rsidP="00906E8A">
            <w:pPr>
              <w:pStyle w:val="ListParagraph"/>
              <w:ind w:left="0"/>
              <w:jc w:val="both"/>
              <w:rPr>
                <w:szCs w:val="24"/>
              </w:rPr>
            </w:pPr>
            <w:r>
              <w:rPr>
                <w:szCs w:val="24"/>
              </w:rPr>
              <w:t>C1-C5</w:t>
            </w:r>
          </w:p>
          <w:p w:rsidR="00456310" w:rsidRDefault="00456310" w:rsidP="00906E8A">
            <w:pPr>
              <w:pStyle w:val="ListParagraph"/>
              <w:ind w:left="0"/>
              <w:jc w:val="both"/>
              <w:rPr>
                <w:szCs w:val="24"/>
                <w:lang w:val="en-AU"/>
              </w:rPr>
            </w:pPr>
            <w:r>
              <w:rPr>
                <w:szCs w:val="24"/>
              </w:rPr>
              <w:t>Kuantitas &amp; kualitas</w:t>
            </w:r>
          </w:p>
          <w:p w:rsidR="00456310" w:rsidRDefault="00456310" w:rsidP="00906E8A">
            <w:pPr>
              <w:pStyle w:val="ListParagraph"/>
              <w:ind w:left="0"/>
              <w:jc w:val="both"/>
              <w:rPr>
                <w:szCs w:val="24"/>
                <w:lang w:val="en-AU"/>
              </w:rPr>
            </w:pPr>
          </w:p>
          <w:p w:rsidR="00456310" w:rsidRDefault="00456310" w:rsidP="00906E8A">
            <w:pPr>
              <w:pStyle w:val="ListParagraph"/>
              <w:ind w:left="0"/>
              <w:jc w:val="both"/>
              <w:rPr>
                <w:szCs w:val="24"/>
                <w:lang w:val="en-AU"/>
              </w:rPr>
            </w:pPr>
          </w:p>
          <w:p w:rsidR="00456310" w:rsidRPr="00E31484" w:rsidRDefault="00456310" w:rsidP="00906E8A">
            <w:pPr>
              <w:pStyle w:val="ListParagraph"/>
              <w:ind w:left="0"/>
              <w:jc w:val="both"/>
              <w:rPr>
                <w:iCs/>
                <w:color w:val="000000" w:themeColor="text1"/>
                <w:szCs w:val="24"/>
              </w:rPr>
            </w:pPr>
            <w:r w:rsidRPr="00E31484">
              <w:rPr>
                <w:iCs/>
                <w:color w:val="000000" w:themeColor="text1"/>
                <w:szCs w:val="24"/>
              </w:rPr>
              <w:t>Paten konsorsium bakteri dan formula</w:t>
            </w:r>
          </w:p>
          <w:p w:rsidR="00456310" w:rsidRPr="00E31484" w:rsidRDefault="00456310" w:rsidP="00906E8A">
            <w:pPr>
              <w:pStyle w:val="ListParagraph"/>
              <w:ind w:left="0"/>
              <w:jc w:val="both"/>
              <w:rPr>
                <w:iCs/>
                <w:color w:val="000000" w:themeColor="text1"/>
                <w:szCs w:val="24"/>
              </w:rPr>
            </w:pPr>
            <w:r w:rsidRPr="00E31484">
              <w:rPr>
                <w:iCs/>
                <w:color w:val="000000" w:themeColor="text1"/>
                <w:szCs w:val="24"/>
              </w:rPr>
              <w:t>Jurnal</w:t>
            </w:r>
          </w:p>
          <w:p w:rsidR="00456310" w:rsidRPr="00E31484" w:rsidRDefault="00456310" w:rsidP="00906E8A">
            <w:pPr>
              <w:pStyle w:val="ListParagraph"/>
              <w:ind w:left="0"/>
              <w:jc w:val="both"/>
              <w:rPr>
                <w:iCs/>
                <w:color w:val="000000" w:themeColor="text1"/>
                <w:szCs w:val="24"/>
              </w:rPr>
            </w:pPr>
            <w:r w:rsidRPr="00E31484">
              <w:rPr>
                <w:iCs/>
                <w:color w:val="000000" w:themeColor="text1"/>
                <w:szCs w:val="24"/>
              </w:rPr>
              <w:t>Publikasi</w:t>
            </w:r>
          </w:p>
          <w:p w:rsidR="00456310" w:rsidRDefault="00456310" w:rsidP="00906E8A">
            <w:pPr>
              <w:pStyle w:val="ListParagraph"/>
              <w:ind w:left="0"/>
              <w:jc w:val="both"/>
              <w:rPr>
                <w:iCs/>
                <w:color w:val="000000" w:themeColor="text1"/>
                <w:szCs w:val="24"/>
              </w:rPr>
            </w:pPr>
            <w:r w:rsidRPr="00E31484">
              <w:rPr>
                <w:iCs/>
                <w:color w:val="000000" w:themeColor="text1"/>
                <w:szCs w:val="24"/>
              </w:rPr>
              <w:t>Bahan ajar</w:t>
            </w:r>
          </w:p>
          <w:p w:rsidR="00456310" w:rsidRPr="00113999" w:rsidRDefault="00456310" w:rsidP="00906E8A">
            <w:pPr>
              <w:pStyle w:val="ListParagraph"/>
              <w:ind w:left="0"/>
              <w:jc w:val="both"/>
              <w:rPr>
                <w:iCs/>
                <w:color w:val="FF0000"/>
                <w:szCs w:val="24"/>
                <w:lang w:val="en-AU"/>
              </w:rPr>
            </w:pPr>
          </w:p>
        </w:tc>
      </w:tr>
    </w:tbl>
    <w:p w:rsidR="005308AE" w:rsidRDefault="005308AE" w:rsidP="00E508BC">
      <w:pPr>
        <w:ind w:left="4320" w:firstLine="720"/>
        <w:rPr>
          <w:szCs w:val="24"/>
          <w:lang w:val="id-ID"/>
        </w:rPr>
      </w:pPr>
    </w:p>
    <w:p w:rsidR="005308AE" w:rsidRDefault="005308AE" w:rsidP="00E508BC">
      <w:pPr>
        <w:ind w:left="4320" w:firstLine="720"/>
        <w:rPr>
          <w:szCs w:val="24"/>
          <w:lang w:val="id-ID"/>
        </w:rPr>
      </w:pPr>
    </w:p>
    <w:p w:rsidR="006C3045" w:rsidRPr="00474597" w:rsidRDefault="006C3045" w:rsidP="006C3045">
      <w:pPr>
        <w:spacing w:after="0" w:line="240" w:lineRule="auto"/>
        <w:jc w:val="center"/>
        <w:rPr>
          <w:b/>
          <w:sz w:val="28"/>
          <w:szCs w:val="28"/>
        </w:rPr>
      </w:pPr>
      <w:r w:rsidRPr="00474597">
        <w:rPr>
          <w:b/>
          <w:sz w:val="28"/>
          <w:szCs w:val="28"/>
        </w:rPr>
        <w:t xml:space="preserve">ROAD MAP </w:t>
      </w:r>
    </w:p>
    <w:p w:rsidR="006C3045" w:rsidRDefault="006C3045" w:rsidP="006C3045">
      <w:pPr>
        <w:spacing w:after="0" w:line="240" w:lineRule="auto"/>
        <w:jc w:val="center"/>
        <w:rPr>
          <w:b/>
          <w:sz w:val="28"/>
          <w:szCs w:val="28"/>
          <w:lang w:val="id-ID"/>
        </w:rPr>
      </w:pPr>
      <w:r w:rsidRPr="00474597">
        <w:rPr>
          <w:b/>
          <w:sz w:val="28"/>
          <w:szCs w:val="28"/>
        </w:rPr>
        <w:t>REKAYASA PRODUKSI GAS MET</w:t>
      </w:r>
      <w:r>
        <w:rPr>
          <w:b/>
          <w:sz w:val="28"/>
          <w:szCs w:val="28"/>
          <w:lang w:val="id-ID"/>
        </w:rPr>
        <w:t>H</w:t>
      </w:r>
      <w:r w:rsidRPr="00474597">
        <w:rPr>
          <w:b/>
          <w:sz w:val="28"/>
          <w:szCs w:val="28"/>
        </w:rPr>
        <w:t xml:space="preserve">AN BATUBARA </w:t>
      </w:r>
      <w:r>
        <w:rPr>
          <w:b/>
          <w:sz w:val="28"/>
          <w:szCs w:val="28"/>
          <w:lang w:val="id-ID"/>
        </w:rPr>
        <w:t xml:space="preserve">MENGGUNAKAN </w:t>
      </w:r>
    </w:p>
    <w:p w:rsidR="006C3045" w:rsidRPr="006C3045" w:rsidRDefault="006C3045" w:rsidP="006C3045">
      <w:pPr>
        <w:spacing w:after="0" w:line="240" w:lineRule="auto"/>
        <w:jc w:val="center"/>
        <w:rPr>
          <w:b/>
          <w:szCs w:val="24"/>
          <w:lang w:val="id-ID"/>
        </w:rPr>
      </w:pPr>
      <w:r>
        <w:rPr>
          <w:b/>
          <w:sz w:val="28"/>
          <w:szCs w:val="28"/>
          <w:lang w:val="id-ID"/>
        </w:rPr>
        <w:t>MIKROBA ASAL LIMBAH TERNAK</w:t>
      </w:r>
    </w:p>
    <w:p w:rsidR="006C3045" w:rsidRDefault="00245665" w:rsidP="006C3045">
      <w:pPr>
        <w:jc w:val="center"/>
        <w:rPr>
          <w:lang w:val="id-ID"/>
        </w:rPr>
      </w:pPr>
      <w:bookmarkStart w:id="18" w:name="_GoBack"/>
      <w:bookmarkEnd w:id="18"/>
      <w:r w:rsidRPr="00245665">
        <w:rPr>
          <w:noProof/>
        </w:rPr>
        <w:pict>
          <v:rect id="Rectangle 38" o:spid="_x0000_s1061" style="position:absolute;left:0;text-align:left;margin-left:-10.7pt;margin-top:20pt;width:103pt;height:38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" filled="f" strokecolor="#243f60 [1604]" strokeweight="2pt">
            <v:path arrowok="t"/>
            <v:textbox>
              <w:txbxContent>
                <w:p w:rsidR="00BD7AC1" w:rsidRPr="003D686E" w:rsidRDefault="00BD7AC1" w:rsidP="006C3045">
                  <w:pPr>
                    <w:jc w:val="center"/>
                    <w:rPr>
                      <w:color w:val="000000" w:themeColor="text1"/>
                    </w:rPr>
                  </w:pPr>
                  <w:r w:rsidRPr="003D686E">
                    <w:rPr>
                      <w:color w:val="000000" w:themeColor="text1"/>
                    </w:rPr>
                    <w:t>PASAR</w:t>
                  </w:r>
                </w:p>
              </w:txbxContent>
            </v:textbox>
          </v:rect>
        </w:pict>
      </w:r>
      <w:r w:rsidRPr="00245665">
        <w:rPr>
          <w:noProof/>
        </w:rPr>
        <w:pict>
          <v:rect id="Rectangle 36" o:spid="_x0000_s1027" style="position:absolute;left:0;text-align:left;margin-left:131.3pt;margin-top:20pt;width:96pt;height:3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" filled="f" strokecolor="#385d8a" strokeweight="2pt">
            <v:path arrowok="t"/>
            <v:textbox>
              <w:txbxContent>
                <w:p w:rsidR="00BD7AC1" w:rsidRDefault="00BD7AC1" w:rsidP="006C3045">
                  <w:pPr>
                    <w:jc w:val="center"/>
                  </w:pPr>
                  <w:r w:rsidRPr="00474597">
                    <w:t>KOMPOR</w:t>
                  </w:r>
                </w:p>
              </w:txbxContent>
            </v:textbox>
          </v:rect>
        </w:pict>
      </w:r>
      <w:r w:rsidRPr="00245665">
        <w:rPr>
          <w:noProof/>
        </w:rPr>
        <w:pict>
          <v:rect id="Rectangle 33" o:spid="_x0000_s1028" style="position:absolute;left:0;text-align:left;margin-left:493.3pt;margin-top:21pt;width:100pt;height:37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" filled="f" strokecolor="#385d8a" strokeweight="2pt">
            <v:path arrowok="t"/>
            <v:textbox>
              <w:txbxContent>
                <w:p w:rsidR="00BD7AC1" w:rsidRPr="003D686E" w:rsidRDefault="00BD7AC1" w:rsidP="006C3045">
                  <w:pPr>
                    <w:jc w:val="center"/>
                    <w:rPr>
                      <w:lang w:val="id-ID"/>
                    </w:rPr>
                  </w:pPr>
                  <w:r w:rsidRPr="003D686E">
                    <w:t>INDUSTRI</w:t>
                  </w:r>
                </w:p>
              </w:txbxContent>
            </v:textbox>
          </v:rect>
        </w:pict>
      </w:r>
      <w:r w:rsidRPr="00245665">
        <w:rPr>
          <w:noProof/>
        </w:rPr>
        <w:pict>
          <v:rect id="Rectangle 35" o:spid="_x0000_s1029" style="position:absolute;left:0;text-align:left;margin-left:368.3pt;margin-top:20pt;width:99pt;height:37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" filled="f" strokecolor="#385d8a" strokeweight="2pt">
            <v:path arrowok="t"/>
            <v:textbox>
              <w:txbxContent>
                <w:p w:rsidR="00BD7AC1" w:rsidRDefault="00BD7AC1" w:rsidP="006C3045">
                  <w:pPr>
                    <w:jc w:val="center"/>
                  </w:pPr>
                  <w:r>
                    <w:t>PETROMA</w:t>
                  </w:r>
                  <w:r>
                    <w:rPr>
                      <w:lang w:val="id-ID"/>
                    </w:rPr>
                    <w:t>K</w:t>
                  </w:r>
                </w:p>
              </w:txbxContent>
            </v:textbox>
          </v:rect>
        </w:pict>
      </w:r>
      <w:r w:rsidRPr="00245665">
        <w:rPr>
          <w:noProof/>
        </w:rPr>
        <w:pict>
          <v:rect id="Rectangle 34" o:spid="_x0000_s1030" style="position:absolute;left:0;text-align:left;margin-left:248.3pt;margin-top:20pt;width:95pt;height:35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" filled="f" strokecolor="#385d8a" strokeweight="2pt">
            <v:path arrowok="t"/>
            <v:textbox>
              <w:txbxContent>
                <w:p w:rsidR="00BD7AC1" w:rsidRDefault="00BD7AC1" w:rsidP="006C3045">
                  <w:pPr>
                    <w:jc w:val="center"/>
                  </w:pPr>
                  <w:r w:rsidRPr="00474597">
                    <w:t>LISTRIK</w:t>
                  </w:r>
                </w:p>
              </w:txbxContent>
            </v:textbox>
          </v:rect>
        </w:pict>
      </w:r>
    </w:p>
    <w:p w:rsidR="006C3045" w:rsidRPr="003D686E" w:rsidRDefault="006C3045" w:rsidP="006C3045">
      <w:pPr>
        <w:jc w:val="center"/>
        <w:rPr>
          <w:lang w:val="id-ID"/>
        </w:rPr>
      </w:pPr>
    </w:p>
    <w:p w:rsidR="006C3045" w:rsidRPr="00474597" w:rsidRDefault="00245665" w:rsidP="006C3045">
      <w:r w:rsidRPr="00245665">
        <w:rPr>
          <w:noProof/>
        </w:rPr>
        <w:pict>
          <v:shape id="Straight Arrow Connector 56" o:spid="_x0000_s1060" type="#_x0000_t32" style="position:absolute;margin-left:422.3pt;margin-top:7.9pt;width:0;height:26pt;flip:y;z-index:2517094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" strokecolor="#4a7ebb">
            <v:stroke endarrow="open"/>
            <o:lock v:ext="edit" shapetype="f"/>
          </v:shape>
        </w:pict>
      </w:r>
      <w:r w:rsidRPr="00245665">
        <w:rPr>
          <w:noProof/>
        </w:rPr>
        <w:pict>
          <v:shape id="Straight Arrow Connector 53" o:spid="_x0000_s1059" type="#_x0000_t32" style="position:absolute;margin-left:178.3pt;margin-top:5.9pt;width:0;height:28pt;flip:y;z-index:25170636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" strokecolor="#4579b8 [3044]">
            <v:stroke endarrow="open"/>
            <o:lock v:ext="edit" shapetype="f"/>
          </v:shape>
        </w:pict>
      </w:r>
      <w:r w:rsidRPr="00245665">
        <w:rPr>
          <w:noProof/>
        </w:rPr>
        <w:pict>
          <v:shape id="Straight Arrow Connector 55" o:spid="_x0000_s1058" type="#_x0000_t32" style="position:absolute;margin-left:297.3pt;margin-top:5.9pt;width:0;height:28pt;flip:y;z-index:25170841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" strokecolor="#4a7ebb">
            <v:stroke endarrow="open"/>
            <o:lock v:ext="edit" shapetype="f"/>
          </v:shape>
        </w:pict>
      </w:r>
      <w:r w:rsidRPr="00245665">
        <w:rPr>
          <w:noProof/>
        </w:rPr>
        <w:pict>
          <v:shape id="Straight Arrow Connector 54" o:spid="_x0000_s1057" type="#_x0000_t32" style="position:absolute;margin-left:546.3pt;margin-top:8.9pt;width:0;height:25pt;flip:y;z-index:25170739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" strokecolor="#4a7ebb">
            <v:stroke endarrow="open"/>
            <o:lock v:ext="edit" shapetype="f"/>
          </v:shape>
        </w:pict>
      </w:r>
      <w:r w:rsidR="006C3045" w:rsidRPr="00474597">
        <w:tab/>
      </w:r>
      <w:r w:rsidR="006C3045" w:rsidRPr="00474597">
        <w:tab/>
      </w:r>
      <w:r w:rsidR="006C3045" w:rsidRPr="00474597">
        <w:tab/>
      </w:r>
      <w:r w:rsidR="006C3045" w:rsidRPr="00474597">
        <w:tab/>
      </w:r>
      <w:r w:rsidR="006C3045" w:rsidRPr="00474597">
        <w:tab/>
      </w:r>
    </w:p>
    <w:p w:rsidR="006C3045" w:rsidRPr="003260FF" w:rsidRDefault="00245665" w:rsidP="006C3045">
      <w:pPr>
        <w:jc w:val="center"/>
        <w:rPr>
          <w:lang w:val="id-ID"/>
        </w:rPr>
      </w:pPr>
      <w:r w:rsidRPr="00245665">
        <w:rPr>
          <w:noProof/>
          <w:sz w:val="20"/>
          <w:szCs w:val="20"/>
        </w:rPr>
        <w:pict>
          <v:line id="Straight Connector 52" o:spid="_x0000_s1056" style="position:absolute;left:0;text-align:left;flip:x;z-index:251705344;visibility:visible;mso-wrap-distance-top:-3e-5mm;mso-wrap-distance-bottom:-3e-5mm;mso-width-relative:margin;mso-height-relative:margin" from="178.3pt,9.35pt" to="546.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" strokecolor="#4a7ebb">
            <o:lock v:ext="edit" shapetype="f"/>
          </v:line>
        </w:pict>
      </w:r>
    </w:p>
    <w:p w:rsidR="006C3045" w:rsidRPr="00474597" w:rsidRDefault="00245665" w:rsidP="006C3045">
      <w:pPr>
        <w:spacing w:after="0" w:line="240" w:lineRule="auto"/>
        <w:rPr>
          <w:lang w:val="id-ID"/>
        </w:rPr>
      </w:pPr>
      <w:r w:rsidRPr="00245665">
        <w:rPr>
          <w:noProof/>
        </w:rPr>
        <w:pict>
          <v:rect id="Rectangle 32" o:spid="_x0000_s1031" style="position:absolute;margin-left:367.3pt;margin-top:5.8pt;width:255.5pt;height:23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" filled="f" strokecolor="#243f60 [1604]" strokeweight="2pt">
            <v:path arrowok="t"/>
            <v:textbox>
              <w:txbxContent>
                <w:p w:rsidR="00BD7AC1" w:rsidRPr="0048767B" w:rsidRDefault="00BD7AC1" w:rsidP="006C3045">
                  <w:pPr>
                    <w:jc w:val="center"/>
                    <w:rPr>
                      <w:color w:val="000000" w:themeColor="text1"/>
                      <w:sz w:val="20"/>
                      <w:szCs w:val="20"/>
                      <w:lang w:val="id-ID"/>
                    </w:rPr>
                  </w:pPr>
                  <w:r w:rsidRPr="0048767B">
                    <w:rPr>
                      <w:color w:val="000000" w:themeColor="text1"/>
                      <w:sz w:val="20"/>
                      <w:szCs w:val="20"/>
                      <w:lang w:val="id-ID"/>
                    </w:rPr>
                    <w:t xml:space="preserve">KONSORSIUM BAKTERI PEMBENTUKGMB </w:t>
                  </w:r>
                </w:p>
              </w:txbxContent>
            </v:textbox>
          </v:rect>
        </w:pict>
      </w:r>
      <w:r w:rsidRPr="00245665">
        <w:rPr>
          <w:noProof/>
        </w:rPr>
        <w:pict>
          <v:rect id="Rectangle 31" o:spid="_x0000_s1032" style="position:absolute;margin-left:151.3pt;margin-top:5.8pt;width:202.75pt;height:23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" filled="f" strokecolor="#243f60 [1604]" strokeweight="2pt">
            <v:path arrowok="t"/>
            <v:textbox>
              <w:txbxContent>
                <w:p w:rsidR="00BD7AC1" w:rsidRPr="003B237D" w:rsidRDefault="00BD7AC1" w:rsidP="006C3045">
                  <w:pPr>
                    <w:jc w:val="center"/>
                    <w:rPr>
                      <w:color w:val="000000" w:themeColor="text1"/>
                      <w:lang w:val="id-ID"/>
                    </w:rPr>
                  </w:pPr>
                  <w:r w:rsidRPr="002707FD">
                    <w:rPr>
                      <w:color w:val="000000" w:themeColor="text1"/>
                    </w:rPr>
                    <w:t>GAS MET</w:t>
                  </w:r>
                  <w:r>
                    <w:rPr>
                      <w:color w:val="000000" w:themeColor="text1"/>
                      <w:lang w:val="id-ID"/>
                    </w:rPr>
                    <w:t>H</w:t>
                  </w:r>
                  <w:r w:rsidRPr="002707FD">
                    <w:rPr>
                      <w:color w:val="000000" w:themeColor="text1"/>
                    </w:rPr>
                    <w:t>AN BATUBARA</w:t>
                  </w:r>
                </w:p>
              </w:txbxContent>
            </v:textbox>
          </v:rect>
        </w:pict>
      </w:r>
      <w:r w:rsidRPr="00245665">
        <w:rPr>
          <w:noProof/>
        </w:rPr>
        <w:pict>
          <v:rect id="Rectangle 30" o:spid="_x0000_s1033" style="position:absolute;margin-left:-10.7pt;margin-top:-.2pt;width:103pt;height:22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" filled="f" strokecolor="#243f60 [1604]" strokeweight="2pt">
            <v:path arrowok="t"/>
            <v:textbox>
              <w:txbxContent>
                <w:p w:rsidR="00BD7AC1" w:rsidRPr="002707FD" w:rsidRDefault="00BD7AC1" w:rsidP="006C3045">
                  <w:pPr>
                    <w:jc w:val="center"/>
                    <w:rPr>
                      <w:color w:val="000000" w:themeColor="text1"/>
                    </w:rPr>
                  </w:pPr>
                  <w:r w:rsidRPr="002707FD">
                    <w:rPr>
                      <w:color w:val="000000" w:themeColor="text1"/>
                    </w:rPr>
                    <w:t>PRODUK</w:t>
                  </w:r>
                </w:p>
              </w:txbxContent>
            </v:textbox>
          </v:rect>
        </w:pict>
      </w:r>
    </w:p>
    <w:p w:rsidR="006C3045" w:rsidRPr="00474597" w:rsidRDefault="006C3045" w:rsidP="006C3045">
      <w:pPr>
        <w:spacing w:after="0" w:line="240" w:lineRule="auto"/>
      </w:pPr>
    </w:p>
    <w:p w:rsidR="006C3045" w:rsidRPr="00474597" w:rsidRDefault="00245665" w:rsidP="006C3045">
      <w:pPr>
        <w:spacing w:after="0" w:line="240" w:lineRule="auto"/>
        <w:rPr>
          <w:lang w:val="id-ID"/>
        </w:rPr>
      </w:pPr>
      <w:r w:rsidRPr="00245665">
        <w:rPr>
          <w:noProof/>
        </w:rPr>
        <w:pict>
          <v:shape id="Straight Arrow Connector 29" o:spid="_x0000_s1055" type="#_x0000_t32" style="position:absolute;margin-left:403.05pt;margin-top:7.75pt;width:.75pt;height:24.75pt;flip:y;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">
            <v:stroke endarrow="block"/>
          </v:shape>
        </w:pict>
      </w:r>
      <w:r w:rsidRPr="00245665">
        <w:rPr>
          <w:noProof/>
        </w:rPr>
        <w:pict>
          <v:shape id="Straight Arrow Connector 49" o:spid="_x0000_s1054" type="#_x0000_t32" style="position:absolute;margin-left:226.3pt;margin-top:3.5pt;width:0;height:25pt;flip:y;z-index:25165824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" strokecolor="#4579b8 [3044]">
            <v:stroke endarrow="open"/>
            <o:lock v:ext="edit" shapetype="f"/>
          </v:shape>
        </w:pict>
      </w:r>
    </w:p>
    <w:p w:rsidR="006C3045" w:rsidRPr="00474597" w:rsidRDefault="00245665" w:rsidP="006C3045">
      <w:r w:rsidRPr="00245665">
        <w:rPr>
          <w:noProof/>
        </w:rPr>
        <w:pict>
          <v:rect id="Rectangle 28" o:spid="_x0000_s1034" style="position:absolute;margin-left:122.3pt;margin-top:19.85pt;width:317pt;height:27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" filled="f" strokecolor="#243f60 [1604]" strokeweight="2pt">
            <v:path arrowok="t"/>
            <v:textbox>
              <w:txbxContent>
                <w:p w:rsidR="00BD7AC1" w:rsidRDefault="00BD7AC1" w:rsidP="006C3045">
                  <w:pPr>
                    <w:jc w:val="center"/>
                    <w:rPr>
                      <w:color w:val="000000" w:themeColor="text1"/>
                      <w:lang w:val="id-ID"/>
                    </w:rPr>
                  </w:pPr>
                  <w:r w:rsidRPr="00EF40C7">
                    <w:rPr>
                      <w:color w:val="000000" w:themeColor="text1"/>
                    </w:rPr>
                    <w:t xml:space="preserve">REKAYASA PRODUKSI GAS METAN </w:t>
                  </w:r>
                  <w:r w:rsidRPr="002707FD">
                    <w:rPr>
                      <w:color w:val="000000" w:themeColor="text1"/>
                      <w:lang w:val="id-ID"/>
                    </w:rPr>
                    <w:t>B</w:t>
                  </w:r>
                  <w:r>
                    <w:rPr>
                      <w:color w:val="000000" w:themeColor="text1"/>
                    </w:rPr>
                    <w:t>ATUBAR</w:t>
                  </w:r>
                  <w:r>
                    <w:rPr>
                      <w:color w:val="000000" w:themeColor="text1"/>
                      <w:lang w:val="id-ID"/>
                    </w:rPr>
                    <w:t>A (GMB)</w:t>
                  </w:r>
                </w:p>
                <w:p w:rsidR="00BD7AC1" w:rsidRPr="00E14F58" w:rsidRDefault="00BD7AC1" w:rsidP="006C3045">
                  <w:pPr>
                    <w:jc w:val="center"/>
                    <w:rPr>
                      <w:color w:val="000000" w:themeColor="text1"/>
                      <w:lang w:val="id-ID"/>
                    </w:rPr>
                  </w:pPr>
                </w:p>
              </w:txbxContent>
            </v:textbox>
          </v:rect>
        </w:pict>
      </w:r>
      <w:r w:rsidRPr="00245665">
        <w:rPr>
          <w:noProof/>
          <w:sz w:val="20"/>
          <w:szCs w:val="20"/>
        </w:rPr>
        <w:pict>
          <v:rect id="Rectangle 27" o:spid="_x0000_s1035" style="position:absolute;margin-left:462.3pt;margin-top:6.85pt;width:234pt;height:49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" fillcolor="white [3201]" strokecolor="#f79646 [3209]" strokeweight="1pt">
            <v:stroke dashstyle="dash"/>
            <v:shadow color="#868686"/>
            <v:textbox>
              <w:txbxContent>
                <w:p w:rsidR="00BD7AC1" w:rsidRPr="00DF1E4F" w:rsidRDefault="00BD7AC1" w:rsidP="006C3045">
                  <w:pPr>
                    <w:shd w:val="clear" w:color="auto" w:fill="FFFFFF" w:themeFill="background1"/>
                    <w:spacing w:after="0" w:line="240" w:lineRule="auto"/>
                    <w:rPr>
                      <w:sz w:val="18"/>
                      <w:szCs w:val="18"/>
                    </w:rPr>
                  </w:pPr>
                  <w:r w:rsidRPr="00DF1E4F">
                    <w:rPr>
                      <w:color w:val="000000" w:themeColor="text1"/>
                      <w:sz w:val="18"/>
                      <w:szCs w:val="18"/>
                      <w:lang w:val="en-AU"/>
                    </w:rPr>
                    <w:t xml:space="preserve">uji fisik dan kimia batubara, fluida, </w:t>
                  </w:r>
                  <w:r w:rsidRPr="00DF1E4F">
                    <w:rPr>
                      <w:color w:val="000000" w:themeColor="text1"/>
                      <w:sz w:val="18"/>
                      <w:szCs w:val="18"/>
                      <w:lang w:val="id-ID"/>
                    </w:rPr>
                    <w:t xml:space="preserve"> kualtas, kuantitas</w:t>
                  </w:r>
                  <w:r w:rsidRPr="00DF1E4F">
                    <w:rPr>
                      <w:color w:val="000000" w:themeColor="text1"/>
                      <w:sz w:val="18"/>
                      <w:szCs w:val="18"/>
                      <w:lang w:val="en-AU"/>
                    </w:rPr>
                    <w:t xml:space="preserve"> gas</w:t>
                  </w:r>
                  <w:r w:rsidRPr="00DF1E4F">
                    <w:rPr>
                      <w:color w:val="000000" w:themeColor="text1"/>
                      <w:sz w:val="18"/>
                      <w:szCs w:val="18"/>
                      <w:lang w:val="id-ID"/>
                    </w:rPr>
                    <w:t>,Prediksi kand gas, kalor,</w:t>
                  </w:r>
                  <w:r w:rsidRPr="00DF1E4F">
                    <w:rPr>
                      <w:color w:val="000000" w:themeColor="text1"/>
                      <w:sz w:val="18"/>
                      <w:szCs w:val="18"/>
                      <w:lang w:val="en-AU"/>
                    </w:rPr>
                    <w:t>,</w:t>
                  </w:r>
                  <w:r w:rsidRPr="00DF1E4F">
                    <w:rPr>
                      <w:color w:val="000000" w:themeColor="text1"/>
                      <w:sz w:val="18"/>
                      <w:szCs w:val="18"/>
                      <w:lang w:val="id-ID"/>
                    </w:rPr>
                    <w:t>lost gas, desorbed gas, residual gas, gas contet total, isolasi, formulasi, identifikasi</w:t>
                  </w:r>
                </w:p>
              </w:txbxContent>
            </v:textbox>
          </v:rect>
        </w:pict>
      </w:r>
      <w:r w:rsidRPr="00245665">
        <w:rPr>
          <w:noProof/>
        </w:rPr>
        <w:pict>
          <v:rect id="Rectangle 25" o:spid="_x0000_s1036" style="position:absolute;margin-left:-10.7pt;margin-top:6.85pt;width:103pt;height:38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" filled="f" strokecolor="#243f60 [1604]" strokeweight="2pt">
            <v:path arrowok="t"/>
            <v:textbox>
              <w:txbxContent>
                <w:p w:rsidR="00BD7AC1" w:rsidRPr="002E259A" w:rsidRDefault="00BD7AC1" w:rsidP="006C3045">
                  <w:pPr>
                    <w:jc w:val="center"/>
                    <w:rPr>
                      <w:color w:val="000000" w:themeColor="text1"/>
                      <w:lang w:val="id-ID"/>
                    </w:rPr>
                  </w:pPr>
                  <w:r w:rsidRPr="002E259A">
                    <w:rPr>
                      <w:color w:val="000000" w:themeColor="text1"/>
                      <w:lang w:val="id-ID"/>
                    </w:rPr>
                    <w:t>TEKNOLOGI</w:t>
                  </w:r>
                </w:p>
              </w:txbxContent>
            </v:textbox>
          </v:rect>
        </w:pict>
      </w:r>
      <w:r w:rsidR="006C3045" w:rsidRPr="00474597">
        <w:tab/>
      </w:r>
      <w:r w:rsidR="006C3045">
        <w:rPr>
          <w:lang w:val="id-ID"/>
        </w:rPr>
        <w:tab/>
      </w:r>
      <w:r w:rsidR="006C3045">
        <w:rPr>
          <w:lang w:val="id-ID"/>
        </w:rPr>
        <w:tab/>
      </w:r>
      <w:r w:rsidR="006C3045">
        <w:rPr>
          <w:lang w:val="id-ID"/>
        </w:rPr>
        <w:tab/>
      </w:r>
      <w:r w:rsidR="006C3045">
        <w:rPr>
          <w:lang w:val="id-ID"/>
        </w:rPr>
        <w:tab/>
      </w:r>
      <w:r w:rsidR="006C3045">
        <w:rPr>
          <w:lang w:val="id-ID"/>
        </w:rPr>
        <w:tab/>
      </w:r>
    </w:p>
    <w:p w:rsidR="006C3045" w:rsidRDefault="00245665" w:rsidP="006C3045">
      <w:pPr>
        <w:rPr>
          <w:lang w:val="id-ID"/>
        </w:rPr>
      </w:pPr>
      <w:r w:rsidRPr="00245665">
        <w:rPr>
          <w:noProof/>
          <w:sz w:val="20"/>
          <w:szCs w:val="20"/>
        </w:rPr>
        <w:pict>
          <v:shape id="Straight Arrow Connector 22" o:spid="_x0000_s1053" type="#_x0000_t32" style="position:absolute;margin-left:439.3pt;margin-top:8.35pt;width:17pt;height:0;z-index:251714560;visibility:visible;mso-wrap-distance-top:-3e-5mm;mso-wrap-distance-bottom:-3e-5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" strokecolor="#4579b8 [3044]">
            <v:stroke endarrow="open"/>
            <o:lock v:ext="edit" shapetype="f"/>
          </v:shape>
        </w:pict>
      </w:r>
      <w:r w:rsidRPr="00245665">
        <w:rPr>
          <w:noProof/>
          <w:sz w:val="20"/>
          <w:szCs w:val="20"/>
        </w:rPr>
        <w:pict>
          <v:line id="Straight Connector 45" o:spid="_x0000_s1052" style="position:absolute;z-index:251703296;visibility:visible;mso-wrap-distance-left:3.17497mm;mso-wrap-distance-right:3.17497mm;mso-width-relative:margin;mso-height-relative:margin" from="286.3pt,22.35pt" to="286.3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" strokecolor="#4a7ebb">
            <o:lock v:ext="edit" shapetype="f"/>
          </v:line>
        </w:pict>
      </w:r>
    </w:p>
    <w:p w:rsidR="006C3045" w:rsidRPr="00474597" w:rsidRDefault="00245665" w:rsidP="006C3045">
      <w:pPr>
        <w:rPr>
          <w:lang w:val="id-ID"/>
        </w:rPr>
      </w:pPr>
      <w:r w:rsidRPr="00245665">
        <w:rPr>
          <w:noProof/>
        </w:rPr>
        <w:pict>
          <v:rect id="Rectangle 23" o:spid="_x0000_s1037" style="position:absolute;margin-left:121.95pt;margin-top:20.9pt;width:449pt;height:39pt;z-index:2516858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" filled="f" strokecolor="#243f60 [1604]" strokeweight="2pt">
            <v:path arrowok="t"/>
            <v:textbox>
              <w:txbxContent>
                <w:p w:rsidR="00BD7AC1" w:rsidRDefault="00BD7AC1" w:rsidP="006C3045">
                  <w:pPr>
                    <w:spacing w:after="0" w:line="240" w:lineRule="auto"/>
                    <w:jc w:val="center"/>
                    <w:rPr>
                      <w:color w:val="000000" w:themeColor="text1"/>
                      <w:lang w:val="id-ID"/>
                    </w:rPr>
                  </w:pPr>
                  <w:r w:rsidRPr="002707FD">
                    <w:rPr>
                      <w:color w:val="000000" w:themeColor="text1"/>
                      <w:lang w:val="id-ID"/>
                    </w:rPr>
                    <w:t>B</w:t>
                  </w:r>
                  <w:r>
                    <w:rPr>
                      <w:color w:val="000000" w:themeColor="text1"/>
                    </w:rPr>
                    <w:t>ATUBAR</w:t>
                  </w:r>
                  <w:r>
                    <w:rPr>
                      <w:color w:val="000000" w:themeColor="text1"/>
                      <w:lang w:val="id-ID"/>
                    </w:rPr>
                    <w:t>A</w:t>
                  </w:r>
                </w:p>
                <w:p w:rsidR="00BD7AC1" w:rsidRPr="003B237D" w:rsidRDefault="00BD7AC1" w:rsidP="006C3045">
                  <w:pPr>
                    <w:spacing w:after="0" w:line="240" w:lineRule="auto"/>
                    <w:jc w:val="center"/>
                    <w:rPr>
                      <w:color w:val="000000" w:themeColor="text1"/>
                      <w:lang w:val="id-ID"/>
                    </w:rPr>
                  </w:pPr>
                  <w:r w:rsidRPr="002707FD">
                    <w:rPr>
                      <w:color w:val="000000" w:themeColor="text1"/>
                    </w:rPr>
                    <w:t>KARAKTERISTIK</w:t>
                  </w:r>
                  <w:r>
                    <w:rPr>
                      <w:color w:val="000000" w:themeColor="text1"/>
                    </w:rPr>
                    <w:t>BATUBARA : LIGNIT</w:t>
                  </w:r>
                  <w:r>
                    <w:rPr>
                      <w:color w:val="000000" w:themeColor="text1"/>
                      <w:lang w:val="id-ID"/>
                    </w:rPr>
                    <w:t>E</w:t>
                  </w:r>
                  <w:r>
                    <w:rPr>
                      <w:color w:val="000000" w:themeColor="text1"/>
                    </w:rPr>
                    <w:t>, SUBBITUMINU</w:t>
                  </w:r>
                  <w:r>
                    <w:rPr>
                      <w:color w:val="000000" w:themeColor="text1"/>
                      <w:lang w:val="id-ID"/>
                    </w:rPr>
                    <w:t>S, BITUMINUS</w:t>
                  </w:r>
                </w:p>
                <w:p w:rsidR="00BD7AC1" w:rsidRDefault="00BD7AC1" w:rsidP="006C3045">
                  <w:pPr>
                    <w:jc w:val="center"/>
                    <w:rPr>
                      <w:color w:val="000000" w:themeColor="text1"/>
                      <w:lang w:val="id-ID"/>
                    </w:rPr>
                  </w:pPr>
                </w:p>
                <w:p w:rsidR="00BD7AC1" w:rsidRPr="00E14F58" w:rsidRDefault="00BD7AC1" w:rsidP="006C3045">
                  <w:pPr>
                    <w:jc w:val="center"/>
                    <w:rPr>
                      <w:color w:val="000000" w:themeColor="text1"/>
                      <w:lang w:val="id-ID"/>
                    </w:rPr>
                  </w:pPr>
                </w:p>
              </w:txbxContent>
            </v:textbox>
          </v:rect>
        </w:pict>
      </w:r>
      <w:r w:rsidRPr="00245665">
        <w:rPr>
          <w:noProof/>
        </w:rPr>
        <w:pict>
          <v:rect id="Rectangle 24" o:spid="_x0000_s1038" style="position:absolute;margin-left:-10.7pt;margin-top:17.8pt;width:103pt;height:50pt;z-index:251686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" filled="f" strokecolor="#243f60 [1604]" strokeweight="2pt">
            <v:path arrowok="t"/>
            <v:textbox>
              <w:txbxContent>
                <w:p w:rsidR="00BD7AC1" w:rsidRPr="002E259A" w:rsidRDefault="00BD7AC1" w:rsidP="006C3045">
                  <w:pPr>
                    <w:jc w:val="center"/>
                    <w:rPr>
                      <w:color w:val="000000" w:themeColor="text1"/>
                      <w:lang w:val="id-ID"/>
                    </w:rPr>
                  </w:pPr>
                  <w:r w:rsidRPr="002707FD">
                    <w:rPr>
                      <w:color w:val="000000" w:themeColor="text1"/>
                    </w:rPr>
                    <w:t>MEDIA</w:t>
                  </w:r>
                </w:p>
              </w:txbxContent>
            </v:textbox>
          </v:rect>
        </w:pict>
      </w:r>
      <w:r w:rsidR="006C3045" w:rsidRPr="00474597">
        <w:rPr>
          <w:lang w:val="id-ID"/>
        </w:rPr>
        <w:tab/>
      </w:r>
    </w:p>
    <w:p w:rsidR="006C3045" w:rsidRDefault="006C3045" w:rsidP="006C3045">
      <w:pPr>
        <w:rPr>
          <w:lang w:val="id-ID"/>
        </w:rPr>
      </w:pPr>
    </w:p>
    <w:p w:rsidR="006C3045" w:rsidRPr="00474597" w:rsidRDefault="00245665" w:rsidP="006C3045">
      <w:pPr>
        <w:rPr>
          <w:lang w:val="id-ID"/>
        </w:rPr>
      </w:pPr>
      <w:r w:rsidRPr="00245665">
        <w:rPr>
          <w:noProof/>
          <w:sz w:val="20"/>
          <w:szCs w:val="20"/>
        </w:rPr>
        <w:pict>
          <v:line id="Straight Connector 43" o:spid="_x0000_s1051" style="position:absolute;z-index:251701248;visibility:visible;mso-wrap-distance-left:3.17497mm;mso-wrap-distance-right:3.17497mm;mso-width-relative:margin;mso-height-relative:margin" from="504.5pt,10.45pt" to="504.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" strokecolor="#4a7ebb">
            <o:lock v:ext="edit" shapetype="f"/>
          </v:line>
        </w:pict>
      </w:r>
      <w:r w:rsidRPr="00245665">
        <w:rPr>
          <w:noProof/>
          <w:sz w:val="20"/>
          <w:szCs w:val="20"/>
        </w:rPr>
        <w:pict>
          <v:line id="Straight Connector 42" o:spid="_x0000_s1050" style="position:absolute;z-index:251700224;visibility:visible;mso-wrap-distance-left:3.17497mm;mso-wrap-distance-right:3.17497mm;mso-width-relative:margin;mso-height-relative:margin" from="203.25pt,7.95pt" to="203.2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" strokecolor="#4a7ebb">
            <o:lock v:ext="edit" shapetype="f"/>
          </v:line>
        </w:pict>
      </w:r>
      <w:r w:rsidRPr="00245665">
        <w:rPr>
          <w:noProof/>
          <w:sz w:val="20"/>
          <w:szCs w:val="20"/>
        </w:rPr>
        <w:pict>
          <v:line id="Straight Connector 44" o:spid="_x0000_s1049" style="position:absolute;z-index:251702272;visibility:visible;mso-wrap-distance-left:3.17497mm;mso-wrap-distance-right:3.17497mm;mso-width-relative:margin;mso-height-relative:margin" from="366.5pt,8.45pt" to="366.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" strokecolor="#4a7ebb">
            <o:lock v:ext="edit" shapetype="f"/>
          </v:line>
        </w:pict>
      </w:r>
    </w:p>
    <w:p w:rsidR="006C3045" w:rsidRPr="00474597" w:rsidRDefault="00245665" w:rsidP="006C3045">
      <w:r w:rsidRPr="00245665">
        <w:rPr>
          <w:noProof/>
        </w:rPr>
        <w:pict>
          <v:rect id="Rectangle 21" o:spid="_x0000_s1048" style="position:absolute;margin-left:-10.05pt;margin-top:7.8pt;width:103pt;height:53.25pt;z-index:-251631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" filled="f" strokecolor="#243f60 [1604]" strokeweight="2pt">
            <v:path arrowok="t"/>
          </v:rect>
        </w:pict>
      </w:r>
      <w:r w:rsidRPr="00245665">
        <w:rPr>
          <w:noProof/>
        </w:rPr>
        <w:pict>
          <v:rect id="Rectangle 62" o:spid="_x0000_s1039" style="position:absolute;margin-left:456.05pt;margin-top:8.15pt;width:103pt;height:43.25pt;z-index:2517125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" filled="f" strokecolor="#385d8a" strokeweight="2pt">
            <v:path arrowok="t"/>
            <v:textbox>
              <w:txbxContent>
                <w:p w:rsidR="00BD7AC1" w:rsidRPr="00E14F58" w:rsidRDefault="00BD7AC1" w:rsidP="006C3045">
                  <w:pPr>
                    <w:shd w:val="clear" w:color="auto" w:fill="FFFFFF" w:themeFill="background1"/>
                    <w:jc w:val="center"/>
                    <w:rPr>
                      <w:color w:val="000000" w:themeColor="text1"/>
                      <w:lang w:val="id-ID"/>
                    </w:rPr>
                  </w:pPr>
                  <w:r>
                    <w:rPr>
                      <w:color w:val="000000" w:themeColor="text1"/>
                      <w:lang w:val="id-ID"/>
                    </w:rPr>
                    <w:t>FESES BABI DAN UNGGAS</w:t>
                  </w:r>
                </w:p>
              </w:txbxContent>
            </v:textbox>
          </v:rect>
        </w:pict>
      </w:r>
      <w:r w:rsidRPr="00245665">
        <w:rPr>
          <w:noProof/>
        </w:rPr>
        <w:pict>
          <v:rect id="Rectangle 61" o:spid="_x0000_s1040" style="position:absolute;margin-left:319.3pt;margin-top:8.15pt;width:103pt;height:43.25pt;z-index:2517114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" filled="f" strokecolor="#385d8a" strokeweight="2pt">
            <v:path arrowok="t"/>
            <v:textbox>
              <w:txbxContent>
                <w:p w:rsidR="00BD7AC1" w:rsidRPr="00E14F58" w:rsidRDefault="00BD7AC1" w:rsidP="006C3045">
                  <w:pPr>
                    <w:shd w:val="clear" w:color="auto" w:fill="FFFFFF" w:themeFill="background1"/>
                    <w:jc w:val="center"/>
                    <w:rPr>
                      <w:color w:val="000000" w:themeColor="text1"/>
                      <w:lang w:val="id-ID"/>
                    </w:rPr>
                  </w:pPr>
                  <w:r>
                    <w:rPr>
                      <w:color w:val="000000" w:themeColor="text1"/>
                      <w:lang w:val="id-ID"/>
                    </w:rPr>
                    <w:t>FESES KERBAU</w:t>
                  </w:r>
                </w:p>
              </w:txbxContent>
            </v:textbox>
          </v:rect>
        </w:pict>
      </w:r>
      <w:r w:rsidRPr="00245665">
        <w:rPr>
          <w:noProof/>
        </w:rPr>
        <w:pict>
          <v:rect id="Rectangle 60" o:spid="_x0000_s1041" style="position:absolute;margin-left:151.3pt;margin-top:8.15pt;width:103pt;height:43.25pt;z-index:251710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" filled="f" strokecolor="#243f60 [1604]" strokeweight="2pt">
            <v:path arrowok="t"/>
            <v:textbox>
              <w:txbxContent>
                <w:p w:rsidR="00BD7AC1" w:rsidRPr="0048767B" w:rsidRDefault="00BD7AC1" w:rsidP="006C3045">
                  <w:pPr>
                    <w:shd w:val="clear" w:color="auto" w:fill="FFFFFF" w:themeFill="background1"/>
                    <w:jc w:val="center"/>
                    <w:rPr>
                      <w:color w:val="000000" w:themeColor="text1"/>
                      <w:lang w:val="id-ID"/>
                    </w:rPr>
                  </w:pPr>
                  <w:r w:rsidRPr="00E14F58">
                    <w:rPr>
                      <w:color w:val="000000" w:themeColor="text1"/>
                    </w:rPr>
                    <w:t xml:space="preserve">FESES </w:t>
                  </w:r>
                  <w:r>
                    <w:rPr>
                      <w:color w:val="000000" w:themeColor="text1"/>
                      <w:lang w:val="id-ID"/>
                    </w:rPr>
                    <w:t>SAPI PERAH</w:t>
                  </w:r>
                </w:p>
              </w:txbxContent>
            </v:textbox>
          </v:rect>
        </w:pict>
      </w:r>
      <w:r w:rsidR="006C3045" w:rsidRPr="00474597">
        <w:tab/>
      </w:r>
      <w:r w:rsidR="006C3045" w:rsidRPr="00474597">
        <w:tab/>
      </w:r>
      <w:r w:rsidR="006C3045" w:rsidRPr="00474597">
        <w:tab/>
      </w:r>
      <w:r w:rsidR="006C3045" w:rsidRPr="00474597">
        <w:tab/>
      </w:r>
      <w:r w:rsidR="006C3045" w:rsidRPr="00474597">
        <w:tab/>
      </w:r>
      <w:r w:rsidR="006C3045" w:rsidRPr="00474597">
        <w:tab/>
      </w:r>
      <w:r w:rsidR="006C3045" w:rsidRPr="00474597">
        <w:tab/>
      </w:r>
    </w:p>
    <w:p w:rsidR="006C3045" w:rsidRPr="006C3045" w:rsidRDefault="006C3045" w:rsidP="006C3045">
      <w:pPr>
        <w:spacing w:after="0" w:line="240" w:lineRule="auto"/>
        <w:rPr>
          <w:sz w:val="20"/>
          <w:szCs w:val="20"/>
          <w:lang w:val="id-ID"/>
        </w:rPr>
      </w:pPr>
      <w:r w:rsidRPr="006C3045">
        <w:rPr>
          <w:sz w:val="20"/>
          <w:szCs w:val="20"/>
        </w:rPr>
        <w:t>LITBANG</w:t>
      </w:r>
    </w:p>
    <w:p w:rsidR="006C3045" w:rsidRPr="006C3045" w:rsidRDefault="00245665" w:rsidP="006C3045">
      <w:pPr>
        <w:spacing w:after="0" w:line="240" w:lineRule="auto"/>
        <w:rPr>
          <w:sz w:val="20"/>
          <w:szCs w:val="20"/>
        </w:rPr>
      </w:pPr>
      <w:r w:rsidRPr="00245665">
        <w:rPr>
          <w:noProof/>
          <w:sz w:val="20"/>
          <w:szCs w:val="20"/>
        </w:rPr>
        <w:pict>
          <v:line id="Straight Connector 19" o:spid="_x0000_s1047" style="position:absolute;z-index:251681792;visibility:visible;mso-wrap-distance-left:3.17497mm;mso-wrap-distance-right:3.17497mm" from="202.75pt,12.7pt" to="202.7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" strokecolor="#4579b8 [3044]">
            <o:lock v:ext="edit" shapetype="f"/>
          </v:line>
        </w:pict>
      </w:r>
      <w:r w:rsidRPr="00245665">
        <w:rPr>
          <w:noProof/>
          <w:sz w:val="20"/>
          <w:szCs w:val="20"/>
        </w:rPr>
        <w:pict>
          <v:line id="Straight Connector 40" o:spid="_x0000_s1046" style="position:absolute;z-index:251698176;visibility:visible;mso-wrap-distance-left:3.17497mm;mso-wrap-distance-right:3.17497mm" from="504.25pt,11.75pt" to="504.2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" strokecolor="#4579b8 [3044]">
            <o:lock v:ext="edit" shapetype="f"/>
          </v:line>
        </w:pict>
      </w:r>
      <w:r w:rsidRPr="00245665">
        <w:rPr>
          <w:noProof/>
          <w:sz w:val="20"/>
          <w:szCs w:val="20"/>
        </w:rPr>
        <w:pict>
          <v:line id="Straight Connector 41" o:spid="_x0000_s1045" style="position:absolute;z-index:251699200;visibility:visible;mso-wrap-distance-left:3.17497mm;mso-wrap-distance-right:3.17497mm;mso-width-relative:margin" from="368.25pt,11.5pt" to="368.2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" strokecolor="#4a7ebb">
            <o:lock v:ext="edit" shapetype="f"/>
          </v:line>
        </w:pict>
      </w:r>
      <w:r w:rsidR="006C3045" w:rsidRPr="006C3045">
        <w:rPr>
          <w:sz w:val="20"/>
          <w:szCs w:val="20"/>
          <w:lang w:val="id-ID"/>
        </w:rPr>
        <w:t>SUMBER</w:t>
      </w:r>
    </w:p>
    <w:p w:rsidR="006C3045" w:rsidRPr="006C3045" w:rsidRDefault="006C3045" w:rsidP="006C3045">
      <w:pPr>
        <w:spacing w:after="0" w:line="240" w:lineRule="auto"/>
        <w:rPr>
          <w:sz w:val="20"/>
          <w:szCs w:val="20"/>
        </w:rPr>
      </w:pPr>
      <w:r w:rsidRPr="006C3045">
        <w:rPr>
          <w:sz w:val="20"/>
          <w:szCs w:val="20"/>
          <w:lang w:val="id-ID"/>
        </w:rPr>
        <w:t>MO + NUTRISI</w:t>
      </w:r>
    </w:p>
    <w:p w:rsidR="006C3045" w:rsidRPr="00220DAE" w:rsidRDefault="00245665" w:rsidP="006C3045">
      <w:pPr>
        <w:rPr>
          <w:sz w:val="20"/>
          <w:szCs w:val="20"/>
        </w:rPr>
      </w:pPr>
      <w:r w:rsidRPr="00245665">
        <w:rPr>
          <w:noProof/>
        </w:rPr>
        <w:pict>
          <v:line id="Straight Connector 18" o:spid="_x0000_s1044" style="position:absolute;z-index:251683840;visibility:visible;mso-wrap-distance-top:-3e-5mm;mso-wrap-distance-bottom:-3e-5mm;mso-width-relative:margin;mso-height-relative:margin" from="203.3pt,11.1pt" to="504.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" strokecolor="#4579b8 [3044]">
            <o:lock v:ext="edit" shapetype="f"/>
          </v:line>
        </w:pict>
      </w:r>
      <w:r w:rsidRPr="00245665">
        <w:rPr>
          <w:noProof/>
          <w:sz w:val="20"/>
          <w:szCs w:val="20"/>
        </w:rPr>
        <w:pict>
          <v:line id="Straight Connector 20" o:spid="_x0000_s1043" style="position:absolute;z-index:251682816;visibility:visible;mso-wrap-distance-left:3.17497mm;mso-wrap-distance-right:3.17497mm;mso-width-relative:margin" from="368.3pt,.65pt" to="368.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" strokecolor="#4579b8 [3044]">
            <o:lock v:ext="edit" shapetype="f"/>
          </v:line>
        </w:pict>
      </w:r>
      <w:r w:rsidR="006C3045" w:rsidRPr="00220DAE">
        <w:rPr>
          <w:sz w:val="20"/>
          <w:szCs w:val="20"/>
        </w:rPr>
        <w:tab/>
      </w:r>
      <w:r w:rsidR="006C3045" w:rsidRPr="00220DAE">
        <w:rPr>
          <w:sz w:val="20"/>
          <w:szCs w:val="20"/>
        </w:rPr>
        <w:tab/>
      </w:r>
      <w:r w:rsidR="006C3045" w:rsidRPr="00220DAE">
        <w:rPr>
          <w:sz w:val="20"/>
          <w:szCs w:val="20"/>
        </w:rPr>
        <w:tab/>
      </w:r>
    </w:p>
    <w:p w:rsidR="006C3045" w:rsidRDefault="00245665" w:rsidP="006C3045">
      <w:pPr>
        <w:rPr>
          <w:lang w:val="id-ID"/>
        </w:rPr>
      </w:pPr>
      <w:r w:rsidRPr="00245665">
        <w:rPr>
          <w:noProof/>
        </w:rPr>
        <w:pict>
          <v:rect id="Rectangle 37" o:spid="_x0000_s1042" style="position:absolute;margin-left:313.95pt;margin-top:5.05pt;width:114pt;height:2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" filled="f" strokecolor="#243f60 [1604]" strokeweight="2pt">
            <v:path arrowok="t"/>
            <v:textbox>
              <w:txbxContent>
                <w:p w:rsidR="00BD7AC1" w:rsidRPr="002707FD" w:rsidRDefault="00BD7AC1" w:rsidP="006C3045">
                  <w:pPr>
                    <w:jc w:val="center"/>
                    <w:rPr>
                      <w:color w:val="000000" w:themeColor="text1"/>
                      <w:lang w:val="id-ID"/>
                    </w:rPr>
                  </w:pPr>
                  <w:r w:rsidRPr="002707FD">
                    <w:rPr>
                      <w:color w:val="000000" w:themeColor="text1"/>
                    </w:rPr>
                    <w:t>KARAKTERISASI</w:t>
                  </w:r>
                </w:p>
                <w:p w:rsidR="00BD7AC1" w:rsidRPr="002707FD" w:rsidRDefault="00BD7AC1" w:rsidP="006C3045">
                  <w:pPr>
                    <w:jc w:val="center"/>
                    <w:rPr>
                      <w:color w:val="000000" w:themeColor="text1"/>
                    </w:rPr>
                  </w:pPr>
                </w:p>
              </w:txbxContent>
            </v:textbox>
          </v:rect>
        </w:pict>
      </w: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p w:rsidR="00084C20" w:rsidRDefault="00084C20" w:rsidP="008C31F8">
      <w:pPr>
        <w:autoSpaceDE w:val="0"/>
        <w:autoSpaceDN w:val="0"/>
        <w:adjustRightInd w:val="0"/>
        <w:spacing w:after="0" w:line="240" w:lineRule="auto"/>
        <w:ind w:left="567" w:firstLine="720"/>
        <w:jc w:val="center"/>
        <w:rPr>
          <w:rFonts w:eastAsiaTheme="minorEastAsia"/>
          <w:b/>
          <w:bCs/>
          <w:color w:val="000000"/>
          <w:sz w:val="22"/>
          <w:lang w:val="id-ID"/>
        </w:rPr>
      </w:pPr>
    </w:p>
    <w:sectPr w:rsidR="00084C20" w:rsidSect="00456310">
      <w:pgSz w:w="16834" w:h="11909" w:orient="landscape" w:code="9"/>
      <w:pgMar w:top="1134" w:right="1701" w:bottom="1134"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0527" w:rsidRDefault="00240527" w:rsidP="00390DB6">
      <w:pPr>
        <w:spacing w:after="0" w:line="240" w:lineRule="auto"/>
      </w:pPr>
      <w:r>
        <w:separator/>
      </w:r>
    </w:p>
  </w:endnote>
  <w:endnote w:type="continuationSeparator" w:id="1">
    <w:p w:rsidR="00240527" w:rsidRDefault="00240527" w:rsidP="00390D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明朝">
    <w:charset w:val="4E"/>
    <w:family w:val="auto"/>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AdvTT2acb703b+20">
    <w:altName w:val="MS Mincho"/>
    <w:panose1 w:val="00000000000000000000"/>
    <w:charset w:val="80"/>
    <w:family w:val="auto"/>
    <w:notTrueType/>
    <w:pitch w:val="default"/>
    <w:sig w:usb0="00000001" w:usb1="08070000" w:usb2="00000010" w:usb3="00000000" w:csb0="00020000" w:csb1="00000000"/>
  </w:font>
  <w:font w:name="AdvTT3713a231+20">
    <w:altName w:val="MS Mincho"/>
    <w:panose1 w:val="00000000000000000000"/>
    <w:charset w:val="80"/>
    <w:family w:val="auto"/>
    <w:notTrueType/>
    <w:pitch w:val="default"/>
    <w:sig w:usb0="00000003" w:usb1="08070000" w:usb2="00000010" w:usb3="00000000" w:csb0="00020001" w:csb1="00000000"/>
  </w:font>
  <w:font w:name="Century">
    <w:panose1 w:val="020406040505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140712"/>
      <w:docPartObj>
        <w:docPartGallery w:val="Page Numbers (Bottom of Page)"/>
        <w:docPartUnique/>
      </w:docPartObj>
    </w:sdtPr>
    <w:sdtEndPr>
      <w:rPr>
        <w:noProof/>
      </w:rPr>
    </w:sdtEndPr>
    <w:sdtContent>
      <w:p w:rsidR="00BD7AC1" w:rsidRDefault="00245665">
        <w:pPr>
          <w:pStyle w:val="Footer"/>
          <w:jc w:val="right"/>
        </w:pPr>
        <w:r>
          <w:fldChar w:fldCharType="begin"/>
        </w:r>
        <w:r w:rsidR="00BD7AC1">
          <w:instrText xml:space="preserve"> PAGE   \* MERGEFORMAT </w:instrText>
        </w:r>
        <w:r>
          <w:fldChar w:fldCharType="separate"/>
        </w:r>
        <w:r w:rsidR="00197F83">
          <w:rPr>
            <w:noProof/>
          </w:rPr>
          <w:t>iv</w:t>
        </w:r>
        <w:r>
          <w:rPr>
            <w:noProof/>
          </w:rPr>
          <w:fldChar w:fldCharType="end"/>
        </w:r>
      </w:p>
    </w:sdtContent>
  </w:sdt>
  <w:p w:rsidR="00BD7AC1" w:rsidRDefault="00BD7A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0527" w:rsidRDefault="00240527" w:rsidP="00390DB6">
      <w:pPr>
        <w:spacing w:after="0" w:line="240" w:lineRule="auto"/>
      </w:pPr>
      <w:r>
        <w:separator/>
      </w:r>
    </w:p>
  </w:footnote>
  <w:footnote w:type="continuationSeparator" w:id="1">
    <w:p w:rsidR="00240527" w:rsidRDefault="00240527" w:rsidP="00390D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1745558"/>
      <w:docPartObj>
        <w:docPartGallery w:val="Page Numbers (Top of Page)"/>
        <w:docPartUnique/>
      </w:docPartObj>
    </w:sdtPr>
    <w:sdtContent>
      <w:p w:rsidR="00BD7AC1" w:rsidRDefault="00BD7AC1">
        <w:pPr>
          <w:pStyle w:val="Header"/>
          <w:jc w:val="right"/>
        </w:pPr>
      </w:p>
      <w:p w:rsidR="00BD7AC1" w:rsidRDefault="00BD7AC1">
        <w:pPr>
          <w:pStyle w:val="Header"/>
          <w:jc w:val="right"/>
        </w:pPr>
      </w:p>
      <w:p w:rsidR="00BD7AC1" w:rsidRDefault="00245665">
        <w:pPr>
          <w:pStyle w:val="Header"/>
          <w:jc w:val="right"/>
        </w:pPr>
      </w:p>
    </w:sdtContent>
  </w:sdt>
  <w:p w:rsidR="00BD7AC1" w:rsidRDefault="00BD7A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7EFE"/>
    <w:multiLevelType w:val="hybridMultilevel"/>
    <w:tmpl w:val="D8862E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D627DB"/>
    <w:multiLevelType w:val="hybridMultilevel"/>
    <w:tmpl w:val="12BAD4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2B4A8F"/>
    <w:multiLevelType w:val="hybridMultilevel"/>
    <w:tmpl w:val="AE709B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B37710F"/>
    <w:multiLevelType w:val="hybridMultilevel"/>
    <w:tmpl w:val="FE50DCA4"/>
    <w:lvl w:ilvl="0" w:tplc="7E9A6BDA">
      <w:start w:val="1"/>
      <w:numFmt w:val="upperLetter"/>
      <w:lvlText w:val="%1."/>
      <w:lvlJc w:val="left"/>
      <w:pPr>
        <w:ind w:left="2130" w:hanging="360"/>
      </w:pPr>
      <w:rPr>
        <w:rFonts w:hint="default"/>
      </w:rPr>
    </w:lvl>
    <w:lvl w:ilvl="1" w:tplc="04210019" w:tentative="1">
      <w:start w:val="1"/>
      <w:numFmt w:val="lowerLetter"/>
      <w:lvlText w:val="%2."/>
      <w:lvlJc w:val="left"/>
      <w:pPr>
        <w:ind w:left="2850" w:hanging="360"/>
      </w:pPr>
    </w:lvl>
    <w:lvl w:ilvl="2" w:tplc="0421001B" w:tentative="1">
      <w:start w:val="1"/>
      <w:numFmt w:val="lowerRoman"/>
      <w:lvlText w:val="%3."/>
      <w:lvlJc w:val="right"/>
      <w:pPr>
        <w:ind w:left="3570" w:hanging="180"/>
      </w:pPr>
    </w:lvl>
    <w:lvl w:ilvl="3" w:tplc="0421000F" w:tentative="1">
      <w:start w:val="1"/>
      <w:numFmt w:val="decimal"/>
      <w:lvlText w:val="%4."/>
      <w:lvlJc w:val="left"/>
      <w:pPr>
        <w:ind w:left="4290" w:hanging="360"/>
      </w:pPr>
    </w:lvl>
    <w:lvl w:ilvl="4" w:tplc="04210019" w:tentative="1">
      <w:start w:val="1"/>
      <w:numFmt w:val="lowerLetter"/>
      <w:lvlText w:val="%5."/>
      <w:lvlJc w:val="left"/>
      <w:pPr>
        <w:ind w:left="5010" w:hanging="360"/>
      </w:pPr>
    </w:lvl>
    <w:lvl w:ilvl="5" w:tplc="0421001B" w:tentative="1">
      <w:start w:val="1"/>
      <w:numFmt w:val="lowerRoman"/>
      <w:lvlText w:val="%6."/>
      <w:lvlJc w:val="right"/>
      <w:pPr>
        <w:ind w:left="5730" w:hanging="180"/>
      </w:pPr>
    </w:lvl>
    <w:lvl w:ilvl="6" w:tplc="0421000F" w:tentative="1">
      <w:start w:val="1"/>
      <w:numFmt w:val="decimal"/>
      <w:lvlText w:val="%7."/>
      <w:lvlJc w:val="left"/>
      <w:pPr>
        <w:ind w:left="6450" w:hanging="360"/>
      </w:pPr>
    </w:lvl>
    <w:lvl w:ilvl="7" w:tplc="04210019" w:tentative="1">
      <w:start w:val="1"/>
      <w:numFmt w:val="lowerLetter"/>
      <w:lvlText w:val="%8."/>
      <w:lvlJc w:val="left"/>
      <w:pPr>
        <w:ind w:left="7170" w:hanging="360"/>
      </w:pPr>
    </w:lvl>
    <w:lvl w:ilvl="8" w:tplc="0421001B" w:tentative="1">
      <w:start w:val="1"/>
      <w:numFmt w:val="lowerRoman"/>
      <w:lvlText w:val="%9."/>
      <w:lvlJc w:val="right"/>
      <w:pPr>
        <w:ind w:left="7890" w:hanging="180"/>
      </w:pPr>
    </w:lvl>
  </w:abstractNum>
  <w:abstractNum w:abstractNumId="4">
    <w:nsid w:val="10BC34DF"/>
    <w:multiLevelType w:val="multilevel"/>
    <w:tmpl w:val="3B00DCC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E816C3E"/>
    <w:multiLevelType w:val="hybridMultilevel"/>
    <w:tmpl w:val="13C6E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2B152D"/>
    <w:multiLevelType w:val="hybridMultilevel"/>
    <w:tmpl w:val="1B609BA6"/>
    <w:lvl w:ilvl="0" w:tplc="5A68DC54">
      <w:start w:val="1"/>
      <w:numFmt w:val="bullet"/>
      <w:lvlText w:val=""/>
      <w:lvlJc w:val="left"/>
      <w:pPr>
        <w:ind w:left="720" w:hanging="360"/>
      </w:pPr>
      <w:rPr>
        <w:rFonts w:ascii="Wingdings" w:hAnsi="Wingdings" w:hint="default"/>
      </w:rPr>
    </w:lvl>
    <w:lvl w:ilvl="1" w:tplc="2F74F880" w:tentative="1">
      <w:start w:val="1"/>
      <w:numFmt w:val="bullet"/>
      <w:lvlText w:val="o"/>
      <w:lvlJc w:val="left"/>
      <w:pPr>
        <w:ind w:left="1440" w:hanging="360"/>
      </w:pPr>
      <w:rPr>
        <w:rFonts w:ascii="Courier New" w:hAnsi="Courier New" w:cs="Courier New" w:hint="default"/>
      </w:rPr>
    </w:lvl>
    <w:lvl w:ilvl="2" w:tplc="F076A5DE" w:tentative="1">
      <w:start w:val="1"/>
      <w:numFmt w:val="bullet"/>
      <w:lvlText w:val=""/>
      <w:lvlJc w:val="left"/>
      <w:pPr>
        <w:ind w:left="2160" w:hanging="360"/>
      </w:pPr>
      <w:rPr>
        <w:rFonts w:ascii="Wingdings" w:hAnsi="Wingdings" w:hint="default"/>
      </w:rPr>
    </w:lvl>
    <w:lvl w:ilvl="3" w:tplc="A2CE55B2" w:tentative="1">
      <w:start w:val="1"/>
      <w:numFmt w:val="bullet"/>
      <w:lvlText w:val=""/>
      <w:lvlJc w:val="left"/>
      <w:pPr>
        <w:ind w:left="2880" w:hanging="360"/>
      </w:pPr>
      <w:rPr>
        <w:rFonts w:ascii="Symbol" w:hAnsi="Symbol" w:hint="default"/>
      </w:rPr>
    </w:lvl>
    <w:lvl w:ilvl="4" w:tplc="FA66C3A4" w:tentative="1">
      <w:start w:val="1"/>
      <w:numFmt w:val="bullet"/>
      <w:lvlText w:val="o"/>
      <w:lvlJc w:val="left"/>
      <w:pPr>
        <w:ind w:left="3600" w:hanging="360"/>
      </w:pPr>
      <w:rPr>
        <w:rFonts w:ascii="Courier New" w:hAnsi="Courier New" w:cs="Courier New" w:hint="default"/>
      </w:rPr>
    </w:lvl>
    <w:lvl w:ilvl="5" w:tplc="0C4042DE" w:tentative="1">
      <w:start w:val="1"/>
      <w:numFmt w:val="bullet"/>
      <w:lvlText w:val=""/>
      <w:lvlJc w:val="left"/>
      <w:pPr>
        <w:ind w:left="4320" w:hanging="360"/>
      </w:pPr>
      <w:rPr>
        <w:rFonts w:ascii="Wingdings" w:hAnsi="Wingdings" w:hint="default"/>
      </w:rPr>
    </w:lvl>
    <w:lvl w:ilvl="6" w:tplc="B2D62AA6" w:tentative="1">
      <w:start w:val="1"/>
      <w:numFmt w:val="bullet"/>
      <w:lvlText w:val=""/>
      <w:lvlJc w:val="left"/>
      <w:pPr>
        <w:ind w:left="5040" w:hanging="360"/>
      </w:pPr>
      <w:rPr>
        <w:rFonts w:ascii="Symbol" w:hAnsi="Symbol" w:hint="default"/>
      </w:rPr>
    </w:lvl>
    <w:lvl w:ilvl="7" w:tplc="867258A8" w:tentative="1">
      <w:start w:val="1"/>
      <w:numFmt w:val="bullet"/>
      <w:lvlText w:val="o"/>
      <w:lvlJc w:val="left"/>
      <w:pPr>
        <w:ind w:left="5760" w:hanging="360"/>
      </w:pPr>
      <w:rPr>
        <w:rFonts w:ascii="Courier New" w:hAnsi="Courier New" w:cs="Courier New" w:hint="default"/>
      </w:rPr>
    </w:lvl>
    <w:lvl w:ilvl="8" w:tplc="8F764294" w:tentative="1">
      <w:start w:val="1"/>
      <w:numFmt w:val="bullet"/>
      <w:lvlText w:val=""/>
      <w:lvlJc w:val="left"/>
      <w:pPr>
        <w:ind w:left="6480" w:hanging="360"/>
      </w:pPr>
      <w:rPr>
        <w:rFonts w:ascii="Wingdings" w:hAnsi="Wingdings" w:hint="default"/>
      </w:rPr>
    </w:lvl>
  </w:abstractNum>
  <w:abstractNum w:abstractNumId="7">
    <w:nsid w:val="29740088"/>
    <w:multiLevelType w:val="hybridMultilevel"/>
    <w:tmpl w:val="FB8CBE1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D1703A2"/>
    <w:multiLevelType w:val="hybridMultilevel"/>
    <w:tmpl w:val="11E4A0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0974AF4"/>
    <w:multiLevelType w:val="hybridMultilevel"/>
    <w:tmpl w:val="D632FA00"/>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39192649"/>
    <w:multiLevelType w:val="hybridMultilevel"/>
    <w:tmpl w:val="9A9C03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0C46381"/>
    <w:multiLevelType w:val="hybridMultilevel"/>
    <w:tmpl w:val="CAB87FE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1017B00"/>
    <w:multiLevelType w:val="multilevel"/>
    <w:tmpl w:val="1CD8F67E"/>
    <w:lvl w:ilvl="0">
      <w:start w:val="3"/>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3">
    <w:nsid w:val="440C4306"/>
    <w:multiLevelType w:val="hybridMultilevel"/>
    <w:tmpl w:val="701C4982"/>
    <w:lvl w:ilvl="0" w:tplc="658C18A2">
      <w:start w:val="1"/>
      <w:numFmt w:val="bullet"/>
      <w:lvlText w:val="-"/>
      <w:lvlJc w:val="left"/>
      <w:pPr>
        <w:ind w:left="3840" w:hanging="360"/>
      </w:pPr>
      <w:rPr>
        <w:rFonts w:ascii="Times New Roman" w:eastAsiaTheme="minorHAnsi" w:hAnsi="Times New Roman" w:cs="Times New Roman" w:hint="default"/>
      </w:rPr>
    </w:lvl>
    <w:lvl w:ilvl="1" w:tplc="04210003" w:tentative="1">
      <w:start w:val="1"/>
      <w:numFmt w:val="bullet"/>
      <w:lvlText w:val="o"/>
      <w:lvlJc w:val="left"/>
      <w:pPr>
        <w:ind w:left="4560" w:hanging="360"/>
      </w:pPr>
      <w:rPr>
        <w:rFonts w:ascii="Courier New" w:hAnsi="Courier New" w:cs="Courier New" w:hint="default"/>
      </w:rPr>
    </w:lvl>
    <w:lvl w:ilvl="2" w:tplc="04210005" w:tentative="1">
      <w:start w:val="1"/>
      <w:numFmt w:val="bullet"/>
      <w:lvlText w:val=""/>
      <w:lvlJc w:val="left"/>
      <w:pPr>
        <w:ind w:left="5280" w:hanging="360"/>
      </w:pPr>
      <w:rPr>
        <w:rFonts w:ascii="Wingdings" w:hAnsi="Wingdings" w:hint="default"/>
      </w:rPr>
    </w:lvl>
    <w:lvl w:ilvl="3" w:tplc="04210001" w:tentative="1">
      <w:start w:val="1"/>
      <w:numFmt w:val="bullet"/>
      <w:lvlText w:val=""/>
      <w:lvlJc w:val="left"/>
      <w:pPr>
        <w:ind w:left="6000" w:hanging="360"/>
      </w:pPr>
      <w:rPr>
        <w:rFonts w:ascii="Symbol" w:hAnsi="Symbol" w:hint="default"/>
      </w:rPr>
    </w:lvl>
    <w:lvl w:ilvl="4" w:tplc="04210003" w:tentative="1">
      <w:start w:val="1"/>
      <w:numFmt w:val="bullet"/>
      <w:lvlText w:val="o"/>
      <w:lvlJc w:val="left"/>
      <w:pPr>
        <w:ind w:left="6720" w:hanging="360"/>
      </w:pPr>
      <w:rPr>
        <w:rFonts w:ascii="Courier New" w:hAnsi="Courier New" w:cs="Courier New" w:hint="default"/>
      </w:rPr>
    </w:lvl>
    <w:lvl w:ilvl="5" w:tplc="04210005" w:tentative="1">
      <w:start w:val="1"/>
      <w:numFmt w:val="bullet"/>
      <w:lvlText w:val=""/>
      <w:lvlJc w:val="left"/>
      <w:pPr>
        <w:ind w:left="7440" w:hanging="360"/>
      </w:pPr>
      <w:rPr>
        <w:rFonts w:ascii="Wingdings" w:hAnsi="Wingdings" w:hint="default"/>
      </w:rPr>
    </w:lvl>
    <w:lvl w:ilvl="6" w:tplc="04210001" w:tentative="1">
      <w:start w:val="1"/>
      <w:numFmt w:val="bullet"/>
      <w:lvlText w:val=""/>
      <w:lvlJc w:val="left"/>
      <w:pPr>
        <w:ind w:left="8160" w:hanging="360"/>
      </w:pPr>
      <w:rPr>
        <w:rFonts w:ascii="Symbol" w:hAnsi="Symbol" w:hint="default"/>
      </w:rPr>
    </w:lvl>
    <w:lvl w:ilvl="7" w:tplc="04210003" w:tentative="1">
      <w:start w:val="1"/>
      <w:numFmt w:val="bullet"/>
      <w:lvlText w:val="o"/>
      <w:lvlJc w:val="left"/>
      <w:pPr>
        <w:ind w:left="8880" w:hanging="360"/>
      </w:pPr>
      <w:rPr>
        <w:rFonts w:ascii="Courier New" w:hAnsi="Courier New" w:cs="Courier New" w:hint="default"/>
      </w:rPr>
    </w:lvl>
    <w:lvl w:ilvl="8" w:tplc="04210005" w:tentative="1">
      <w:start w:val="1"/>
      <w:numFmt w:val="bullet"/>
      <w:lvlText w:val=""/>
      <w:lvlJc w:val="left"/>
      <w:pPr>
        <w:ind w:left="9600" w:hanging="360"/>
      </w:pPr>
      <w:rPr>
        <w:rFonts w:ascii="Wingdings" w:hAnsi="Wingdings" w:hint="default"/>
      </w:rPr>
    </w:lvl>
  </w:abstractNum>
  <w:abstractNum w:abstractNumId="14">
    <w:nsid w:val="4706752A"/>
    <w:multiLevelType w:val="hybridMultilevel"/>
    <w:tmpl w:val="497CA7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78500D8"/>
    <w:multiLevelType w:val="hybridMultilevel"/>
    <w:tmpl w:val="E892CC86"/>
    <w:lvl w:ilvl="0" w:tplc="CD94516A">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16">
    <w:nsid w:val="47AB3414"/>
    <w:multiLevelType w:val="hybridMultilevel"/>
    <w:tmpl w:val="521675CA"/>
    <w:lvl w:ilvl="0" w:tplc="04090019">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E7511B7"/>
    <w:multiLevelType w:val="hybridMultilevel"/>
    <w:tmpl w:val="70109EC0"/>
    <w:lvl w:ilvl="0" w:tplc="B4BC27D4">
      <w:start w:val="1"/>
      <w:numFmt w:val="decimal"/>
      <w:lvlText w:val="%1."/>
      <w:lvlJc w:val="left"/>
      <w:pPr>
        <w:ind w:left="360" w:hanging="360"/>
      </w:pPr>
      <w:rPr>
        <w:i w:val="0"/>
      </w:rPr>
    </w:lvl>
    <w:lvl w:ilvl="1" w:tplc="F8603FE8">
      <w:start w:val="1"/>
      <w:numFmt w:val="upperRoman"/>
      <w:lvlText w:val="%2."/>
      <w:lvlJc w:val="left"/>
      <w:pPr>
        <w:ind w:left="1440" w:hanging="720"/>
      </w:pPr>
      <w:rPr>
        <w:rFonts w:hint="default"/>
        <w:b/>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0131E06"/>
    <w:multiLevelType w:val="hybridMultilevel"/>
    <w:tmpl w:val="497CA7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0341158"/>
    <w:multiLevelType w:val="hybridMultilevel"/>
    <w:tmpl w:val="AE709B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0436129"/>
    <w:multiLevelType w:val="hybridMultilevel"/>
    <w:tmpl w:val="C8666C1C"/>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965"/>
        </w:tabs>
        <w:ind w:left="965" w:hanging="360"/>
      </w:pPr>
    </w:lvl>
    <w:lvl w:ilvl="2" w:tplc="FFFFFFFF" w:tentative="1">
      <w:start w:val="1"/>
      <w:numFmt w:val="lowerRoman"/>
      <w:lvlText w:val="%3."/>
      <w:lvlJc w:val="right"/>
      <w:pPr>
        <w:tabs>
          <w:tab w:val="num" w:pos="1685"/>
        </w:tabs>
        <w:ind w:left="1685" w:hanging="180"/>
      </w:pPr>
    </w:lvl>
    <w:lvl w:ilvl="3" w:tplc="FFFFFFFF" w:tentative="1">
      <w:start w:val="1"/>
      <w:numFmt w:val="decimal"/>
      <w:lvlText w:val="%4."/>
      <w:lvlJc w:val="left"/>
      <w:pPr>
        <w:tabs>
          <w:tab w:val="num" w:pos="2405"/>
        </w:tabs>
        <w:ind w:left="2405" w:hanging="360"/>
      </w:pPr>
    </w:lvl>
    <w:lvl w:ilvl="4" w:tplc="FFFFFFFF" w:tentative="1">
      <w:start w:val="1"/>
      <w:numFmt w:val="lowerLetter"/>
      <w:lvlText w:val="%5."/>
      <w:lvlJc w:val="left"/>
      <w:pPr>
        <w:tabs>
          <w:tab w:val="num" w:pos="3125"/>
        </w:tabs>
        <w:ind w:left="3125" w:hanging="360"/>
      </w:pPr>
    </w:lvl>
    <w:lvl w:ilvl="5" w:tplc="FFFFFFFF" w:tentative="1">
      <w:start w:val="1"/>
      <w:numFmt w:val="lowerRoman"/>
      <w:lvlText w:val="%6."/>
      <w:lvlJc w:val="right"/>
      <w:pPr>
        <w:tabs>
          <w:tab w:val="num" w:pos="3845"/>
        </w:tabs>
        <w:ind w:left="3845" w:hanging="180"/>
      </w:pPr>
    </w:lvl>
    <w:lvl w:ilvl="6" w:tplc="FFFFFFFF" w:tentative="1">
      <w:start w:val="1"/>
      <w:numFmt w:val="decimal"/>
      <w:lvlText w:val="%7."/>
      <w:lvlJc w:val="left"/>
      <w:pPr>
        <w:tabs>
          <w:tab w:val="num" w:pos="4565"/>
        </w:tabs>
        <w:ind w:left="4565" w:hanging="360"/>
      </w:pPr>
    </w:lvl>
    <w:lvl w:ilvl="7" w:tplc="FFFFFFFF" w:tentative="1">
      <w:start w:val="1"/>
      <w:numFmt w:val="lowerLetter"/>
      <w:lvlText w:val="%8."/>
      <w:lvlJc w:val="left"/>
      <w:pPr>
        <w:tabs>
          <w:tab w:val="num" w:pos="5285"/>
        </w:tabs>
        <w:ind w:left="5285" w:hanging="360"/>
      </w:pPr>
    </w:lvl>
    <w:lvl w:ilvl="8" w:tplc="FFFFFFFF" w:tentative="1">
      <w:start w:val="1"/>
      <w:numFmt w:val="lowerRoman"/>
      <w:lvlText w:val="%9."/>
      <w:lvlJc w:val="right"/>
      <w:pPr>
        <w:tabs>
          <w:tab w:val="num" w:pos="6005"/>
        </w:tabs>
        <w:ind w:left="6005" w:hanging="180"/>
      </w:pPr>
    </w:lvl>
  </w:abstractNum>
  <w:abstractNum w:abstractNumId="21">
    <w:nsid w:val="56902998"/>
    <w:multiLevelType w:val="hybridMultilevel"/>
    <w:tmpl w:val="502E7D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9932443"/>
    <w:multiLevelType w:val="hybridMultilevel"/>
    <w:tmpl w:val="FADC71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ED54E27"/>
    <w:multiLevelType w:val="hybridMultilevel"/>
    <w:tmpl w:val="73064980"/>
    <w:lvl w:ilvl="0" w:tplc="0409000F">
      <w:start w:val="1"/>
      <w:numFmt w:val="decimal"/>
      <w:lvlText w:val="%1."/>
      <w:lvlJc w:val="left"/>
      <w:pPr>
        <w:ind w:left="720" w:hanging="360"/>
      </w:pPr>
      <w:rPr>
        <w:rFonts w:hint="default"/>
      </w:rPr>
    </w:lvl>
    <w:lvl w:ilvl="1" w:tplc="D6146498" w:tentative="1">
      <w:start w:val="1"/>
      <w:numFmt w:val="lowerLetter"/>
      <w:lvlText w:val="%2."/>
      <w:lvlJc w:val="left"/>
      <w:pPr>
        <w:ind w:left="1440" w:hanging="360"/>
      </w:pPr>
    </w:lvl>
    <w:lvl w:ilvl="2" w:tplc="CC14BF8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9A1E29"/>
    <w:multiLevelType w:val="hybridMultilevel"/>
    <w:tmpl w:val="DE5ADF76"/>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2B706D"/>
    <w:multiLevelType w:val="hybridMultilevel"/>
    <w:tmpl w:val="7CA647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AC00FB2"/>
    <w:multiLevelType w:val="hybridMultilevel"/>
    <w:tmpl w:val="AE709B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B241630"/>
    <w:multiLevelType w:val="multilevel"/>
    <w:tmpl w:val="0D4A3D7E"/>
    <w:lvl w:ilvl="0">
      <w:start w:val="1"/>
      <w:numFmt w:val="upperRoman"/>
      <w:lvlText w:val="%1."/>
      <w:lvlJc w:val="left"/>
      <w:pPr>
        <w:ind w:left="1004" w:hanging="720"/>
      </w:pPr>
      <w:rPr>
        <w:rFonts w:ascii="Times New Roman" w:hAnsi="Times New Roman" w:cs="Times New Roman" w:hint="default"/>
        <w:color w:val="auto"/>
        <w:sz w:val="26"/>
        <w:szCs w:val="26"/>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6ED409B3"/>
    <w:multiLevelType w:val="hybridMultilevel"/>
    <w:tmpl w:val="424A9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887C57"/>
    <w:multiLevelType w:val="hybridMultilevel"/>
    <w:tmpl w:val="B7584190"/>
    <w:lvl w:ilvl="0" w:tplc="845EAEF8">
      <w:start w:val="1"/>
      <w:numFmt w:val="decimal"/>
      <w:lvlText w:val="%1."/>
      <w:lvlJc w:val="left"/>
      <w:pPr>
        <w:ind w:left="36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250091"/>
    <w:multiLevelType w:val="hybridMultilevel"/>
    <w:tmpl w:val="FD0C3F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B06062"/>
    <w:multiLevelType w:val="hybridMultilevel"/>
    <w:tmpl w:val="B7D88142"/>
    <w:lvl w:ilvl="0" w:tplc="0421000F">
      <w:start w:val="1"/>
      <w:numFmt w:val="decimal"/>
      <w:lvlText w:val="%1."/>
      <w:lvlJc w:val="left"/>
      <w:pPr>
        <w:tabs>
          <w:tab w:val="num" w:pos="360"/>
        </w:tabs>
        <w:ind w:left="360" w:hanging="360"/>
      </w:pPr>
      <w:rPr>
        <w:rFonts w:hint="default"/>
      </w:rPr>
    </w:lvl>
    <w:lvl w:ilvl="1" w:tplc="04210019">
      <w:start w:val="1"/>
      <w:numFmt w:val="lowerLetter"/>
      <w:lvlText w:val="%2."/>
      <w:lvlJc w:val="left"/>
      <w:pPr>
        <w:tabs>
          <w:tab w:val="num" w:pos="965"/>
        </w:tabs>
        <w:ind w:left="965" w:hanging="360"/>
      </w:pPr>
      <w:rPr>
        <w:rFonts w:hint="default"/>
      </w:rPr>
    </w:lvl>
    <w:lvl w:ilvl="2" w:tplc="0421001B">
      <w:start w:val="1"/>
      <w:numFmt w:val="lowerRoman"/>
      <w:lvlText w:val="%3."/>
      <w:lvlJc w:val="right"/>
      <w:pPr>
        <w:tabs>
          <w:tab w:val="num" w:pos="1685"/>
        </w:tabs>
        <w:ind w:left="1685" w:hanging="180"/>
      </w:pPr>
    </w:lvl>
    <w:lvl w:ilvl="3" w:tplc="0421000F" w:tentative="1">
      <w:start w:val="1"/>
      <w:numFmt w:val="decimal"/>
      <w:lvlText w:val="%4."/>
      <w:lvlJc w:val="left"/>
      <w:pPr>
        <w:tabs>
          <w:tab w:val="num" w:pos="2405"/>
        </w:tabs>
        <w:ind w:left="2405" w:hanging="360"/>
      </w:pPr>
    </w:lvl>
    <w:lvl w:ilvl="4" w:tplc="04210019" w:tentative="1">
      <w:start w:val="1"/>
      <w:numFmt w:val="lowerLetter"/>
      <w:lvlText w:val="%5."/>
      <w:lvlJc w:val="left"/>
      <w:pPr>
        <w:tabs>
          <w:tab w:val="num" w:pos="3125"/>
        </w:tabs>
        <w:ind w:left="3125" w:hanging="360"/>
      </w:pPr>
    </w:lvl>
    <w:lvl w:ilvl="5" w:tplc="0421001B" w:tentative="1">
      <w:start w:val="1"/>
      <w:numFmt w:val="lowerRoman"/>
      <w:lvlText w:val="%6."/>
      <w:lvlJc w:val="right"/>
      <w:pPr>
        <w:tabs>
          <w:tab w:val="num" w:pos="3845"/>
        </w:tabs>
        <w:ind w:left="3845" w:hanging="180"/>
      </w:pPr>
    </w:lvl>
    <w:lvl w:ilvl="6" w:tplc="0421000F" w:tentative="1">
      <w:start w:val="1"/>
      <w:numFmt w:val="decimal"/>
      <w:lvlText w:val="%7."/>
      <w:lvlJc w:val="left"/>
      <w:pPr>
        <w:tabs>
          <w:tab w:val="num" w:pos="4565"/>
        </w:tabs>
        <w:ind w:left="4565" w:hanging="360"/>
      </w:pPr>
    </w:lvl>
    <w:lvl w:ilvl="7" w:tplc="04210019" w:tentative="1">
      <w:start w:val="1"/>
      <w:numFmt w:val="lowerLetter"/>
      <w:lvlText w:val="%8."/>
      <w:lvlJc w:val="left"/>
      <w:pPr>
        <w:tabs>
          <w:tab w:val="num" w:pos="5285"/>
        </w:tabs>
        <w:ind w:left="5285" w:hanging="360"/>
      </w:pPr>
    </w:lvl>
    <w:lvl w:ilvl="8" w:tplc="0421001B" w:tentative="1">
      <w:start w:val="1"/>
      <w:numFmt w:val="lowerRoman"/>
      <w:lvlText w:val="%9."/>
      <w:lvlJc w:val="right"/>
      <w:pPr>
        <w:tabs>
          <w:tab w:val="num" w:pos="6005"/>
        </w:tabs>
        <w:ind w:left="6005" w:hanging="180"/>
      </w:pPr>
    </w:lvl>
  </w:abstractNum>
  <w:abstractNum w:abstractNumId="32">
    <w:nsid w:val="73BE00BB"/>
    <w:multiLevelType w:val="hybridMultilevel"/>
    <w:tmpl w:val="6246B438"/>
    <w:lvl w:ilvl="0" w:tplc="7E2CC366">
      <w:start w:val="1"/>
      <w:numFmt w:val="upperRoman"/>
      <w:lvlText w:val="%1."/>
      <w:lvlJc w:val="left"/>
      <w:pPr>
        <w:ind w:left="1080" w:hanging="720"/>
      </w:pPr>
      <w:rPr>
        <w:rFonts w:hint="default"/>
      </w:rPr>
    </w:lvl>
    <w:lvl w:ilvl="1" w:tplc="4314B05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C06FD9"/>
    <w:multiLevelType w:val="hybridMultilevel"/>
    <w:tmpl w:val="5798B88C"/>
    <w:lvl w:ilvl="0" w:tplc="FE4A25EA">
      <w:start w:val="2"/>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0B129E"/>
    <w:multiLevelType w:val="hybridMultilevel"/>
    <w:tmpl w:val="EFA065A6"/>
    <w:lvl w:ilvl="0" w:tplc="760A02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1B26E0"/>
    <w:multiLevelType w:val="hybridMultilevel"/>
    <w:tmpl w:val="13C6E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226060"/>
    <w:multiLevelType w:val="hybridMultilevel"/>
    <w:tmpl w:val="AE709B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5"/>
  </w:num>
  <w:num w:numId="2">
    <w:abstractNumId w:val="11"/>
  </w:num>
  <w:num w:numId="3">
    <w:abstractNumId w:val="27"/>
  </w:num>
  <w:num w:numId="4">
    <w:abstractNumId w:val="10"/>
  </w:num>
  <w:num w:numId="5">
    <w:abstractNumId w:val="8"/>
  </w:num>
  <w:num w:numId="6">
    <w:abstractNumId w:val="14"/>
  </w:num>
  <w:num w:numId="7">
    <w:abstractNumId w:val="17"/>
  </w:num>
  <w:num w:numId="8">
    <w:abstractNumId w:val="29"/>
  </w:num>
  <w:num w:numId="9">
    <w:abstractNumId w:val="30"/>
  </w:num>
  <w:num w:numId="10">
    <w:abstractNumId w:val="18"/>
  </w:num>
  <w:num w:numId="11">
    <w:abstractNumId w:val="3"/>
  </w:num>
  <w:num w:numId="12">
    <w:abstractNumId w:val="4"/>
  </w:num>
  <w:num w:numId="13">
    <w:abstractNumId w:val="15"/>
  </w:num>
  <w:num w:numId="14">
    <w:abstractNumId w:val="12"/>
  </w:num>
  <w:num w:numId="15">
    <w:abstractNumId w:val="36"/>
  </w:num>
  <w:num w:numId="16">
    <w:abstractNumId w:val="26"/>
  </w:num>
  <w:num w:numId="17">
    <w:abstractNumId w:val="19"/>
  </w:num>
  <w:num w:numId="18">
    <w:abstractNumId w:val="2"/>
  </w:num>
  <w:num w:numId="19">
    <w:abstractNumId w:val="22"/>
  </w:num>
  <w:num w:numId="20">
    <w:abstractNumId w:val="25"/>
  </w:num>
  <w:num w:numId="21">
    <w:abstractNumId w:val="0"/>
  </w:num>
  <w:num w:numId="22">
    <w:abstractNumId w:val="13"/>
  </w:num>
  <w:num w:numId="23">
    <w:abstractNumId w:val="21"/>
  </w:num>
  <w:num w:numId="24">
    <w:abstractNumId w:val="34"/>
  </w:num>
  <w:num w:numId="25">
    <w:abstractNumId w:val="1"/>
  </w:num>
  <w:num w:numId="26">
    <w:abstractNumId w:val="32"/>
  </w:num>
  <w:num w:numId="27">
    <w:abstractNumId w:val="28"/>
  </w:num>
  <w:num w:numId="28">
    <w:abstractNumId w:val="23"/>
  </w:num>
  <w:num w:numId="29">
    <w:abstractNumId w:val="6"/>
  </w:num>
  <w:num w:numId="30">
    <w:abstractNumId w:val="9"/>
  </w:num>
  <w:num w:numId="31">
    <w:abstractNumId w:val="31"/>
  </w:num>
  <w:num w:numId="32">
    <w:abstractNumId w:val="16"/>
  </w:num>
  <w:num w:numId="33">
    <w:abstractNumId w:val="20"/>
  </w:num>
  <w:num w:numId="34">
    <w:abstractNumId w:val="24"/>
  </w:num>
  <w:num w:numId="35">
    <w:abstractNumId w:val="33"/>
  </w:num>
  <w:num w:numId="36">
    <w:abstractNumId w:val="5"/>
  </w:num>
  <w:num w:numId="37">
    <w:abstractNumId w:val="7"/>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756221"/>
    <w:rsid w:val="000069CB"/>
    <w:rsid w:val="0001177C"/>
    <w:rsid w:val="00016CA8"/>
    <w:rsid w:val="00022D6B"/>
    <w:rsid w:val="000359EB"/>
    <w:rsid w:val="00037CFC"/>
    <w:rsid w:val="000463D9"/>
    <w:rsid w:val="00047FE1"/>
    <w:rsid w:val="00053E92"/>
    <w:rsid w:val="00060AEC"/>
    <w:rsid w:val="00063185"/>
    <w:rsid w:val="000640CD"/>
    <w:rsid w:val="000647EB"/>
    <w:rsid w:val="00084C20"/>
    <w:rsid w:val="00086F43"/>
    <w:rsid w:val="000A31F5"/>
    <w:rsid w:val="000B5EB6"/>
    <w:rsid w:val="000C1385"/>
    <w:rsid w:val="000E23FA"/>
    <w:rsid w:val="000F1763"/>
    <w:rsid w:val="000F189B"/>
    <w:rsid w:val="000F3CBA"/>
    <w:rsid w:val="000F77BD"/>
    <w:rsid w:val="0010213B"/>
    <w:rsid w:val="00105FFC"/>
    <w:rsid w:val="00107C4E"/>
    <w:rsid w:val="0011050D"/>
    <w:rsid w:val="0011757C"/>
    <w:rsid w:val="00132EC0"/>
    <w:rsid w:val="001344AC"/>
    <w:rsid w:val="001361F8"/>
    <w:rsid w:val="0015130B"/>
    <w:rsid w:val="001576B7"/>
    <w:rsid w:val="00161F8B"/>
    <w:rsid w:val="001623C3"/>
    <w:rsid w:val="0016496D"/>
    <w:rsid w:val="001663B7"/>
    <w:rsid w:val="001751F2"/>
    <w:rsid w:val="00197F83"/>
    <w:rsid w:val="001A2BF2"/>
    <w:rsid w:val="001A3C0E"/>
    <w:rsid w:val="001A60B1"/>
    <w:rsid w:val="001B477A"/>
    <w:rsid w:val="001B7974"/>
    <w:rsid w:val="001C39CD"/>
    <w:rsid w:val="001D11E5"/>
    <w:rsid w:val="001F24F8"/>
    <w:rsid w:val="00205FAC"/>
    <w:rsid w:val="00220A9D"/>
    <w:rsid w:val="00221C82"/>
    <w:rsid w:val="00232F92"/>
    <w:rsid w:val="00233965"/>
    <w:rsid w:val="00240527"/>
    <w:rsid w:val="0024052D"/>
    <w:rsid w:val="00245665"/>
    <w:rsid w:val="0025544D"/>
    <w:rsid w:val="002569B9"/>
    <w:rsid w:val="00257E1A"/>
    <w:rsid w:val="00263197"/>
    <w:rsid w:val="00270DE3"/>
    <w:rsid w:val="00284513"/>
    <w:rsid w:val="00293F40"/>
    <w:rsid w:val="002A0491"/>
    <w:rsid w:val="002A2F1E"/>
    <w:rsid w:val="002A4CC0"/>
    <w:rsid w:val="002A57BA"/>
    <w:rsid w:val="003065DE"/>
    <w:rsid w:val="00312B34"/>
    <w:rsid w:val="00315584"/>
    <w:rsid w:val="00317834"/>
    <w:rsid w:val="00325F2E"/>
    <w:rsid w:val="00326487"/>
    <w:rsid w:val="00336B19"/>
    <w:rsid w:val="00342EB0"/>
    <w:rsid w:val="00364E02"/>
    <w:rsid w:val="00372CEB"/>
    <w:rsid w:val="0038464A"/>
    <w:rsid w:val="00390DB6"/>
    <w:rsid w:val="003A21A6"/>
    <w:rsid w:val="003B2986"/>
    <w:rsid w:val="003B3EED"/>
    <w:rsid w:val="003B78B2"/>
    <w:rsid w:val="003C4971"/>
    <w:rsid w:val="003E54D4"/>
    <w:rsid w:val="003E6FE8"/>
    <w:rsid w:val="003F1484"/>
    <w:rsid w:val="003F1A81"/>
    <w:rsid w:val="0041217D"/>
    <w:rsid w:val="0043304C"/>
    <w:rsid w:val="0043402E"/>
    <w:rsid w:val="00441448"/>
    <w:rsid w:val="00456310"/>
    <w:rsid w:val="00466CCC"/>
    <w:rsid w:val="00486A42"/>
    <w:rsid w:val="004A3428"/>
    <w:rsid w:val="004B539A"/>
    <w:rsid w:val="004C2405"/>
    <w:rsid w:val="004C425A"/>
    <w:rsid w:val="004C7651"/>
    <w:rsid w:val="004D2BAF"/>
    <w:rsid w:val="004D3905"/>
    <w:rsid w:val="004D4C59"/>
    <w:rsid w:val="004E4397"/>
    <w:rsid w:val="004E4A87"/>
    <w:rsid w:val="004E7BB4"/>
    <w:rsid w:val="004F67ED"/>
    <w:rsid w:val="004F7F9F"/>
    <w:rsid w:val="00523454"/>
    <w:rsid w:val="00523AF6"/>
    <w:rsid w:val="005308AE"/>
    <w:rsid w:val="00535AFC"/>
    <w:rsid w:val="00535C1D"/>
    <w:rsid w:val="00543013"/>
    <w:rsid w:val="00546200"/>
    <w:rsid w:val="00552B28"/>
    <w:rsid w:val="00560E5E"/>
    <w:rsid w:val="005937A1"/>
    <w:rsid w:val="00594075"/>
    <w:rsid w:val="005A0F4D"/>
    <w:rsid w:val="005A1454"/>
    <w:rsid w:val="005A642C"/>
    <w:rsid w:val="005B1610"/>
    <w:rsid w:val="005E4E16"/>
    <w:rsid w:val="005F0A21"/>
    <w:rsid w:val="005F2CCA"/>
    <w:rsid w:val="006071AC"/>
    <w:rsid w:val="00611DE4"/>
    <w:rsid w:val="00623D98"/>
    <w:rsid w:val="00626964"/>
    <w:rsid w:val="00634B2A"/>
    <w:rsid w:val="0064412B"/>
    <w:rsid w:val="00651816"/>
    <w:rsid w:val="00654422"/>
    <w:rsid w:val="00665DB0"/>
    <w:rsid w:val="0067069B"/>
    <w:rsid w:val="00684170"/>
    <w:rsid w:val="00691A6D"/>
    <w:rsid w:val="0069549A"/>
    <w:rsid w:val="006A09A5"/>
    <w:rsid w:val="006A4898"/>
    <w:rsid w:val="006B183A"/>
    <w:rsid w:val="006B7C7C"/>
    <w:rsid w:val="006C3045"/>
    <w:rsid w:val="006E2ECF"/>
    <w:rsid w:val="006F168F"/>
    <w:rsid w:val="006F1796"/>
    <w:rsid w:val="006F1A9E"/>
    <w:rsid w:val="006F2226"/>
    <w:rsid w:val="00705D7F"/>
    <w:rsid w:val="007109B0"/>
    <w:rsid w:val="00727675"/>
    <w:rsid w:val="007526C0"/>
    <w:rsid w:val="00756221"/>
    <w:rsid w:val="00763852"/>
    <w:rsid w:val="007656C3"/>
    <w:rsid w:val="0077272F"/>
    <w:rsid w:val="007762CD"/>
    <w:rsid w:val="00777A31"/>
    <w:rsid w:val="00784590"/>
    <w:rsid w:val="007849B5"/>
    <w:rsid w:val="00793563"/>
    <w:rsid w:val="00794FD3"/>
    <w:rsid w:val="00795E66"/>
    <w:rsid w:val="007975D4"/>
    <w:rsid w:val="007A2D75"/>
    <w:rsid w:val="007A3EA2"/>
    <w:rsid w:val="007B3DB0"/>
    <w:rsid w:val="007C2C1A"/>
    <w:rsid w:val="007C6317"/>
    <w:rsid w:val="007D0A91"/>
    <w:rsid w:val="007D1662"/>
    <w:rsid w:val="007D2BB9"/>
    <w:rsid w:val="007E2EC5"/>
    <w:rsid w:val="007E686F"/>
    <w:rsid w:val="007F0852"/>
    <w:rsid w:val="007F72EF"/>
    <w:rsid w:val="008200FA"/>
    <w:rsid w:val="00826443"/>
    <w:rsid w:val="00826E45"/>
    <w:rsid w:val="00832AD8"/>
    <w:rsid w:val="00834512"/>
    <w:rsid w:val="008375B9"/>
    <w:rsid w:val="00842B26"/>
    <w:rsid w:val="0084736E"/>
    <w:rsid w:val="0085142A"/>
    <w:rsid w:val="00852B6A"/>
    <w:rsid w:val="00857556"/>
    <w:rsid w:val="008650FD"/>
    <w:rsid w:val="00870BCF"/>
    <w:rsid w:val="0087582F"/>
    <w:rsid w:val="00890FB6"/>
    <w:rsid w:val="00892B6F"/>
    <w:rsid w:val="00896629"/>
    <w:rsid w:val="008A2831"/>
    <w:rsid w:val="008B3766"/>
    <w:rsid w:val="008C31F8"/>
    <w:rsid w:val="008D1B86"/>
    <w:rsid w:val="008D34C4"/>
    <w:rsid w:val="008D6CB6"/>
    <w:rsid w:val="00901852"/>
    <w:rsid w:val="00906E8A"/>
    <w:rsid w:val="009116BA"/>
    <w:rsid w:val="00914B64"/>
    <w:rsid w:val="00924DE1"/>
    <w:rsid w:val="00926B38"/>
    <w:rsid w:val="00930474"/>
    <w:rsid w:val="00937532"/>
    <w:rsid w:val="00961BA9"/>
    <w:rsid w:val="00961CB2"/>
    <w:rsid w:val="00962CFE"/>
    <w:rsid w:val="00983258"/>
    <w:rsid w:val="00983514"/>
    <w:rsid w:val="009C5381"/>
    <w:rsid w:val="009D4718"/>
    <w:rsid w:val="009D4E82"/>
    <w:rsid w:val="009F2DCD"/>
    <w:rsid w:val="009F430A"/>
    <w:rsid w:val="009F4383"/>
    <w:rsid w:val="00A047B3"/>
    <w:rsid w:val="00A12122"/>
    <w:rsid w:val="00A20953"/>
    <w:rsid w:val="00A253DD"/>
    <w:rsid w:val="00A458D9"/>
    <w:rsid w:val="00A50632"/>
    <w:rsid w:val="00A70FFE"/>
    <w:rsid w:val="00A73795"/>
    <w:rsid w:val="00A75BAA"/>
    <w:rsid w:val="00A85AA0"/>
    <w:rsid w:val="00A91BC1"/>
    <w:rsid w:val="00A978AA"/>
    <w:rsid w:val="00AA34E5"/>
    <w:rsid w:val="00AC6F65"/>
    <w:rsid w:val="00AD3974"/>
    <w:rsid w:val="00AD7862"/>
    <w:rsid w:val="00B133DF"/>
    <w:rsid w:val="00B20776"/>
    <w:rsid w:val="00B430FA"/>
    <w:rsid w:val="00B43F30"/>
    <w:rsid w:val="00B45202"/>
    <w:rsid w:val="00B804C0"/>
    <w:rsid w:val="00B91FBC"/>
    <w:rsid w:val="00BA492A"/>
    <w:rsid w:val="00BA52CD"/>
    <w:rsid w:val="00BC5AE3"/>
    <w:rsid w:val="00BD2B9A"/>
    <w:rsid w:val="00BD4FB2"/>
    <w:rsid w:val="00BD7AC1"/>
    <w:rsid w:val="00BE1AC4"/>
    <w:rsid w:val="00BE4566"/>
    <w:rsid w:val="00BF23A7"/>
    <w:rsid w:val="00C14444"/>
    <w:rsid w:val="00C20E73"/>
    <w:rsid w:val="00C24895"/>
    <w:rsid w:val="00C4084B"/>
    <w:rsid w:val="00C4352F"/>
    <w:rsid w:val="00C5296E"/>
    <w:rsid w:val="00C52F52"/>
    <w:rsid w:val="00C54150"/>
    <w:rsid w:val="00C553D8"/>
    <w:rsid w:val="00C61942"/>
    <w:rsid w:val="00C65F72"/>
    <w:rsid w:val="00C7388D"/>
    <w:rsid w:val="00C76CA7"/>
    <w:rsid w:val="00C92671"/>
    <w:rsid w:val="00CA03B5"/>
    <w:rsid w:val="00CA18E6"/>
    <w:rsid w:val="00CA2B76"/>
    <w:rsid w:val="00CA314C"/>
    <w:rsid w:val="00CA36C3"/>
    <w:rsid w:val="00CA4DC8"/>
    <w:rsid w:val="00CA6893"/>
    <w:rsid w:val="00CC56AE"/>
    <w:rsid w:val="00CD38EE"/>
    <w:rsid w:val="00CE0414"/>
    <w:rsid w:val="00CE3029"/>
    <w:rsid w:val="00CF091E"/>
    <w:rsid w:val="00D03205"/>
    <w:rsid w:val="00D170C3"/>
    <w:rsid w:val="00D21102"/>
    <w:rsid w:val="00D307BC"/>
    <w:rsid w:val="00D35F7D"/>
    <w:rsid w:val="00D414DF"/>
    <w:rsid w:val="00D42A1D"/>
    <w:rsid w:val="00D439CC"/>
    <w:rsid w:val="00D45CCE"/>
    <w:rsid w:val="00D50BC0"/>
    <w:rsid w:val="00D50F02"/>
    <w:rsid w:val="00D5121B"/>
    <w:rsid w:val="00D675B5"/>
    <w:rsid w:val="00D836B4"/>
    <w:rsid w:val="00DA1A42"/>
    <w:rsid w:val="00DA2FE8"/>
    <w:rsid w:val="00DA5D65"/>
    <w:rsid w:val="00DC2736"/>
    <w:rsid w:val="00DF4EF1"/>
    <w:rsid w:val="00E146B0"/>
    <w:rsid w:val="00E15964"/>
    <w:rsid w:val="00E25D75"/>
    <w:rsid w:val="00E403C5"/>
    <w:rsid w:val="00E42A44"/>
    <w:rsid w:val="00E42B7A"/>
    <w:rsid w:val="00E45897"/>
    <w:rsid w:val="00E508BC"/>
    <w:rsid w:val="00E549AF"/>
    <w:rsid w:val="00E7027C"/>
    <w:rsid w:val="00E731E3"/>
    <w:rsid w:val="00EB206F"/>
    <w:rsid w:val="00EC055B"/>
    <w:rsid w:val="00EC39D9"/>
    <w:rsid w:val="00ED5FC8"/>
    <w:rsid w:val="00EE65A3"/>
    <w:rsid w:val="00EF18E8"/>
    <w:rsid w:val="00EF5DB0"/>
    <w:rsid w:val="00F07FCD"/>
    <w:rsid w:val="00F21659"/>
    <w:rsid w:val="00F216F6"/>
    <w:rsid w:val="00F30FED"/>
    <w:rsid w:val="00F329B7"/>
    <w:rsid w:val="00F51D1C"/>
    <w:rsid w:val="00F87919"/>
    <w:rsid w:val="00FA0A4B"/>
    <w:rsid w:val="00FA5DC5"/>
    <w:rsid w:val="00FB0AD4"/>
    <w:rsid w:val="00FB58DE"/>
    <w:rsid w:val="00FC1106"/>
    <w:rsid w:val="00FC192C"/>
    <w:rsid w:val="00FC5CF1"/>
    <w:rsid w:val="00FE0911"/>
    <w:rsid w:val="00FE170D"/>
    <w:rsid w:val="00FE4F9B"/>
    <w:rsid w:val="00FF4DD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rules v:ext="edit">
        <o:r id="V:Rule1" type="connector" idref="#AutoShape 2"/>
        <o:r id="V:Rule2" type="connector" idref="#Straight Arrow Connector 14"/>
        <o:r id="V:Rule3" type="connector" idref="#Straight Arrow Connector 13"/>
        <o:r id="V:Rule4" type="connector" idref="#Straight Arrow Connector 11"/>
        <o:r id="V:Rule5" type="connector" idref="#Straight Arrow Connector 10"/>
        <o:r id="V:Rule6" type="connector" idref="#Straight Arrow Connector 7"/>
        <o:r id="V:Rule7" type="connector" idref="#Straight Arrow Connector 5"/>
        <o:r id="V:Rule8" type="connector" idref="#Straight Arrow Connector 8"/>
        <o:r id="V:Rule9" type="connector" idref="#Straight Arrow Connector 56"/>
        <o:r id="V:Rule10" type="connector" idref="#Straight Arrow Connector 53"/>
        <o:r id="V:Rule11" type="connector" idref="#Straight Arrow Connector 55"/>
        <o:r id="V:Rule12" type="connector" idref="#Straight Arrow Connector 54"/>
        <o:r id="V:Rule13" type="connector" idref="#Straight Arrow Connector 29"/>
        <o:r id="V:Rule14" type="connector" idref="#Straight Arrow Connector 49"/>
        <o:r id="V:Rule15" type="connector" idref="#Straight Arrow Connector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FB6"/>
  </w:style>
  <w:style w:type="paragraph" w:styleId="Heading1">
    <w:name w:val="heading 1"/>
    <w:basedOn w:val="Normal"/>
    <w:next w:val="Normal"/>
    <w:link w:val="Heading1Char"/>
    <w:uiPriority w:val="9"/>
    <w:qFormat/>
    <w:rsid w:val="00FF4DD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FF4D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B539A"/>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nhideWhenUsed/>
    <w:qFormat/>
    <w:rsid w:val="00611DE4"/>
    <w:pPr>
      <w:keepNext/>
      <w:keepLines/>
      <w:spacing w:before="200" w:after="0"/>
      <w:outlineLvl w:val="3"/>
    </w:pPr>
    <w:rPr>
      <w:rFonts w:asciiTheme="majorHAnsi" w:eastAsiaTheme="majorEastAsia" w:hAnsiTheme="majorHAnsi" w:cstheme="majorBidi"/>
      <w:b/>
      <w:bCs/>
      <w:i/>
      <w:iCs/>
      <w:color w:val="4F81BD" w:themeColor="accent1"/>
      <w:sz w:val="22"/>
      <w:lang w:val="id-ID"/>
    </w:rPr>
  </w:style>
  <w:style w:type="paragraph" w:styleId="Heading7">
    <w:name w:val="heading 7"/>
    <w:basedOn w:val="Normal"/>
    <w:next w:val="Normal"/>
    <w:link w:val="Heading7Char"/>
    <w:uiPriority w:val="99"/>
    <w:unhideWhenUsed/>
    <w:qFormat/>
    <w:rsid w:val="00B45202"/>
    <w:pPr>
      <w:spacing w:before="240" w:after="60" w:line="240" w:lineRule="auto"/>
      <w:outlineLvl w:val="6"/>
    </w:pPr>
    <w:rPr>
      <w:rFonts w:eastAsia="Times New Roman"/>
      <w:szCs w:val="24"/>
    </w:rPr>
  </w:style>
  <w:style w:type="paragraph" w:styleId="Heading8">
    <w:name w:val="heading 8"/>
    <w:basedOn w:val="Normal"/>
    <w:next w:val="Normal"/>
    <w:link w:val="Heading8Char"/>
    <w:uiPriority w:val="99"/>
    <w:unhideWhenUsed/>
    <w:qFormat/>
    <w:rsid w:val="00B45202"/>
    <w:pPr>
      <w:spacing w:before="240" w:after="60" w:line="240" w:lineRule="auto"/>
      <w:outlineLvl w:val="7"/>
    </w:pPr>
    <w:rPr>
      <w:rFonts w:eastAsia="Times New Roman"/>
      <w:i/>
      <w:iCs/>
      <w:szCs w:val="24"/>
    </w:rPr>
  </w:style>
  <w:style w:type="paragraph" w:styleId="Heading9">
    <w:name w:val="heading 9"/>
    <w:basedOn w:val="Normal"/>
    <w:next w:val="Normal"/>
    <w:link w:val="Heading9Char"/>
    <w:uiPriority w:val="99"/>
    <w:unhideWhenUsed/>
    <w:qFormat/>
    <w:rsid w:val="00B45202"/>
    <w:pPr>
      <w:spacing w:before="240" w:after="60" w:line="240" w:lineRule="auto"/>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23AF6"/>
    <w:pPr>
      <w:ind w:left="720"/>
      <w:contextualSpacing/>
    </w:pPr>
  </w:style>
  <w:style w:type="paragraph" w:styleId="BalloonText">
    <w:name w:val="Balloon Text"/>
    <w:basedOn w:val="Normal"/>
    <w:link w:val="BalloonTextChar"/>
    <w:uiPriority w:val="99"/>
    <w:semiHidden/>
    <w:unhideWhenUsed/>
    <w:rsid w:val="00390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DB6"/>
    <w:rPr>
      <w:rFonts w:ascii="Tahoma" w:hAnsi="Tahoma" w:cs="Tahoma"/>
      <w:sz w:val="16"/>
      <w:szCs w:val="16"/>
    </w:rPr>
  </w:style>
  <w:style w:type="paragraph" w:styleId="Header">
    <w:name w:val="header"/>
    <w:basedOn w:val="Normal"/>
    <w:link w:val="HeaderChar"/>
    <w:uiPriority w:val="99"/>
    <w:unhideWhenUsed/>
    <w:rsid w:val="00390D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DB6"/>
  </w:style>
  <w:style w:type="paragraph" w:styleId="Footer">
    <w:name w:val="footer"/>
    <w:basedOn w:val="Normal"/>
    <w:link w:val="FooterChar"/>
    <w:uiPriority w:val="99"/>
    <w:unhideWhenUsed/>
    <w:rsid w:val="00390D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DB6"/>
  </w:style>
  <w:style w:type="table" w:styleId="TableGrid">
    <w:name w:val="Table Grid"/>
    <w:basedOn w:val="TableNormal"/>
    <w:rsid w:val="005A6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B3EED"/>
    <w:pPr>
      <w:autoSpaceDE w:val="0"/>
      <w:autoSpaceDN w:val="0"/>
      <w:adjustRightInd w:val="0"/>
      <w:spacing w:after="0" w:line="240" w:lineRule="auto"/>
    </w:pPr>
    <w:rPr>
      <w:rFonts w:eastAsiaTheme="minorEastAsia"/>
      <w:color w:val="000000"/>
      <w:szCs w:val="24"/>
    </w:rPr>
  </w:style>
  <w:style w:type="character" w:styleId="Hyperlink">
    <w:name w:val="Hyperlink"/>
    <w:basedOn w:val="DefaultParagraphFont"/>
    <w:uiPriority w:val="99"/>
    <w:unhideWhenUsed/>
    <w:rsid w:val="003B3EED"/>
    <w:rPr>
      <w:color w:val="0000FF" w:themeColor="hyperlink"/>
      <w:u w:val="single"/>
    </w:rPr>
  </w:style>
  <w:style w:type="paragraph" w:styleId="NormalWeb">
    <w:name w:val="Normal (Web)"/>
    <w:basedOn w:val="Normal"/>
    <w:uiPriority w:val="99"/>
    <w:unhideWhenUsed/>
    <w:rsid w:val="00D35F7D"/>
    <w:pPr>
      <w:spacing w:before="100" w:beforeAutospacing="1" w:after="100" w:afterAutospacing="1" w:line="240" w:lineRule="auto"/>
    </w:pPr>
    <w:rPr>
      <w:rFonts w:eastAsia="Times New Roman"/>
      <w:szCs w:val="24"/>
    </w:rPr>
  </w:style>
  <w:style w:type="character" w:customStyle="1" w:styleId="Heading1Char">
    <w:name w:val="Heading 1 Char"/>
    <w:basedOn w:val="DefaultParagraphFont"/>
    <w:link w:val="Heading1"/>
    <w:uiPriority w:val="9"/>
    <w:rsid w:val="00FF4DD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9"/>
    <w:rsid w:val="00FF4DD2"/>
    <w:rPr>
      <w:rFonts w:asciiTheme="majorHAnsi" w:eastAsiaTheme="majorEastAsia" w:hAnsiTheme="majorHAnsi" w:cstheme="majorBidi"/>
      <w:color w:val="365F91" w:themeColor="accent1" w:themeShade="BF"/>
      <w:sz w:val="26"/>
      <w:szCs w:val="26"/>
    </w:rPr>
  </w:style>
  <w:style w:type="character" w:customStyle="1" w:styleId="Heading7Char">
    <w:name w:val="Heading 7 Char"/>
    <w:basedOn w:val="DefaultParagraphFont"/>
    <w:link w:val="Heading7"/>
    <w:uiPriority w:val="99"/>
    <w:rsid w:val="00B45202"/>
    <w:rPr>
      <w:rFonts w:eastAsia="Times New Roman"/>
      <w:szCs w:val="24"/>
    </w:rPr>
  </w:style>
  <w:style w:type="character" w:customStyle="1" w:styleId="Heading8Char">
    <w:name w:val="Heading 8 Char"/>
    <w:basedOn w:val="DefaultParagraphFont"/>
    <w:link w:val="Heading8"/>
    <w:uiPriority w:val="99"/>
    <w:rsid w:val="00B45202"/>
    <w:rPr>
      <w:rFonts w:eastAsia="Times New Roman"/>
      <w:i/>
      <w:iCs/>
      <w:szCs w:val="24"/>
    </w:rPr>
  </w:style>
  <w:style w:type="character" w:customStyle="1" w:styleId="Heading9Char">
    <w:name w:val="Heading 9 Char"/>
    <w:basedOn w:val="DefaultParagraphFont"/>
    <w:link w:val="Heading9"/>
    <w:uiPriority w:val="99"/>
    <w:rsid w:val="00B45202"/>
    <w:rPr>
      <w:rFonts w:ascii="Arial" w:eastAsia="Times New Roman" w:hAnsi="Arial" w:cs="Arial"/>
      <w:sz w:val="22"/>
    </w:rPr>
  </w:style>
  <w:style w:type="numbering" w:customStyle="1" w:styleId="NoList1">
    <w:name w:val="No List1"/>
    <w:next w:val="NoList"/>
    <w:uiPriority w:val="99"/>
    <w:semiHidden/>
    <w:unhideWhenUsed/>
    <w:rsid w:val="00B45202"/>
  </w:style>
  <w:style w:type="table" w:customStyle="1" w:styleId="TableGrid1">
    <w:name w:val="Table Grid1"/>
    <w:basedOn w:val="TableNormal"/>
    <w:next w:val="TableGrid"/>
    <w:uiPriority w:val="59"/>
    <w:rsid w:val="00B45202"/>
    <w:pPr>
      <w:spacing w:after="0" w:line="240" w:lineRule="auto"/>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B45202"/>
  </w:style>
  <w:style w:type="paragraph" w:styleId="BodyTextIndent3">
    <w:name w:val="Body Text Indent 3"/>
    <w:basedOn w:val="Normal"/>
    <w:link w:val="BodyTextIndent3Char"/>
    <w:unhideWhenUsed/>
    <w:rsid w:val="00B45202"/>
    <w:pPr>
      <w:spacing w:before="100" w:beforeAutospacing="1" w:after="100" w:afterAutospacing="1" w:line="240" w:lineRule="auto"/>
    </w:pPr>
    <w:rPr>
      <w:rFonts w:eastAsia="SimSun"/>
      <w:szCs w:val="24"/>
      <w:lang w:eastAsia="zh-CN"/>
    </w:rPr>
  </w:style>
  <w:style w:type="character" w:customStyle="1" w:styleId="BodyTextIndent3Char">
    <w:name w:val="Body Text Indent 3 Char"/>
    <w:basedOn w:val="DefaultParagraphFont"/>
    <w:link w:val="BodyTextIndent3"/>
    <w:uiPriority w:val="99"/>
    <w:rsid w:val="00B45202"/>
    <w:rPr>
      <w:rFonts w:eastAsia="SimSun"/>
      <w:szCs w:val="24"/>
      <w:lang w:eastAsia="zh-CN"/>
    </w:rPr>
  </w:style>
  <w:style w:type="character" w:customStyle="1" w:styleId="patent-title">
    <w:name w:val="patent-title"/>
    <w:basedOn w:val="DefaultParagraphFont"/>
    <w:rsid w:val="00B45202"/>
  </w:style>
  <w:style w:type="character" w:styleId="LineNumber">
    <w:name w:val="line number"/>
    <w:basedOn w:val="DefaultParagraphFont"/>
    <w:uiPriority w:val="99"/>
    <w:semiHidden/>
    <w:unhideWhenUsed/>
    <w:rsid w:val="00060AEC"/>
  </w:style>
  <w:style w:type="paragraph" w:styleId="TOCHeading">
    <w:name w:val="TOC Heading"/>
    <w:basedOn w:val="Heading1"/>
    <w:next w:val="Normal"/>
    <w:uiPriority w:val="39"/>
    <w:unhideWhenUsed/>
    <w:qFormat/>
    <w:rsid w:val="008D1B86"/>
    <w:pPr>
      <w:spacing w:line="259" w:lineRule="auto"/>
      <w:outlineLvl w:val="9"/>
    </w:pPr>
  </w:style>
  <w:style w:type="paragraph" w:styleId="TOC1">
    <w:name w:val="toc 1"/>
    <w:basedOn w:val="Normal"/>
    <w:next w:val="Normal"/>
    <w:autoRedefine/>
    <w:uiPriority w:val="39"/>
    <w:unhideWhenUsed/>
    <w:rsid w:val="008D1B86"/>
    <w:pPr>
      <w:spacing w:after="100"/>
    </w:pPr>
  </w:style>
  <w:style w:type="paragraph" w:styleId="TOC2">
    <w:name w:val="toc 2"/>
    <w:basedOn w:val="Normal"/>
    <w:next w:val="Normal"/>
    <w:autoRedefine/>
    <w:uiPriority w:val="39"/>
    <w:unhideWhenUsed/>
    <w:rsid w:val="009F2DCD"/>
    <w:pPr>
      <w:tabs>
        <w:tab w:val="left" w:pos="1100"/>
        <w:tab w:val="right" w:leader="dot" w:pos="7930"/>
      </w:tabs>
      <w:spacing w:after="100"/>
      <w:ind w:left="567"/>
    </w:pPr>
  </w:style>
  <w:style w:type="character" w:customStyle="1" w:styleId="apple-converted-space">
    <w:name w:val="apple-converted-space"/>
    <w:basedOn w:val="DefaultParagraphFont"/>
    <w:rsid w:val="004B539A"/>
  </w:style>
  <w:style w:type="character" w:customStyle="1" w:styleId="Heading3Char">
    <w:name w:val="Heading 3 Char"/>
    <w:basedOn w:val="DefaultParagraphFont"/>
    <w:link w:val="Heading3"/>
    <w:uiPriority w:val="9"/>
    <w:rsid w:val="004B539A"/>
    <w:rPr>
      <w:rFonts w:asciiTheme="majorHAnsi" w:eastAsiaTheme="majorEastAsia" w:hAnsiTheme="majorHAnsi" w:cstheme="majorBidi"/>
      <w:color w:val="243F60" w:themeColor="accent1" w:themeShade="7F"/>
      <w:szCs w:val="24"/>
    </w:rPr>
  </w:style>
  <w:style w:type="character" w:customStyle="1" w:styleId="reference-accessdate">
    <w:name w:val="reference-accessdate"/>
    <w:basedOn w:val="DefaultParagraphFont"/>
    <w:rsid w:val="005A1454"/>
  </w:style>
  <w:style w:type="character" w:customStyle="1" w:styleId="nowrap">
    <w:name w:val="nowrap"/>
    <w:basedOn w:val="DefaultParagraphFont"/>
    <w:rsid w:val="005A1454"/>
  </w:style>
  <w:style w:type="paragraph" w:styleId="Caption">
    <w:name w:val="caption"/>
    <w:basedOn w:val="Normal"/>
    <w:next w:val="Normal"/>
    <w:uiPriority w:val="35"/>
    <w:unhideWhenUsed/>
    <w:qFormat/>
    <w:rsid w:val="0067069B"/>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9F4383"/>
    <w:pPr>
      <w:spacing w:after="0"/>
    </w:pPr>
  </w:style>
  <w:style w:type="paragraph" w:styleId="TOC3">
    <w:name w:val="toc 3"/>
    <w:basedOn w:val="Normal"/>
    <w:next w:val="Normal"/>
    <w:autoRedefine/>
    <w:uiPriority w:val="39"/>
    <w:unhideWhenUsed/>
    <w:rsid w:val="0064412B"/>
    <w:pPr>
      <w:tabs>
        <w:tab w:val="left" w:pos="1320"/>
        <w:tab w:val="right" w:leader="dot" w:pos="8080"/>
      </w:tabs>
      <w:spacing w:after="100"/>
      <w:ind w:left="1134"/>
    </w:pPr>
  </w:style>
  <w:style w:type="character" w:customStyle="1" w:styleId="Heading4Char">
    <w:name w:val="Heading 4 Char"/>
    <w:basedOn w:val="DefaultParagraphFont"/>
    <w:link w:val="Heading4"/>
    <w:uiPriority w:val="9"/>
    <w:rsid w:val="00611DE4"/>
    <w:rPr>
      <w:rFonts w:asciiTheme="majorHAnsi" w:eastAsiaTheme="majorEastAsia" w:hAnsiTheme="majorHAnsi" w:cstheme="majorBidi"/>
      <w:b/>
      <w:bCs/>
      <w:i/>
      <w:iCs/>
      <w:color w:val="4F81BD" w:themeColor="accent1"/>
      <w:sz w:val="22"/>
      <w:lang w:val="id-ID"/>
    </w:rPr>
  </w:style>
  <w:style w:type="character" w:styleId="Strong">
    <w:name w:val="Strong"/>
    <w:basedOn w:val="DefaultParagraphFont"/>
    <w:uiPriority w:val="22"/>
    <w:qFormat/>
    <w:rsid w:val="00611DE4"/>
    <w:rPr>
      <w:b/>
      <w:bCs/>
    </w:rPr>
  </w:style>
  <w:style w:type="character" w:customStyle="1" w:styleId="apple-style-span">
    <w:name w:val="apple-style-span"/>
    <w:basedOn w:val="DefaultParagraphFont"/>
    <w:rsid w:val="00611DE4"/>
  </w:style>
  <w:style w:type="character" w:styleId="PageNumber">
    <w:name w:val="page number"/>
    <w:basedOn w:val="DefaultParagraphFont"/>
    <w:rsid w:val="00611DE4"/>
  </w:style>
  <w:style w:type="character" w:customStyle="1" w:styleId="ti">
    <w:name w:val="ti"/>
    <w:basedOn w:val="DefaultParagraphFont"/>
    <w:rsid w:val="00611DE4"/>
  </w:style>
  <w:style w:type="character" w:styleId="FollowedHyperlink">
    <w:name w:val="FollowedHyperlink"/>
    <w:rsid w:val="00611DE4"/>
    <w:rPr>
      <w:color w:val="800080"/>
      <w:u w:val="single"/>
    </w:rPr>
  </w:style>
  <w:style w:type="character" w:customStyle="1" w:styleId="patent-bibdata-value">
    <w:name w:val="patent-bibdata-value"/>
    <w:basedOn w:val="DefaultParagraphFont"/>
    <w:rsid w:val="00611DE4"/>
  </w:style>
  <w:style w:type="character" w:customStyle="1" w:styleId="patent-bibdata-heading">
    <w:name w:val="patent-bibdata-heading"/>
    <w:basedOn w:val="DefaultParagraphFont"/>
    <w:rsid w:val="00611DE4"/>
  </w:style>
  <w:style w:type="character" w:customStyle="1" w:styleId="addmd">
    <w:name w:val="addmd"/>
    <w:basedOn w:val="DefaultParagraphFont"/>
    <w:rsid w:val="00611DE4"/>
  </w:style>
  <w:style w:type="character" w:customStyle="1" w:styleId="cit-auth">
    <w:name w:val="cit-auth"/>
    <w:basedOn w:val="DefaultParagraphFont"/>
    <w:rsid w:val="00611DE4"/>
  </w:style>
  <w:style w:type="character" w:customStyle="1" w:styleId="cit-name-surname">
    <w:name w:val="cit-name-surname"/>
    <w:basedOn w:val="DefaultParagraphFont"/>
    <w:rsid w:val="00611DE4"/>
  </w:style>
  <w:style w:type="character" w:customStyle="1" w:styleId="cit-name-given-names">
    <w:name w:val="cit-name-given-names"/>
    <w:basedOn w:val="DefaultParagraphFont"/>
    <w:rsid w:val="00611DE4"/>
  </w:style>
  <w:style w:type="character" w:customStyle="1" w:styleId="cit-etal">
    <w:name w:val="cit-etal"/>
    <w:basedOn w:val="DefaultParagraphFont"/>
    <w:rsid w:val="00611DE4"/>
  </w:style>
  <w:style w:type="character" w:styleId="HTMLCite">
    <w:name w:val="HTML Cite"/>
    <w:basedOn w:val="DefaultParagraphFont"/>
    <w:uiPriority w:val="99"/>
    <w:semiHidden/>
    <w:unhideWhenUsed/>
    <w:rsid w:val="00611DE4"/>
    <w:rPr>
      <w:i/>
      <w:iCs/>
    </w:rPr>
  </w:style>
  <w:style w:type="character" w:customStyle="1" w:styleId="cit-pub-date">
    <w:name w:val="cit-pub-date"/>
    <w:basedOn w:val="DefaultParagraphFont"/>
    <w:rsid w:val="00611DE4"/>
  </w:style>
  <w:style w:type="character" w:customStyle="1" w:styleId="cit-article-title">
    <w:name w:val="cit-article-title"/>
    <w:basedOn w:val="DefaultParagraphFont"/>
    <w:rsid w:val="00611DE4"/>
  </w:style>
  <w:style w:type="character" w:customStyle="1" w:styleId="cit-vol">
    <w:name w:val="cit-vol"/>
    <w:basedOn w:val="DefaultParagraphFont"/>
    <w:rsid w:val="00611DE4"/>
  </w:style>
  <w:style w:type="character" w:customStyle="1" w:styleId="cit-fpage">
    <w:name w:val="cit-fpage"/>
    <w:basedOn w:val="DefaultParagraphFont"/>
    <w:rsid w:val="00611DE4"/>
  </w:style>
  <w:style w:type="character" w:customStyle="1" w:styleId="cit-lpage">
    <w:name w:val="cit-lpage"/>
    <w:basedOn w:val="DefaultParagraphFont"/>
    <w:rsid w:val="00611DE4"/>
  </w:style>
  <w:style w:type="character" w:customStyle="1" w:styleId="ref-label">
    <w:name w:val="ref-label"/>
    <w:basedOn w:val="DefaultParagraphFont"/>
    <w:rsid w:val="00611DE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FB6"/>
  </w:style>
  <w:style w:type="paragraph" w:styleId="Heading1">
    <w:name w:val="heading 1"/>
    <w:basedOn w:val="Normal"/>
    <w:next w:val="Normal"/>
    <w:link w:val="Heading1Char"/>
    <w:uiPriority w:val="9"/>
    <w:qFormat/>
    <w:rsid w:val="00FF4DD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FF4D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B539A"/>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nhideWhenUsed/>
    <w:qFormat/>
    <w:rsid w:val="00611DE4"/>
    <w:pPr>
      <w:keepNext/>
      <w:keepLines/>
      <w:spacing w:before="200" w:after="0"/>
      <w:outlineLvl w:val="3"/>
    </w:pPr>
    <w:rPr>
      <w:rFonts w:asciiTheme="majorHAnsi" w:eastAsiaTheme="majorEastAsia" w:hAnsiTheme="majorHAnsi" w:cstheme="majorBidi"/>
      <w:b/>
      <w:bCs/>
      <w:i/>
      <w:iCs/>
      <w:color w:val="4F81BD" w:themeColor="accent1"/>
      <w:sz w:val="22"/>
      <w:lang w:val="id-ID"/>
    </w:rPr>
  </w:style>
  <w:style w:type="paragraph" w:styleId="Heading7">
    <w:name w:val="heading 7"/>
    <w:basedOn w:val="Normal"/>
    <w:next w:val="Normal"/>
    <w:link w:val="Heading7Char"/>
    <w:uiPriority w:val="99"/>
    <w:unhideWhenUsed/>
    <w:qFormat/>
    <w:rsid w:val="00B45202"/>
    <w:pPr>
      <w:spacing w:before="240" w:after="60" w:line="240" w:lineRule="auto"/>
      <w:outlineLvl w:val="6"/>
    </w:pPr>
    <w:rPr>
      <w:rFonts w:eastAsia="Times New Roman"/>
      <w:szCs w:val="24"/>
    </w:rPr>
  </w:style>
  <w:style w:type="paragraph" w:styleId="Heading8">
    <w:name w:val="heading 8"/>
    <w:basedOn w:val="Normal"/>
    <w:next w:val="Normal"/>
    <w:link w:val="Heading8Char"/>
    <w:uiPriority w:val="99"/>
    <w:unhideWhenUsed/>
    <w:qFormat/>
    <w:rsid w:val="00B45202"/>
    <w:pPr>
      <w:spacing w:before="240" w:after="60" w:line="240" w:lineRule="auto"/>
      <w:outlineLvl w:val="7"/>
    </w:pPr>
    <w:rPr>
      <w:rFonts w:eastAsia="Times New Roman"/>
      <w:i/>
      <w:iCs/>
      <w:szCs w:val="24"/>
    </w:rPr>
  </w:style>
  <w:style w:type="paragraph" w:styleId="Heading9">
    <w:name w:val="heading 9"/>
    <w:basedOn w:val="Normal"/>
    <w:next w:val="Normal"/>
    <w:link w:val="Heading9Char"/>
    <w:uiPriority w:val="99"/>
    <w:unhideWhenUsed/>
    <w:qFormat/>
    <w:rsid w:val="00B45202"/>
    <w:pPr>
      <w:spacing w:before="240" w:after="60" w:line="240" w:lineRule="auto"/>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23AF6"/>
    <w:pPr>
      <w:ind w:left="720"/>
      <w:contextualSpacing/>
    </w:pPr>
  </w:style>
  <w:style w:type="paragraph" w:styleId="BalloonText">
    <w:name w:val="Balloon Text"/>
    <w:basedOn w:val="Normal"/>
    <w:link w:val="BalloonTextChar"/>
    <w:uiPriority w:val="99"/>
    <w:semiHidden/>
    <w:unhideWhenUsed/>
    <w:rsid w:val="00390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DB6"/>
    <w:rPr>
      <w:rFonts w:ascii="Tahoma" w:hAnsi="Tahoma" w:cs="Tahoma"/>
      <w:sz w:val="16"/>
      <w:szCs w:val="16"/>
    </w:rPr>
  </w:style>
  <w:style w:type="paragraph" w:styleId="Header">
    <w:name w:val="header"/>
    <w:basedOn w:val="Normal"/>
    <w:link w:val="HeaderChar"/>
    <w:uiPriority w:val="99"/>
    <w:unhideWhenUsed/>
    <w:rsid w:val="00390D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DB6"/>
  </w:style>
  <w:style w:type="paragraph" w:styleId="Footer">
    <w:name w:val="footer"/>
    <w:basedOn w:val="Normal"/>
    <w:link w:val="FooterChar"/>
    <w:uiPriority w:val="99"/>
    <w:unhideWhenUsed/>
    <w:rsid w:val="00390D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DB6"/>
  </w:style>
  <w:style w:type="table" w:styleId="TableGrid">
    <w:name w:val="Table Grid"/>
    <w:basedOn w:val="TableNormal"/>
    <w:rsid w:val="005A6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B3EED"/>
    <w:pPr>
      <w:autoSpaceDE w:val="0"/>
      <w:autoSpaceDN w:val="0"/>
      <w:adjustRightInd w:val="0"/>
      <w:spacing w:after="0" w:line="240" w:lineRule="auto"/>
    </w:pPr>
    <w:rPr>
      <w:rFonts w:eastAsiaTheme="minorEastAsia"/>
      <w:color w:val="000000"/>
      <w:szCs w:val="24"/>
    </w:rPr>
  </w:style>
  <w:style w:type="character" w:styleId="Hyperlink">
    <w:name w:val="Hyperlink"/>
    <w:basedOn w:val="DefaultParagraphFont"/>
    <w:uiPriority w:val="99"/>
    <w:unhideWhenUsed/>
    <w:rsid w:val="003B3EED"/>
    <w:rPr>
      <w:color w:val="0000FF" w:themeColor="hyperlink"/>
      <w:u w:val="single"/>
    </w:rPr>
  </w:style>
  <w:style w:type="paragraph" w:styleId="NormalWeb">
    <w:name w:val="Normal (Web)"/>
    <w:basedOn w:val="Normal"/>
    <w:uiPriority w:val="99"/>
    <w:unhideWhenUsed/>
    <w:rsid w:val="00D35F7D"/>
    <w:pPr>
      <w:spacing w:before="100" w:beforeAutospacing="1" w:after="100" w:afterAutospacing="1" w:line="240" w:lineRule="auto"/>
    </w:pPr>
    <w:rPr>
      <w:rFonts w:eastAsia="Times New Roman"/>
      <w:szCs w:val="24"/>
    </w:rPr>
  </w:style>
  <w:style w:type="character" w:customStyle="1" w:styleId="Heading1Char">
    <w:name w:val="Heading 1 Char"/>
    <w:basedOn w:val="DefaultParagraphFont"/>
    <w:link w:val="Heading1"/>
    <w:uiPriority w:val="9"/>
    <w:rsid w:val="00FF4DD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9"/>
    <w:rsid w:val="00FF4DD2"/>
    <w:rPr>
      <w:rFonts w:asciiTheme="majorHAnsi" w:eastAsiaTheme="majorEastAsia" w:hAnsiTheme="majorHAnsi" w:cstheme="majorBidi"/>
      <w:color w:val="365F91" w:themeColor="accent1" w:themeShade="BF"/>
      <w:sz w:val="26"/>
      <w:szCs w:val="26"/>
    </w:rPr>
  </w:style>
  <w:style w:type="character" w:customStyle="1" w:styleId="Heading7Char">
    <w:name w:val="Heading 7 Char"/>
    <w:basedOn w:val="DefaultParagraphFont"/>
    <w:link w:val="Heading7"/>
    <w:uiPriority w:val="99"/>
    <w:rsid w:val="00B45202"/>
    <w:rPr>
      <w:rFonts w:eastAsia="Times New Roman"/>
      <w:szCs w:val="24"/>
    </w:rPr>
  </w:style>
  <w:style w:type="character" w:customStyle="1" w:styleId="Heading8Char">
    <w:name w:val="Heading 8 Char"/>
    <w:basedOn w:val="DefaultParagraphFont"/>
    <w:link w:val="Heading8"/>
    <w:uiPriority w:val="99"/>
    <w:rsid w:val="00B45202"/>
    <w:rPr>
      <w:rFonts w:eastAsia="Times New Roman"/>
      <w:i/>
      <w:iCs/>
      <w:szCs w:val="24"/>
    </w:rPr>
  </w:style>
  <w:style w:type="character" w:customStyle="1" w:styleId="Heading9Char">
    <w:name w:val="Heading 9 Char"/>
    <w:basedOn w:val="DefaultParagraphFont"/>
    <w:link w:val="Heading9"/>
    <w:uiPriority w:val="99"/>
    <w:rsid w:val="00B45202"/>
    <w:rPr>
      <w:rFonts w:ascii="Arial" w:eastAsia="Times New Roman" w:hAnsi="Arial" w:cs="Arial"/>
      <w:sz w:val="22"/>
    </w:rPr>
  </w:style>
  <w:style w:type="numbering" w:customStyle="1" w:styleId="NoList1">
    <w:name w:val="No List1"/>
    <w:next w:val="NoList"/>
    <w:uiPriority w:val="99"/>
    <w:semiHidden/>
    <w:unhideWhenUsed/>
    <w:rsid w:val="00B45202"/>
  </w:style>
  <w:style w:type="table" w:customStyle="1" w:styleId="TableGrid1">
    <w:name w:val="Table Grid1"/>
    <w:basedOn w:val="TableNormal"/>
    <w:next w:val="TableGrid"/>
    <w:uiPriority w:val="59"/>
    <w:rsid w:val="00B45202"/>
    <w:pPr>
      <w:spacing w:after="0" w:line="240" w:lineRule="auto"/>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B45202"/>
  </w:style>
  <w:style w:type="paragraph" w:styleId="BodyTextIndent3">
    <w:name w:val="Body Text Indent 3"/>
    <w:basedOn w:val="Normal"/>
    <w:link w:val="BodyTextIndent3Char"/>
    <w:unhideWhenUsed/>
    <w:rsid w:val="00B45202"/>
    <w:pPr>
      <w:spacing w:before="100" w:beforeAutospacing="1" w:after="100" w:afterAutospacing="1" w:line="240" w:lineRule="auto"/>
    </w:pPr>
    <w:rPr>
      <w:rFonts w:eastAsia="SimSun"/>
      <w:szCs w:val="24"/>
      <w:lang w:eastAsia="zh-CN"/>
    </w:rPr>
  </w:style>
  <w:style w:type="character" w:customStyle="1" w:styleId="BodyTextIndent3Char">
    <w:name w:val="Body Text Indent 3 Char"/>
    <w:basedOn w:val="DefaultParagraphFont"/>
    <w:link w:val="BodyTextIndent3"/>
    <w:uiPriority w:val="99"/>
    <w:rsid w:val="00B45202"/>
    <w:rPr>
      <w:rFonts w:eastAsia="SimSun"/>
      <w:szCs w:val="24"/>
      <w:lang w:eastAsia="zh-CN"/>
    </w:rPr>
  </w:style>
  <w:style w:type="character" w:customStyle="1" w:styleId="patent-title">
    <w:name w:val="patent-title"/>
    <w:basedOn w:val="DefaultParagraphFont"/>
    <w:rsid w:val="00B45202"/>
  </w:style>
  <w:style w:type="character" w:styleId="LineNumber">
    <w:name w:val="line number"/>
    <w:basedOn w:val="DefaultParagraphFont"/>
    <w:uiPriority w:val="99"/>
    <w:semiHidden/>
    <w:unhideWhenUsed/>
    <w:rsid w:val="00060AEC"/>
  </w:style>
  <w:style w:type="paragraph" w:styleId="TOCHeading">
    <w:name w:val="TOC Heading"/>
    <w:basedOn w:val="Heading1"/>
    <w:next w:val="Normal"/>
    <w:uiPriority w:val="39"/>
    <w:unhideWhenUsed/>
    <w:qFormat/>
    <w:rsid w:val="008D1B86"/>
    <w:pPr>
      <w:spacing w:line="259" w:lineRule="auto"/>
      <w:outlineLvl w:val="9"/>
    </w:pPr>
  </w:style>
  <w:style w:type="paragraph" w:styleId="TOC1">
    <w:name w:val="toc 1"/>
    <w:basedOn w:val="Normal"/>
    <w:next w:val="Normal"/>
    <w:autoRedefine/>
    <w:uiPriority w:val="39"/>
    <w:unhideWhenUsed/>
    <w:rsid w:val="008D1B86"/>
    <w:pPr>
      <w:spacing w:after="100"/>
    </w:pPr>
  </w:style>
  <w:style w:type="paragraph" w:styleId="TOC2">
    <w:name w:val="toc 2"/>
    <w:basedOn w:val="Normal"/>
    <w:next w:val="Normal"/>
    <w:autoRedefine/>
    <w:uiPriority w:val="39"/>
    <w:unhideWhenUsed/>
    <w:rsid w:val="009F2DCD"/>
    <w:pPr>
      <w:tabs>
        <w:tab w:val="left" w:pos="1100"/>
        <w:tab w:val="right" w:leader="dot" w:pos="7930"/>
      </w:tabs>
      <w:spacing w:after="100"/>
      <w:ind w:left="567"/>
    </w:pPr>
  </w:style>
  <w:style w:type="character" w:customStyle="1" w:styleId="apple-converted-space">
    <w:name w:val="apple-converted-space"/>
    <w:basedOn w:val="DefaultParagraphFont"/>
    <w:rsid w:val="004B539A"/>
  </w:style>
  <w:style w:type="character" w:customStyle="1" w:styleId="Heading3Char">
    <w:name w:val="Heading 3 Char"/>
    <w:basedOn w:val="DefaultParagraphFont"/>
    <w:link w:val="Heading3"/>
    <w:uiPriority w:val="9"/>
    <w:rsid w:val="004B539A"/>
    <w:rPr>
      <w:rFonts w:asciiTheme="majorHAnsi" w:eastAsiaTheme="majorEastAsia" w:hAnsiTheme="majorHAnsi" w:cstheme="majorBidi"/>
      <w:color w:val="243F60" w:themeColor="accent1" w:themeShade="7F"/>
      <w:szCs w:val="24"/>
    </w:rPr>
  </w:style>
  <w:style w:type="character" w:customStyle="1" w:styleId="reference-accessdate">
    <w:name w:val="reference-accessdate"/>
    <w:basedOn w:val="DefaultParagraphFont"/>
    <w:rsid w:val="005A1454"/>
  </w:style>
  <w:style w:type="character" w:customStyle="1" w:styleId="nowrap">
    <w:name w:val="nowrap"/>
    <w:basedOn w:val="DefaultParagraphFont"/>
    <w:rsid w:val="005A1454"/>
  </w:style>
  <w:style w:type="paragraph" w:styleId="Caption">
    <w:name w:val="caption"/>
    <w:basedOn w:val="Normal"/>
    <w:next w:val="Normal"/>
    <w:uiPriority w:val="35"/>
    <w:unhideWhenUsed/>
    <w:qFormat/>
    <w:rsid w:val="0067069B"/>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9F4383"/>
    <w:pPr>
      <w:spacing w:after="0"/>
    </w:pPr>
  </w:style>
  <w:style w:type="paragraph" w:styleId="TOC3">
    <w:name w:val="toc 3"/>
    <w:basedOn w:val="Normal"/>
    <w:next w:val="Normal"/>
    <w:autoRedefine/>
    <w:uiPriority w:val="39"/>
    <w:unhideWhenUsed/>
    <w:rsid w:val="0064412B"/>
    <w:pPr>
      <w:tabs>
        <w:tab w:val="left" w:pos="1320"/>
        <w:tab w:val="right" w:leader="dot" w:pos="8080"/>
      </w:tabs>
      <w:spacing w:after="100"/>
      <w:ind w:left="1134"/>
    </w:pPr>
  </w:style>
  <w:style w:type="character" w:customStyle="1" w:styleId="Heading4Char">
    <w:name w:val="Heading 4 Char"/>
    <w:basedOn w:val="DefaultParagraphFont"/>
    <w:link w:val="Heading4"/>
    <w:uiPriority w:val="9"/>
    <w:rsid w:val="00611DE4"/>
    <w:rPr>
      <w:rFonts w:asciiTheme="majorHAnsi" w:eastAsiaTheme="majorEastAsia" w:hAnsiTheme="majorHAnsi" w:cstheme="majorBidi"/>
      <w:b/>
      <w:bCs/>
      <w:i/>
      <w:iCs/>
      <w:color w:val="4F81BD" w:themeColor="accent1"/>
      <w:sz w:val="22"/>
      <w:lang w:val="id-ID"/>
    </w:rPr>
  </w:style>
  <w:style w:type="character" w:styleId="Strong">
    <w:name w:val="Strong"/>
    <w:basedOn w:val="DefaultParagraphFont"/>
    <w:uiPriority w:val="22"/>
    <w:qFormat/>
    <w:rsid w:val="00611DE4"/>
    <w:rPr>
      <w:b/>
      <w:bCs/>
    </w:rPr>
  </w:style>
  <w:style w:type="character" w:customStyle="1" w:styleId="apple-style-span">
    <w:name w:val="apple-style-span"/>
    <w:basedOn w:val="DefaultParagraphFont"/>
    <w:rsid w:val="00611DE4"/>
  </w:style>
  <w:style w:type="character" w:styleId="PageNumber">
    <w:name w:val="page number"/>
    <w:basedOn w:val="DefaultParagraphFont"/>
    <w:rsid w:val="00611DE4"/>
  </w:style>
  <w:style w:type="character" w:customStyle="1" w:styleId="ti">
    <w:name w:val="ti"/>
    <w:basedOn w:val="DefaultParagraphFont"/>
    <w:rsid w:val="00611DE4"/>
  </w:style>
  <w:style w:type="character" w:styleId="FollowedHyperlink">
    <w:name w:val="FollowedHyperlink"/>
    <w:rsid w:val="00611DE4"/>
    <w:rPr>
      <w:color w:val="800080"/>
      <w:u w:val="single"/>
    </w:rPr>
  </w:style>
  <w:style w:type="character" w:customStyle="1" w:styleId="patent-bibdata-value">
    <w:name w:val="patent-bibdata-value"/>
    <w:basedOn w:val="DefaultParagraphFont"/>
    <w:rsid w:val="00611DE4"/>
  </w:style>
  <w:style w:type="character" w:customStyle="1" w:styleId="patent-bibdata-heading">
    <w:name w:val="patent-bibdata-heading"/>
    <w:basedOn w:val="DefaultParagraphFont"/>
    <w:rsid w:val="00611DE4"/>
  </w:style>
  <w:style w:type="character" w:customStyle="1" w:styleId="addmd">
    <w:name w:val="addmd"/>
    <w:basedOn w:val="DefaultParagraphFont"/>
    <w:rsid w:val="00611DE4"/>
  </w:style>
  <w:style w:type="character" w:customStyle="1" w:styleId="cit-auth">
    <w:name w:val="cit-auth"/>
    <w:basedOn w:val="DefaultParagraphFont"/>
    <w:rsid w:val="00611DE4"/>
  </w:style>
  <w:style w:type="character" w:customStyle="1" w:styleId="cit-name-surname">
    <w:name w:val="cit-name-surname"/>
    <w:basedOn w:val="DefaultParagraphFont"/>
    <w:rsid w:val="00611DE4"/>
  </w:style>
  <w:style w:type="character" w:customStyle="1" w:styleId="cit-name-given-names">
    <w:name w:val="cit-name-given-names"/>
    <w:basedOn w:val="DefaultParagraphFont"/>
    <w:rsid w:val="00611DE4"/>
  </w:style>
  <w:style w:type="character" w:customStyle="1" w:styleId="cit-etal">
    <w:name w:val="cit-etal"/>
    <w:basedOn w:val="DefaultParagraphFont"/>
    <w:rsid w:val="00611DE4"/>
  </w:style>
  <w:style w:type="character" w:styleId="HTMLCite">
    <w:name w:val="HTML Cite"/>
    <w:basedOn w:val="DefaultParagraphFont"/>
    <w:uiPriority w:val="99"/>
    <w:semiHidden/>
    <w:unhideWhenUsed/>
    <w:rsid w:val="00611DE4"/>
    <w:rPr>
      <w:i/>
      <w:iCs/>
    </w:rPr>
  </w:style>
  <w:style w:type="character" w:customStyle="1" w:styleId="cit-pub-date">
    <w:name w:val="cit-pub-date"/>
    <w:basedOn w:val="DefaultParagraphFont"/>
    <w:rsid w:val="00611DE4"/>
  </w:style>
  <w:style w:type="character" w:customStyle="1" w:styleId="cit-article-title">
    <w:name w:val="cit-article-title"/>
    <w:basedOn w:val="DefaultParagraphFont"/>
    <w:rsid w:val="00611DE4"/>
  </w:style>
  <w:style w:type="character" w:customStyle="1" w:styleId="cit-vol">
    <w:name w:val="cit-vol"/>
    <w:basedOn w:val="DefaultParagraphFont"/>
    <w:rsid w:val="00611DE4"/>
  </w:style>
  <w:style w:type="character" w:customStyle="1" w:styleId="cit-fpage">
    <w:name w:val="cit-fpage"/>
    <w:basedOn w:val="DefaultParagraphFont"/>
    <w:rsid w:val="00611DE4"/>
  </w:style>
  <w:style w:type="character" w:customStyle="1" w:styleId="cit-lpage">
    <w:name w:val="cit-lpage"/>
    <w:basedOn w:val="DefaultParagraphFont"/>
    <w:rsid w:val="00611DE4"/>
  </w:style>
  <w:style w:type="character" w:customStyle="1" w:styleId="ref-label">
    <w:name w:val="ref-label"/>
    <w:basedOn w:val="DefaultParagraphFont"/>
    <w:rsid w:val="00611DE4"/>
  </w:style>
</w:styles>
</file>

<file path=word/webSettings.xml><?xml version="1.0" encoding="utf-8"?>
<w:webSettings xmlns:r="http://schemas.openxmlformats.org/officeDocument/2006/relationships" xmlns:w="http://schemas.openxmlformats.org/wordprocessingml/2006/main">
  <w:divs>
    <w:div w:id="38940687">
      <w:bodyDiv w:val="1"/>
      <w:marLeft w:val="0"/>
      <w:marRight w:val="0"/>
      <w:marTop w:val="0"/>
      <w:marBottom w:val="0"/>
      <w:divBdr>
        <w:top w:val="none" w:sz="0" w:space="0" w:color="auto"/>
        <w:left w:val="none" w:sz="0" w:space="0" w:color="auto"/>
        <w:bottom w:val="none" w:sz="0" w:space="0" w:color="auto"/>
        <w:right w:val="none" w:sz="0" w:space="0" w:color="auto"/>
      </w:divBdr>
    </w:div>
    <w:div w:id="84571809">
      <w:bodyDiv w:val="1"/>
      <w:marLeft w:val="0"/>
      <w:marRight w:val="0"/>
      <w:marTop w:val="0"/>
      <w:marBottom w:val="0"/>
      <w:divBdr>
        <w:top w:val="none" w:sz="0" w:space="0" w:color="auto"/>
        <w:left w:val="none" w:sz="0" w:space="0" w:color="auto"/>
        <w:bottom w:val="none" w:sz="0" w:space="0" w:color="auto"/>
        <w:right w:val="none" w:sz="0" w:space="0" w:color="auto"/>
      </w:divBdr>
    </w:div>
    <w:div w:id="92943465">
      <w:bodyDiv w:val="1"/>
      <w:marLeft w:val="0"/>
      <w:marRight w:val="0"/>
      <w:marTop w:val="0"/>
      <w:marBottom w:val="0"/>
      <w:divBdr>
        <w:top w:val="none" w:sz="0" w:space="0" w:color="auto"/>
        <w:left w:val="none" w:sz="0" w:space="0" w:color="auto"/>
        <w:bottom w:val="none" w:sz="0" w:space="0" w:color="auto"/>
        <w:right w:val="none" w:sz="0" w:space="0" w:color="auto"/>
      </w:divBdr>
    </w:div>
    <w:div w:id="130758409">
      <w:bodyDiv w:val="1"/>
      <w:marLeft w:val="0"/>
      <w:marRight w:val="0"/>
      <w:marTop w:val="0"/>
      <w:marBottom w:val="0"/>
      <w:divBdr>
        <w:top w:val="none" w:sz="0" w:space="0" w:color="auto"/>
        <w:left w:val="none" w:sz="0" w:space="0" w:color="auto"/>
        <w:bottom w:val="none" w:sz="0" w:space="0" w:color="auto"/>
        <w:right w:val="none" w:sz="0" w:space="0" w:color="auto"/>
      </w:divBdr>
    </w:div>
    <w:div w:id="154998509">
      <w:bodyDiv w:val="1"/>
      <w:marLeft w:val="0"/>
      <w:marRight w:val="0"/>
      <w:marTop w:val="0"/>
      <w:marBottom w:val="0"/>
      <w:divBdr>
        <w:top w:val="none" w:sz="0" w:space="0" w:color="auto"/>
        <w:left w:val="none" w:sz="0" w:space="0" w:color="auto"/>
        <w:bottom w:val="none" w:sz="0" w:space="0" w:color="auto"/>
        <w:right w:val="none" w:sz="0" w:space="0" w:color="auto"/>
      </w:divBdr>
    </w:div>
    <w:div w:id="194587423">
      <w:bodyDiv w:val="1"/>
      <w:marLeft w:val="0"/>
      <w:marRight w:val="0"/>
      <w:marTop w:val="0"/>
      <w:marBottom w:val="0"/>
      <w:divBdr>
        <w:top w:val="none" w:sz="0" w:space="0" w:color="auto"/>
        <w:left w:val="none" w:sz="0" w:space="0" w:color="auto"/>
        <w:bottom w:val="none" w:sz="0" w:space="0" w:color="auto"/>
        <w:right w:val="none" w:sz="0" w:space="0" w:color="auto"/>
      </w:divBdr>
    </w:div>
    <w:div w:id="320819484">
      <w:bodyDiv w:val="1"/>
      <w:marLeft w:val="0"/>
      <w:marRight w:val="0"/>
      <w:marTop w:val="0"/>
      <w:marBottom w:val="0"/>
      <w:divBdr>
        <w:top w:val="none" w:sz="0" w:space="0" w:color="auto"/>
        <w:left w:val="none" w:sz="0" w:space="0" w:color="auto"/>
        <w:bottom w:val="none" w:sz="0" w:space="0" w:color="auto"/>
        <w:right w:val="none" w:sz="0" w:space="0" w:color="auto"/>
      </w:divBdr>
    </w:div>
    <w:div w:id="321277110">
      <w:bodyDiv w:val="1"/>
      <w:marLeft w:val="0"/>
      <w:marRight w:val="0"/>
      <w:marTop w:val="0"/>
      <w:marBottom w:val="0"/>
      <w:divBdr>
        <w:top w:val="none" w:sz="0" w:space="0" w:color="auto"/>
        <w:left w:val="none" w:sz="0" w:space="0" w:color="auto"/>
        <w:bottom w:val="none" w:sz="0" w:space="0" w:color="auto"/>
        <w:right w:val="none" w:sz="0" w:space="0" w:color="auto"/>
      </w:divBdr>
    </w:div>
    <w:div w:id="334848566">
      <w:bodyDiv w:val="1"/>
      <w:marLeft w:val="0"/>
      <w:marRight w:val="0"/>
      <w:marTop w:val="0"/>
      <w:marBottom w:val="0"/>
      <w:divBdr>
        <w:top w:val="none" w:sz="0" w:space="0" w:color="auto"/>
        <w:left w:val="none" w:sz="0" w:space="0" w:color="auto"/>
        <w:bottom w:val="none" w:sz="0" w:space="0" w:color="auto"/>
        <w:right w:val="none" w:sz="0" w:space="0" w:color="auto"/>
      </w:divBdr>
    </w:div>
    <w:div w:id="545600349">
      <w:bodyDiv w:val="1"/>
      <w:marLeft w:val="0"/>
      <w:marRight w:val="0"/>
      <w:marTop w:val="0"/>
      <w:marBottom w:val="0"/>
      <w:divBdr>
        <w:top w:val="none" w:sz="0" w:space="0" w:color="auto"/>
        <w:left w:val="none" w:sz="0" w:space="0" w:color="auto"/>
        <w:bottom w:val="none" w:sz="0" w:space="0" w:color="auto"/>
        <w:right w:val="none" w:sz="0" w:space="0" w:color="auto"/>
      </w:divBdr>
    </w:div>
    <w:div w:id="580606939">
      <w:bodyDiv w:val="1"/>
      <w:marLeft w:val="0"/>
      <w:marRight w:val="0"/>
      <w:marTop w:val="0"/>
      <w:marBottom w:val="0"/>
      <w:divBdr>
        <w:top w:val="none" w:sz="0" w:space="0" w:color="auto"/>
        <w:left w:val="none" w:sz="0" w:space="0" w:color="auto"/>
        <w:bottom w:val="none" w:sz="0" w:space="0" w:color="auto"/>
        <w:right w:val="none" w:sz="0" w:space="0" w:color="auto"/>
      </w:divBdr>
    </w:div>
    <w:div w:id="627514921">
      <w:bodyDiv w:val="1"/>
      <w:marLeft w:val="0"/>
      <w:marRight w:val="0"/>
      <w:marTop w:val="0"/>
      <w:marBottom w:val="0"/>
      <w:divBdr>
        <w:top w:val="none" w:sz="0" w:space="0" w:color="auto"/>
        <w:left w:val="none" w:sz="0" w:space="0" w:color="auto"/>
        <w:bottom w:val="none" w:sz="0" w:space="0" w:color="auto"/>
        <w:right w:val="none" w:sz="0" w:space="0" w:color="auto"/>
      </w:divBdr>
    </w:div>
    <w:div w:id="663512730">
      <w:bodyDiv w:val="1"/>
      <w:marLeft w:val="0"/>
      <w:marRight w:val="0"/>
      <w:marTop w:val="0"/>
      <w:marBottom w:val="0"/>
      <w:divBdr>
        <w:top w:val="none" w:sz="0" w:space="0" w:color="auto"/>
        <w:left w:val="none" w:sz="0" w:space="0" w:color="auto"/>
        <w:bottom w:val="none" w:sz="0" w:space="0" w:color="auto"/>
        <w:right w:val="none" w:sz="0" w:space="0" w:color="auto"/>
      </w:divBdr>
    </w:div>
    <w:div w:id="669141408">
      <w:bodyDiv w:val="1"/>
      <w:marLeft w:val="0"/>
      <w:marRight w:val="0"/>
      <w:marTop w:val="0"/>
      <w:marBottom w:val="0"/>
      <w:divBdr>
        <w:top w:val="none" w:sz="0" w:space="0" w:color="auto"/>
        <w:left w:val="none" w:sz="0" w:space="0" w:color="auto"/>
        <w:bottom w:val="none" w:sz="0" w:space="0" w:color="auto"/>
        <w:right w:val="none" w:sz="0" w:space="0" w:color="auto"/>
      </w:divBdr>
    </w:div>
    <w:div w:id="752582212">
      <w:bodyDiv w:val="1"/>
      <w:marLeft w:val="0"/>
      <w:marRight w:val="0"/>
      <w:marTop w:val="0"/>
      <w:marBottom w:val="0"/>
      <w:divBdr>
        <w:top w:val="none" w:sz="0" w:space="0" w:color="auto"/>
        <w:left w:val="none" w:sz="0" w:space="0" w:color="auto"/>
        <w:bottom w:val="none" w:sz="0" w:space="0" w:color="auto"/>
        <w:right w:val="none" w:sz="0" w:space="0" w:color="auto"/>
      </w:divBdr>
    </w:div>
    <w:div w:id="857042082">
      <w:bodyDiv w:val="1"/>
      <w:marLeft w:val="0"/>
      <w:marRight w:val="0"/>
      <w:marTop w:val="0"/>
      <w:marBottom w:val="0"/>
      <w:divBdr>
        <w:top w:val="none" w:sz="0" w:space="0" w:color="auto"/>
        <w:left w:val="none" w:sz="0" w:space="0" w:color="auto"/>
        <w:bottom w:val="none" w:sz="0" w:space="0" w:color="auto"/>
        <w:right w:val="none" w:sz="0" w:space="0" w:color="auto"/>
      </w:divBdr>
    </w:div>
    <w:div w:id="1057317215">
      <w:bodyDiv w:val="1"/>
      <w:marLeft w:val="0"/>
      <w:marRight w:val="0"/>
      <w:marTop w:val="0"/>
      <w:marBottom w:val="0"/>
      <w:divBdr>
        <w:top w:val="none" w:sz="0" w:space="0" w:color="auto"/>
        <w:left w:val="none" w:sz="0" w:space="0" w:color="auto"/>
        <w:bottom w:val="none" w:sz="0" w:space="0" w:color="auto"/>
        <w:right w:val="none" w:sz="0" w:space="0" w:color="auto"/>
      </w:divBdr>
      <w:divsChild>
        <w:div w:id="213589473">
          <w:marLeft w:val="806"/>
          <w:marRight w:val="0"/>
          <w:marTop w:val="130"/>
          <w:marBottom w:val="0"/>
          <w:divBdr>
            <w:top w:val="none" w:sz="0" w:space="0" w:color="auto"/>
            <w:left w:val="none" w:sz="0" w:space="0" w:color="auto"/>
            <w:bottom w:val="none" w:sz="0" w:space="0" w:color="auto"/>
            <w:right w:val="none" w:sz="0" w:space="0" w:color="auto"/>
          </w:divBdr>
        </w:div>
      </w:divsChild>
    </w:div>
    <w:div w:id="1106345810">
      <w:bodyDiv w:val="1"/>
      <w:marLeft w:val="0"/>
      <w:marRight w:val="0"/>
      <w:marTop w:val="0"/>
      <w:marBottom w:val="0"/>
      <w:divBdr>
        <w:top w:val="none" w:sz="0" w:space="0" w:color="auto"/>
        <w:left w:val="none" w:sz="0" w:space="0" w:color="auto"/>
        <w:bottom w:val="none" w:sz="0" w:space="0" w:color="auto"/>
        <w:right w:val="none" w:sz="0" w:space="0" w:color="auto"/>
      </w:divBdr>
    </w:div>
    <w:div w:id="1114060076">
      <w:bodyDiv w:val="1"/>
      <w:marLeft w:val="0"/>
      <w:marRight w:val="0"/>
      <w:marTop w:val="0"/>
      <w:marBottom w:val="0"/>
      <w:divBdr>
        <w:top w:val="none" w:sz="0" w:space="0" w:color="auto"/>
        <w:left w:val="none" w:sz="0" w:space="0" w:color="auto"/>
        <w:bottom w:val="none" w:sz="0" w:space="0" w:color="auto"/>
        <w:right w:val="none" w:sz="0" w:space="0" w:color="auto"/>
      </w:divBdr>
    </w:div>
    <w:div w:id="1190222754">
      <w:bodyDiv w:val="1"/>
      <w:marLeft w:val="0"/>
      <w:marRight w:val="0"/>
      <w:marTop w:val="0"/>
      <w:marBottom w:val="0"/>
      <w:divBdr>
        <w:top w:val="none" w:sz="0" w:space="0" w:color="auto"/>
        <w:left w:val="none" w:sz="0" w:space="0" w:color="auto"/>
        <w:bottom w:val="none" w:sz="0" w:space="0" w:color="auto"/>
        <w:right w:val="none" w:sz="0" w:space="0" w:color="auto"/>
      </w:divBdr>
    </w:div>
    <w:div w:id="1214003107">
      <w:bodyDiv w:val="1"/>
      <w:marLeft w:val="0"/>
      <w:marRight w:val="0"/>
      <w:marTop w:val="0"/>
      <w:marBottom w:val="0"/>
      <w:divBdr>
        <w:top w:val="none" w:sz="0" w:space="0" w:color="auto"/>
        <w:left w:val="none" w:sz="0" w:space="0" w:color="auto"/>
        <w:bottom w:val="none" w:sz="0" w:space="0" w:color="auto"/>
        <w:right w:val="none" w:sz="0" w:space="0" w:color="auto"/>
      </w:divBdr>
    </w:div>
    <w:div w:id="1319263794">
      <w:bodyDiv w:val="1"/>
      <w:marLeft w:val="0"/>
      <w:marRight w:val="0"/>
      <w:marTop w:val="0"/>
      <w:marBottom w:val="0"/>
      <w:divBdr>
        <w:top w:val="none" w:sz="0" w:space="0" w:color="auto"/>
        <w:left w:val="none" w:sz="0" w:space="0" w:color="auto"/>
        <w:bottom w:val="none" w:sz="0" w:space="0" w:color="auto"/>
        <w:right w:val="none" w:sz="0" w:space="0" w:color="auto"/>
      </w:divBdr>
    </w:div>
    <w:div w:id="1327517024">
      <w:bodyDiv w:val="1"/>
      <w:marLeft w:val="0"/>
      <w:marRight w:val="0"/>
      <w:marTop w:val="0"/>
      <w:marBottom w:val="0"/>
      <w:divBdr>
        <w:top w:val="none" w:sz="0" w:space="0" w:color="auto"/>
        <w:left w:val="none" w:sz="0" w:space="0" w:color="auto"/>
        <w:bottom w:val="none" w:sz="0" w:space="0" w:color="auto"/>
        <w:right w:val="none" w:sz="0" w:space="0" w:color="auto"/>
      </w:divBdr>
    </w:div>
    <w:div w:id="1335761484">
      <w:bodyDiv w:val="1"/>
      <w:marLeft w:val="0"/>
      <w:marRight w:val="0"/>
      <w:marTop w:val="0"/>
      <w:marBottom w:val="0"/>
      <w:divBdr>
        <w:top w:val="none" w:sz="0" w:space="0" w:color="auto"/>
        <w:left w:val="none" w:sz="0" w:space="0" w:color="auto"/>
        <w:bottom w:val="none" w:sz="0" w:space="0" w:color="auto"/>
        <w:right w:val="none" w:sz="0" w:space="0" w:color="auto"/>
      </w:divBdr>
    </w:div>
    <w:div w:id="1400981660">
      <w:bodyDiv w:val="1"/>
      <w:marLeft w:val="0"/>
      <w:marRight w:val="0"/>
      <w:marTop w:val="0"/>
      <w:marBottom w:val="0"/>
      <w:divBdr>
        <w:top w:val="none" w:sz="0" w:space="0" w:color="auto"/>
        <w:left w:val="none" w:sz="0" w:space="0" w:color="auto"/>
        <w:bottom w:val="none" w:sz="0" w:space="0" w:color="auto"/>
        <w:right w:val="none" w:sz="0" w:space="0" w:color="auto"/>
      </w:divBdr>
    </w:div>
    <w:div w:id="1434396640">
      <w:bodyDiv w:val="1"/>
      <w:marLeft w:val="0"/>
      <w:marRight w:val="0"/>
      <w:marTop w:val="0"/>
      <w:marBottom w:val="0"/>
      <w:divBdr>
        <w:top w:val="none" w:sz="0" w:space="0" w:color="auto"/>
        <w:left w:val="none" w:sz="0" w:space="0" w:color="auto"/>
        <w:bottom w:val="none" w:sz="0" w:space="0" w:color="auto"/>
        <w:right w:val="none" w:sz="0" w:space="0" w:color="auto"/>
      </w:divBdr>
    </w:div>
    <w:div w:id="1500534660">
      <w:bodyDiv w:val="1"/>
      <w:marLeft w:val="0"/>
      <w:marRight w:val="0"/>
      <w:marTop w:val="0"/>
      <w:marBottom w:val="0"/>
      <w:divBdr>
        <w:top w:val="none" w:sz="0" w:space="0" w:color="auto"/>
        <w:left w:val="none" w:sz="0" w:space="0" w:color="auto"/>
        <w:bottom w:val="none" w:sz="0" w:space="0" w:color="auto"/>
        <w:right w:val="none" w:sz="0" w:space="0" w:color="auto"/>
      </w:divBdr>
    </w:div>
    <w:div w:id="1526092581">
      <w:bodyDiv w:val="1"/>
      <w:marLeft w:val="0"/>
      <w:marRight w:val="0"/>
      <w:marTop w:val="0"/>
      <w:marBottom w:val="0"/>
      <w:divBdr>
        <w:top w:val="none" w:sz="0" w:space="0" w:color="auto"/>
        <w:left w:val="none" w:sz="0" w:space="0" w:color="auto"/>
        <w:bottom w:val="none" w:sz="0" w:space="0" w:color="auto"/>
        <w:right w:val="none" w:sz="0" w:space="0" w:color="auto"/>
      </w:divBdr>
    </w:div>
    <w:div w:id="1537355502">
      <w:bodyDiv w:val="1"/>
      <w:marLeft w:val="0"/>
      <w:marRight w:val="0"/>
      <w:marTop w:val="0"/>
      <w:marBottom w:val="0"/>
      <w:divBdr>
        <w:top w:val="none" w:sz="0" w:space="0" w:color="auto"/>
        <w:left w:val="none" w:sz="0" w:space="0" w:color="auto"/>
        <w:bottom w:val="none" w:sz="0" w:space="0" w:color="auto"/>
        <w:right w:val="none" w:sz="0" w:space="0" w:color="auto"/>
      </w:divBdr>
    </w:div>
    <w:div w:id="1597516164">
      <w:bodyDiv w:val="1"/>
      <w:marLeft w:val="0"/>
      <w:marRight w:val="0"/>
      <w:marTop w:val="0"/>
      <w:marBottom w:val="0"/>
      <w:divBdr>
        <w:top w:val="none" w:sz="0" w:space="0" w:color="auto"/>
        <w:left w:val="none" w:sz="0" w:space="0" w:color="auto"/>
        <w:bottom w:val="none" w:sz="0" w:space="0" w:color="auto"/>
        <w:right w:val="none" w:sz="0" w:space="0" w:color="auto"/>
      </w:divBdr>
    </w:div>
    <w:div w:id="1659309316">
      <w:bodyDiv w:val="1"/>
      <w:marLeft w:val="0"/>
      <w:marRight w:val="0"/>
      <w:marTop w:val="0"/>
      <w:marBottom w:val="0"/>
      <w:divBdr>
        <w:top w:val="none" w:sz="0" w:space="0" w:color="auto"/>
        <w:left w:val="none" w:sz="0" w:space="0" w:color="auto"/>
        <w:bottom w:val="none" w:sz="0" w:space="0" w:color="auto"/>
        <w:right w:val="none" w:sz="0" w:space="0" w:color="auto"/>
      </w:divBdr>
    </w:div>
    <w:div w:id="1740253748">
      <w:bodyDiv w:val="1"/>
      <w:marLeft w:val="0"/>
      <w:marRight w:val="0"/>
      <w:marTop w:val="0"/>
      <w:marBottom w:val="0"/>
      <w:divBdr>
        <w:top w:val="none" w:sz="0" w:space="0" w:color="auto"/>
        <w:left w:val="none" w:sz="0" w:space="0" w:color="auto"/>
        <w:bottom w:val="none" w:sz="0" w:space="0" w:color="auto"/>
        <w:right w:val="none" w:sz="0" w:space="0" w:color="auto"/>
      </w:divBdr>
      <w:divsChild>
        <w:div w:id="1000356097">
          <w:marLeft w:val="864"/>
          <w:marRight w:val="0"/>
          <w:marTop w:val="80"/>
          <w:marBottom w:val="0"/>
          <w:divBdr>
            <w:top w:val="none" w:sz="0" w:space="0" w:color="auto"/>
            <w:left w:val="none" w:sz="0" w:space="0" w:color="auto"/>
            <w:bottom w:val="none" w:sz="0" w:space="0" w:color="auto"/>
            <w:right w:val="none" w:sz="0" w:space="0" w:color="auto"/>
          </w:divBdr>
        </w:div>
      </w:divsChild>
    </w:div>
    <w:div w:id="1762334099">
      <w:bodyDiv w:val="1"/>
      <w:marLeft w:val="0"/>
      <w:marRight w:val="0"/>
      <w:marTop w:val="0"/>
      <w:marBottom w:val="0"/>
      <w:divBdr>
        <w:top w:val="none" w:sz="0" w:space="0" w:color="auto"/>
        <w:left w:val="none" w:sz="0" w:space="0" w:color="auto"/>
        <w:bottom w:val="none" w:sz="0" w:space="0" w:color="auto"/>
        <w:right w:val="none" w:sz="0" w:space="0" w:color="auto"/>
      </w:divBdr>
    </w:div>
    <w:div w:id="1765373793">
      <w:bodyDiv w:val="1"/>
      <w:marLeft w:val="0"/>
      <w:marRight w:val="0"/>
      <w:marTop w:val="0"/>
      <w:marBottom w:val="0"/>
      <w:divBdr>
        <w:top w:val="none" w:sz="0" w:space="0" w:color="auto"/>
        <w:left w:val="none" w:sz="0" w:space="0" w:color="auto"/>
        <w:bottom w:val="none" w:sz="0" w:space="0" w:color="auto"/>
        <w:right w:val="none" w:sz="0" w:space="0" w:color="auto"/>
      </w:divBdr>
      <w:divsChild>
        <w:div w:id="312297187">
          <w:marLeft w:val="547"/>
          <w:marRight w:val="0"/>
          <w:marTop w:val="80"/>
          <w:marBottom w:val="0"/>
          <w:divBdr>
            <w:top w:val="none" w:sz="0" w:space="0" w:color="auto"/>
            <w:left w:val="none" w:sz="0" w:space="0" w:color="auto"/>
            <w:bottom w:val="none" w:sz="0" w:space="0" w:color="auto"/>
            <w:right w:val="none" w:sz="0" w:space="0" w:color="auto"/>
          </w:divBdr>
        </w:div>
        <w:div w:id="317543700">
          <w:marLeft w:val="576"/>
          <w:marRight w:val="0"/>
          <w:marTop w:val="80"/>
          <w:marBottom w:val="0"/>
          <w:divBdr>
            <w:top w:val="none" w:sz="0" w:space="0" w:color="auto"/>
            <w:left w:val="none" w:sz="0" w:space="0" w:color="auto"/>
            <w:bottom w:val="none" w:sz="0" w:space="0" w:color="auto"/>
            <w:right w:val="none" w:sz="0" w:space="0" w:color="auto"/>
          </w:divBdr>
        </w:div>
        <w:div w:id="943419928">
          <w:marLeft w:val="576"/>
          <w:marRight w:val="0"/>
          <w:marTop w:val="80"/>
          <w:marBottom w:val="0"/>
          <w:divBdr>
            <w:top w:val="none" w:sz="0" w:space="0" w:color="auto"/>
            <w:left w:val="none" w:sz="0" w:space="0" w:color="auto"/>
            <w:bottom w:val="none" w:sz="0" w:space="0" w:color="auto"/>
            <w:right w:val="none" w:sz="0" w:space="0" w:color="auto"/>
          </w:divBdr>
        </w:div>
        <w:div w:id="1214195694">
          <w:marLeft w:val="576"/>
          <w:marRight w:val="0"/>
          <w:marTop w:val="80"/>
          <w:marBottom w:val="0"/>
          <w:divBdr>
            <w:top w:val="none" w:sz="0" w:space="0" w:color="auto"/>
            <w:left w:val="none" w:sz="0" w:space="0" w:color="auto"/>
            <w:bottom w:val="none" w:sz="0" w:space="0" w:color="auto"/>
            <w:right w:val="none" w:sz="0" w:space="0" w:color="auto"/>
          </w:divBdr>
        </w:div>
        <w:div w:id="1281256692">
          <w:marLeft w:val="576"/>
          <w:marRight w:val="0"/>
          <w:marTop w:val="80"/>
          <w:marBottom w:val="0"/>
          <w:divBdr>
            <w:top w:val="none" w:sz="0" w:space="0" w:color="auto"/>
            <w:left w:val="none" w:sz="0" w:space="0" w:color="auto"/>
            <w:bottom w:val="none" w:sz="0" w:space="0" w:color="auto"/>
            <w:right w:val="none" w:sz="0" w:space="0" w:color="auto"/>
          </w:divBdr>
        </w:div>
        <w:div w:id="1315993101">
          <w:marLeft w:val="547"/>
          <w:marRight w:val="0"/>
          <w:marTop w:val="80"/>
          <w:marBottom w:val="0"/>
          <w:divBdr>
            <w:top w:val="none" w:sz="0" w:space="0" w:color="auto"/>
            <w:left w:val="none" w:sz="0" w:space="0" w:color="auto"/>
            <w:bottom w:val="none" w:sz="0" w:space="0" w:color="auto"/>
            <w:right w:val="none" w:sz="0" w:space="0" w:color="auto"/>
          </w:divBdr>
        </w:div>
        <w:div w:id="997685500">
          <w:marLeft w:val="547"/>
          <w:marRight w:val="0"/>
          <w:marTop w:val="80"/>
          <w:marBottom w:val="0"/>
          <w:divBdr>
            <w:top w:val="none" w:sz="0" w:space="0" w:color="auto"/>
            <w:left w:val="none" w:sz="0" w:space="0" w:color="auto"/>
            <w:bottom w:val="none" w:sz="0" w:space="0" w:color="auto"/>
            <w:right w:val="none" w:sz="0" w:space="0" w:color="auto"/>
          </w:divBdr>
        </w:div>
        <w:div w:id="916478472">
          <w:marLeft w:val="547"/>
          <w:marRight w:val="0"/>
          <w:marTop w:val="80"/>
          <w:marBottom w:val="0"/>
          <w:divBdr>
            <w:top w:val="none" w:sz="0" w:space="0" w:color="auto"/>
            <w:left w:val="none" w:sz="0" w:space="0" w:color="auto"/>
            <w:bottom w:val="none" w:sz="0" w:space="0" w:color="auto"/>
            <w:right w:val="none" w:sz="0" w:space="0" w:color="auto"/>
          </w:divBdr>
        </w:div>
        <w:div w:id="83111251">
          <w:marLeft w:val="547"/>
          <w:marRight w:val="0"/>
          <w:marTop w:val="80"/>
          <w:marBottom w:val="0"/>
          <w:divBdr>
            <w:top w:val="none" w:sz="0" w:space="0" w:color="auto"/>
            <w:left w:val="none" w:sz="0" w:space="0" w:color="auto"/>
            <w:bottom w:val="none" w:sz="0" w:space="0" w:color="auto"/>
            <w:right w:val="none" w:sz="0" w:space="0" w:color="auto"/>
          </w:divBdr>
        </w:div>
      </w:divsChild>
    </w:div>
    <w:div w:id="1788424431">
      <w:bodyDiv w:val="1"/>
      <w:marLeft w:val="0"/>
      <w:marRight w:val="0"/>
      <w:marTop w:val="0"/>
      <w:marBottom w:val="0"/>
      <w:divBdr>
        <w:top w:val="none" w:sz="0" w:space="0" w:color="auto"/>
        <w:left w:val="none" w:sz="0" w:space="0" w:color="auto"/>
        <w:bottom w:val="none" w:sz="0" w:space="0" w:color="auto"/>
        <w:right w:val="none" w:sz="0" w:space="0" w:color="auto"/>
      </w:divBdr>
    </w:div>
    <w:div w:id="1793090587">
      <w:bodyDiv w:val="1"/>
      <w:marLeft w:val="0"/>
      <w:marRight w:val="0"/>
      <w:marTop w:val="0"/>
      <w:marBottom w:val="0"/>
      <w:divBdr>
        <w:top w:val="none" w:sz="0" w:space="0" w:color="auto"/>
        <w:left w:val="none" w:sz="0" w:space="0" w:color="auto"/>
        <w:bottom w:val="none" w:sz="0" w:space="0" w:color="auto"/>
        <w:right w:val="none" w:sz="0" w:space="0" w:color="auto"/>
      </w:divBdr>
    </w:div>
    <w:div w:id="1809009639">
      <w:bodyDiv w:val="1"/>
      <w:marLeft w:val="0"/>
      <w:marRight w:val="0"/>
      <w:marTop w:val="0"/>
      <w:marBottom w:val="0"/>
      <w:divBdr>
        <w:top w:val="none" w:sz="0" w:space="0" w:color="auto"/>
        <w:left w:val="none" w:sz="0" w:space="0" w:color="auto"/>
        <w:bottom w:val="none" w:sz="0" w:space="0" w:color="auto"/>
        <w:right w:val="none" w:sz="0" w:space="0" w:color="auto"/>
      </w:divBdr>
    </w:div>
    <w:div w:id="1907568211">
      <w:bodyDiv w:val="1"/>
      <w:marLeft w:val="0"/>
      <w:marRight w:val="0"/>
      <w:marTop w:val="0"/>
      <w:marBottom w:val="0"/>
      <w:divBdr>
        <w:top w:val="none" w:sz="0" w:space="0" w:color="auto"/>
        <w:left w:val="none" w:sz="0" w:space="0" w:color="auto"/>
        <w:bottom w:val="none" w:sz="0" w:space="0" w:color="auto"/>
        <w:right w:val="none" w:sz="0" w:space="0" w:color="auto"/>
      </w:divBdr>
    </w:div>
    <w:div w:id="1939177243">
      <w:bodyDiv w:val="1"/>
      <w:marLeft w:val="0"/>
      <w:marRight w:val="0"/>
      <w:marTop w:val="0"/>
      <w:marBottom w:val="0"/>
      <w:divBdr>
        <w:top w:val="none" w:sz="0" w:space="0" w:color="auto"/>
        <w:left w:val="none" w:sz="0" w:space="0" w:color="auto"/>
        <w:bottom w:val="none" w:sz="0" w:space="0" w:color="auto"/>
        <w:right w:val="none" w:sz="0" w:space="0" w:color="auto"/>
      </w:divBdr>
    </w:div>
    <w:div w:id="1958757709">
      <w:bodyDiv w:val="1"/>
      <w:marLeft w:val="0"/>
      <w:marRight w:val="0"/>
      <w:marTop w:val="0"/>
      <w:marBottom w:val="0"/>
      <w:divBdr>
        <w:top w:val="none" w:sz="0" w:space="0" w:color="auto"/>
        <w:left w:val="none" w:sz="0" w:space="0" w:color="auto"/>
        <w:bottom w:val="none" w:sz="0" w:space="0" w:color="auto"/>
        <w:right w:val="none" w:sz="0" w:space="0" w:color="auto"/>
      </w:divBdr>
    </w:div>
    <w:div w:id="1979609140">
      <w:bodyDiv w:val="1"/>
      <w:marLeft w:val="0"/>
      <w:marRight w:val="0"/>
      <w:marTop w:val="0"/>
      <w:marBottom w:val="0"/>
      <w:divBdr>
        <w:top w:val="none" w:sz="0" w:space="0" w:color="auto"/>
        <w:left w:val="none" w:sz="0" w:space="0" w:color="auto"/>
        <w:bottom w:val="none" w:sz="0" w:space="0" w:color="auto"/>
        <w:right w:val="none" w:sz="0" w:space="0" w:color="auto"/>
      </w:divBdr>
      <w:divsChild>
        <w:div w:id="1221939492">
          <w:marLeft w:val="864"/>
          <w:marRight w:val="0"/>
          <w:marTop w:val="120"/>
          <w:marBottom w:val="0"/>
          <w:divBdr>
            <w:top w:val="none" w:sz="0" w:space="0" w:color="auto"/>
            <w:left w:val="none" w:sz="0" w:space="0" w:color="auto"/>
            <w:bottom w:val="none" w:sz="0" w:space="0" w:color="auto"/>
            <w:right w:val="none" w:sz="0" w:space="0" w:color="auto"/>
          </w:divBdr>
        </w:div>
      </w:divsChild>
    </w:div>
    <w:div w:id="198569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scholar.google.com/scholar?oi=bibs&amp;cluster=17239362737201558520&amp;btnI=1&amp;hl=en" TargetMode="External"/><Relationship Id="rId3" Type="http://schemas.openxmlformats.org/officeDocument/2006/relationships/styles" Target="styles.xml"/><Relationship Id="rId21" Type="http://schemas.openxmlformats.org/officeDocument/2006/relationships/image" Target="media/image7.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www.sciencedirect.com/science/article/pii/S027288421402034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tbbenito@unpad.ac.id"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ppm@unpad.ac.id" TargetMode="External"/><Relationship Id="rId24" Type="http://schemas.openxmlformats.org/officeDocument/2006/relationships/hyperlink" Target="http://www.sciencedirect.com/science/article/pii/S027288421402034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sciencedirect.com/science/article/pii/S0272884214020343" TargetMode="External"/><Relationship Id="rId28" Type="http://schemas.openxmlformats.org/officeDocument/2006/relationships/hyperlink" Target="mailto:yuli_tjipto@yahoo.com" TargetMode="External"/><Relationship Id="rId10" Type="http://schemas.openxmlformats.org/officeDocument/2006/relationships/hyperlink" Target="mailto:harliaelin@yahoo.co.id" TargetMode="External"/><Relationship Id="rId19" Type="http://schemas.openxmlformats.org/officeDocument/2006/relationships/image" Target="media/image6.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harliaelin@yahoo.co.id" TargetMode="External"/><Relationship Id="rId14" Type="http://schemas.openxmlformats.org/officeDocument/2006/relationships/hyperlink" Target="http://www.google.com/search?tbo=p&amp;tbm=pts&amp;hl=en&amp;q=inassignee:%22Uchicago+Argonne,+Llc%22" TargetMode="External"/><Relationship Id="rId22" Type="http://schemas.openxmlformats.org/officeDocument/2006/relationships/hyperlink" Target="http://www.sciencedirect.com/science/article/pii/S0272884214020343" TargetMode="External"/><Relationship Id="rId27" Type="http://schemas.openxmlformats.org/officeDocument/2006/relationships/image" Target="media/image8.jpeg"/><Relationship Id="rId30" Type="http://schemas.openxmlformats.org/officeDocument/2006/relationships/hyperlink" Target="mailto:listantimarlina@yahoo.c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198C4-4711-8F4B-A9AF-66C072C05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18682</Words>
  <Characters>106491</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s210</dc:creator>
  <cp:lastModifiedBy>erman</cp:lastModifiedBy>
  <cp:revision>2</cp:revision>
  <cp:lastPrinted>2015-04-27T07:34:00Z</cp:lastPrinted>
  <dcterms:created xsi:type="dcterms:W3CDTF">2015-05-19T05:20:00Z</dcterms:created>
  <dcterms:modified xsi:type="dcterms:W3CDTF">2015-05-19T05:20:00Z</dcterms:modified>
</cp:coreProperties>
</file>