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25D47" w14:textId="1D3B3479" w:rsidR="009C01ED" w:rsidRPr="00E87266" w:rsidRDefault="009C01ED" w:rsidP="009C01ED">
      <w:pPr>
        <w:spacing w:line="360" w:lineRule="auto"/>
        <w:jc w:val="both"/>
        <w:rPr>
          <w:b/>
          <w:bCs w:val="0"/>
          <w:sz w:val="22"/>
          <w:szCs w:val="22"/>
        </w:rPr>
      </w:pPr>
      <w:bookmarkStart w:id="0" w:name="_GoBack"/>
      <w:bookmarkEnd w:id="0"/>
      <w:r>
        <w:rPr>
          <w:sz w:val="22"/>
          <w:szCs w:val="22"/>
          <w:lang w:val="en-US"/>
        </w:rPr>
        <w:t xml:space="preserve">             </w:t>
      </w:r>
      <w:r w:rsidR="008D2A12">
        <w:rPr>
          <w:b/>
          <w:bCs w:val="0"/>
          <w:sz w:val="22"/>
          <w:szCs w:val="22"/>
          <w:lang w:val="en-US"/>
        </w:rPr>
        <w:t xml:space="preserve">                 PERAN </w:t>
      </w:r>
      <w:r w:rsidR="006B1693">
        <w:rPr>
          <w:b/>
          <w:bCs w:val="0"/>
          <w:sz w:val="22"/>
          <w:szCs w:val="22"/>
          <w:lang w:val="en-US"/>
        </w:rPr>
        <w:t xml:space="preserve">FILOLOGI </w:t>
      </w:r>
      <w:r w:rsidR="008D2A12">
        <w:rPr>
          <w:b/>
          <w:bCs w:val="0"/>
          <w:sz w:val="22"/>
          <w:szCs w:val="22"/>
          <w:lang w:val="en-US"/>
        </w:rPr>
        <w:t>DALAM</w:t>
      </w:r>
      <w:r w:rsidR="006B1693">
        <w:rPr>
          <w:b/>
          <w:bCs w:val="0"/>
          <w:sz w:val="22"/>
          <w:szCs w:val="22"/>
          <w:lang w:val="en-US"/>
        </w:rPr>
        <w:t xml:space="preserve"> KAJIAN</w:t>
      </w:r>
      <w:r w:rsidR="00E87266" w:rsidRPr="00E87266">
        <w:rPr>
          <w:b/>
          <w:bCs w:val="0"/>
          <w:sz w:val="22"/>
          <w:szCs w:val="22"/>
          <w:lang w:val="en-US"/>
        </w:rPr>
        <w:t xml:space="preserve"> MULTIDISIPLIN</w:t>
      </w:r>
    </w:p>
    <w:p w14:paraId="7E57B355" w14:textId="169FEBDF" w:rsidR="00947839" w:rsidRPr="00A93184" w:rsidRDefault="00947839" w:rsidP="00947839">
      <w:pPr>
        <w:spacing w:line="360" w:lineRule="auto"/>
        <w:ind w:right="-1" w:firstLine="720"/>
        <w:jc w:val="both"/>
        <w:rPr>
          <w:sz w:val="22"/>
        </w:rPr>
      </w:pPr>
      <w:r w:rsidRPr="00A93184">
        <w:rPr>
          <w:sz w:val="22"/>
        </w:rPr>
        <w:t>K</w:t>
      </w:r>
      <w:r w:rsidRPr="00A93184">
        <w:rPr>
          <w:sz w:val="22"/>
          <w:lang w:val="en-US"/>
        </w:rPr>
        <w:t>earifan lo</w:t>
      </w:r>
      <w:r w:rsidRPr="00A93184">
        <w:rPr>
          <w:sz w:val="22"/>
        </w:rPr>
        <w:t>k</w:t>
      </w:r>
      <w:r w:rsidRPr="00A93184">
        <w:rPr>
          <w:sz w:val="22"/>
          <w:lang w:val="en-US"/>
        </w:rPr>
        <w:t>al</w:t>
      </w:r>
      <w:r w:rsidRPr="00A93184">
        <w:rPr>
          <w:sz w:val="22"/>
        </w:rPr>
        <w:t xml:space="preserve"> budaya</w:t>
      </w:r>
      <w:r w:rsidRPr="00A93184">
        <w:rPr>
          <w:sz w:val="22"/>
          <w:lang w:val="en-US"/>
        </w:rPr>
        <w:t xml:space="preserve"> </w:t>
      </w:r>
      <w:r w:rsidRPr="00A93184">
        <w:rPr>
          <w:sz w:val="22"/>
        </w:rPr>
        <w:t xml:space="preserve">yang dimiliki oleh setiap suku bangsa, </w:t>
      </w:r>
      <w:r w:rsidRPr="00A93184">
        <w:rPr>
          <w:sz w:val="22"/>
          <w:lang w:val="en-US"/>
        </w:rPr>
        <w:t xml:space="preserve">tersirat lewat tinggalan </w:t>
      </w:r>
      <w:r w:rsidRPr="00A93184">
        <w:rPr>
          <w:sz w:val="22"/>
        </w:rPr>
        <w:t xml:space="preserve">budaya </w:t>
      </w:r>
      <w:r w:rsidRPr="00A93184">
        <w:rPr>
          <w:i/>
          <w:sz w:val="22"/>
        </w:rPr>
        <w:t xml:space="preserve">karuhun </w:t>
      </w:r>
      <w:r w:rsidRPr="00A93184">
        <w:rPr>
          <w:sz w:val="22"/>
        </w:rPr>
        <w:t>‘nenek moyang’</w:t>
      </w:r>
      <w:r w:rsidRPr="00A93184">
        <w:rPr>
          <w:i/>
          <w:sz w:val="22"/>
        </w:rPr>
        <w:t xml:space="preserve"> </w:t>
      </w:r>
      <w:r w:rsidRPr="00A93184">
        <w:rPr>
          <w:sz w:val="22"/>
          <w:lang w:val="en-US"/>
        </w:rPr>
        <w:t xml:space="preserve">para pendahulunya. Demikian halnya dengan </w:t>
      </w:r>
      <w:r w:rsidRPr="00A93184">
        <w:rPr>
          <w:i/>
          <w:sz w:val="22"/>
          <w:lang w:val="en-US"/>
        </w:rPr>
        <w:t xml:space="preserve">karuhun </w:t>
      </w:r>
      <w:r w:rsidRPr="00A93184">
        <w:rPr>
          <w:sz w:val="22"/>
          <w:lang w:val="en-US"/>
        </w:rPr>
        <w:t xml:space="preserve">orang Sunda, yang menyimpan beragam  ide, gagasan, </w:t>
      </w:r>
      <w:r w:rsidRPr="00A93184">
        <w:rPr>
          <w:sz w:val="22"/>
        </w:rPr>
        <w:t xml:space="preserve">filsafat hidup, </w:t>
      </w:r>
      <w:r w:rsidRPr="00A93184">
        <w:rPr>
          <w:sz w:val="22"/>
          <w:lang w:val="en-US"/>
        </w:rPr>
        <w:t>dan pemikiran cemerlang, yang dapat dijadikan acuan serta mas</w:t>
      </w:r>
      <w:r w:rsidRPr="00A93184">
        <w:rPr>
          <w:sz w:val="22"/>
        </w:rPr>
        <w:t>ih sejalan dengan kehidupan masa</w:t>
      </w:r>
      <w:r w:rsidRPr="00A93184">
        <w:rPr>
          <w:sz w:val="22"/>
          <w:lang w:val="en-US"/>
        </w:rPr>
        <w:t xml:space="preserve"> </w:t>
      </w:r>
      <w:r w:rsidRPr="00A93184">
        <w:rPr>
          <w:sz w:val="22"/>
        </w:rPr>
        <w:t>k</w:t>
      </w:r>
      <w:r w:rsidRPr="00A93184">
        <w:rPr>
          <w:sz w:val="22"/>
          <w:lang w:val="en-US"/>
        </w:rPr>
        <w:t xml:space="preserve">ini. Salah satu tinggalan masa lalu </w:t>
      </w:r>
      <w:r w:rsidRPr="00A93184">
        <w:rPr>
          <w:sz w:val="22"/>
        </w:rPr>
        <w:t xml:space="preserve">dimaksud, khususnya </w:t>
      </w:r>
      <w:r w:rsidRPr="00A93184">
        <w:rPr>
          <w:sz w:val="22"/>
          <w:lang w:val="en-US"/>
        </w:rPr>
        <w:t xml:space="preserve">yang berkaitan dengan </w:t>
      </w:r>
      <w:r>
        <w:rPr>
          <w:sz w:val="22"/>
        </w:rPr>
        <w:t xml:space="preserve">pandangan hidup, etika berpolitik, sistem pembagian kekuasaan, </w:t>
      </w:r>
      <w:r w:rsidRPr="00A93184">
        <w:rPr>
          <w:sz w:val="22"/>
        </w:rPr>
        <w:t>tatapemerintahan</w:t>
      </w:r>
      <w:r>
        <w:rPr>
          <w:sz w:val="22"/>
        </w:rPr>
        <w:t xml:space="preserve">, </w:t>
      </w:r>
      <w:r w:rsidRPr="00A93184">
        <w:rPr>
          <w:sz w:val="22"/>
        </w:rPr>
        <w:t xml:space="preserve"> dan </w:t>
      </w:r>
      <w:r>
        <w:rPr>
          <w:sz w:val="22"/>
        </w:rPr>
        <w:t>kepemimpinan</w:t>
      </w:r>
      <w:r w:rsidR="00E87266">
        <w:rPr>
          <w:sz w:val="22"/>
          <w:lang w:val="en-US"/>
        </w:rPr>
        <w:t>, serta tanaman obat tradisional</w:t>
      </w:r>
      <w:r>
        <w:rPr>
          <w:sz w:val="22"/>
        </w:rPr>
        <w:t>.</w:t>
      </w:r>
    </w:p>
    <w:p w14:paraId="0587C489" w14:textId="3603E75B" w:rsidR="00947839" w:rsidRDefault="00947839" w:rsidP="00947839">
      <w:pPr>
        <w:tabs>
          <w:tab w:val="decimal" w:pos="-284"/>
        </w:tabs>
        <w:spacing w:line="360" w:lineRule="auto"/>
        <w:jc w:val="both"/>
        <w:rPr>
          <w:sz w:val="22"/>
        </w:rPr>
      </w:pPr>
      <w:r w:rsidRPr="00A93184">
        <w:rPr>
          <w:sz w:val="22"/>
        </w:rPr>
        <w:tab/>
      </w:r>
      <w:r>
        <w:rPr>
          <w:sz w:val="22"/>
        </w:rPr>
        <w:t>Pandangan hidup kita</w:t>
      </w:r>
      <w:r w:rsidR="00D11D48">
        <w:rPr>
          <w:sz w:val="22"/>
          <w:lang w:val="en-US"/>
        </w:rPr>
        <w:t xml:space="preserve"> misalnya,</w:t>
      </w:r>
      <w:r>
        <w:rPr>
          <w:sz w:val="22"/>
        </w:rPr>
        <w:t xml:space="preserve"> sebenarnya diambil </w:t>
      </w:r>
      <w:r>
        <w:rPr>
          <w:sz w:val="22"/>
          <w:lang w:val="en-US"/>
        </w:rPr>
        <w:t xml:space="preserve">dari </w:t>
      </w:r>
      <w:r>
        <w:rPr>
          <w:sz w:val="22"/>
        </w:rPr>
        <w:t>k</w:t>
      </w:r>
      <w:r>
        <w:rPr>
          <w:sz w:val="22"/>
          <w:lang w:val="en-US"/>
        </w:rPr>
        <w:t>e</w:t>
      </w:r>
      <w:r>
        <w:rPr>
          <w:sz w:val="22"/>
        </w:rPr>
        <w:t>seluruhan ide, gagasan, dan pemikiran cemerlang bangsa Indonesia, demikian pula halnya dengan s</w:t>
      </w:r>
      <w:r w:rsidRPr="00A93184">
        <w:rPr>
          <w:sz w:val="22"/>
        </w:rPr>
        <w:t>istem pemerintahan</w:t>
      </w:r>
      <w:r>
        <w:rPr>
          <w:sz w:val="22"/>
        </w:rPr>
        <w:t>, etika berpolitik,</w:t>
      </w:r>
      <w:r w:rsidRPr="00A93184">
        <w:rPr>
          <w:sz w:val="22"/>
        </w:rPr>
        <w:t xml:space="preserve"> dan tatapemerintahan di negeri kita, </w:t>
      </w:r>
      <w:r>
        <w:rPr>
          <w:sz w:val="22"/>
        </w:rPr>
        <w:t>yang berakar dari tradisi tulis maupun tradisi lisan hasil k</w:t>
      </w:r>
      <w:r w:rsidR="00580F54">
        <w:rPr>
          <w:sz w:val="22"/>
          <w:lang w:val="en-US"/>
        </w:rPr>
        <w:t>re</w:t>
      </w:r>
      <w:r>
        <w:rPr>
          <w:sz w:val="22"/>
        </w:rPr>
        <w:t xml:space="preserve">ativitas nenek moyang bangsa Indonesia, yang tidak kalah dengan pemikiran bangsa barat.  Sistem pembagian kekuasan,  yang saat ini </w:t>
      </w:r>
      <w:r w:rsidRPr="00A93184">
        <w:rPr>
          <w:sz w:val="22"/>
        </w:rPr>
        <w:t xml:space="preserve">mengacu kepada teori Montesque yang dikenal dengan istilah </w:t>
      </w:r>
      <w:r w:rsidRPr="00A93184">
        <w:rPr>
          <w:i/>
          <w:sz w:val="22"/>
        </w:rPr>
        <w:t>Trias Politica,</w:t>
      </w:r>
      <w:r w:rsidR="00580F54">
        <w:rPr>
          <w:iCs/>
          <w:sz w:val="22"/>
          <w:lang w:val="en-US"/>
        </w:rPr>
        <w:t xml:space="preserve"> sebenarnya sudah tersimpan dalam naskah </w:t>
      </w:r>
      <w:r w:rsidR="00954BD2">
        <w:rPr>
          <w:iCs/>
          <w:sz w:val="22"/>
          <w:lang w:val="en-US"/>
        </w:rPr>
        <w:t xml:space="preserve">Sunda Kuno abad XVI Masehi </w:t>
      </w:r>
      <w:r w:rsidR="00580F54" w:rsidRPr="00580F54">
        <w:rPr>
          <w:i/>
          <w:sz w:val="22"/>
          <w:lang w:val="en-US"/>
        </w:rPr>
        <w:t>Sanghyang Siksakandang Karesian</w:t>
      </w:r>
      <w:r w:rsidR="00580F54">
        <w:rPr>
          <w:iCs/>
          <w:sz w:val="22"/>
          <w:lang w:val="en-US"/>
        </w:rPr>
        <w:t xml:space="preserve"> dan </w:t>
      </w:r>
      <w:r w:rsidR="00580F54">
        <w:rPr>
          <w:i/>
          <w:sz w:val="22"/>
          <w:lang w:val="en-US"/>
        </w:rPr>
        <w:t>Fragmen Carita Parahiyangan</w:t>
      </w:r>
      <w:r w:rsidR="00D11D48">
        <w:rPr>
          <w:i/>
          <w:sz w:val="22"/>
          <w:lang w:val="en-US"/>
        </w:rPr>
        <w:t xml:space="preserve">, </w:t>
      </w:r>
      <w:r w:rsidR="00D11D48">
        <w:rPr>
          <w:iCs/>
          <w:sz w:val="22"/>
          <w:lang w:val="en-US"/>
        </w:rPr>
        <w:t xml:space="preserve">yang dikenal dengan istilah </w:t>
      </w:r>
      <w:r w:rsidR="00D11D48">
        <w:rPr>
          <w:i/>
          <w:sz w:val="22"/>
          <w:lang w:val="en-US"/>
        </w:rPr>
        <w:t xml:space="preserve">Prabu/Prebu, Rama, </w:t>
      </w:r>
      <w:r w:rsidR="00D11D48">
        <w:rPr>
          <w:iCs/>
          <w:sz w:val="22"/>
          <w:lang w:val="en-US"/>
        </w:rPr>
        <w:t xml:space="preserve">dan </w:t>
      </w:r>
      <w:r w:rsidR="00D11D48">
        <w:rPr>
          <w:i/>
          <w:sz w:val="22"/>
          <w:lang w:val="en-US"/>
        </w:rPr>
        <w:t>Resi.</w:t>
      </w:r>
      <w:r w:rsidR="00580F54">
        <w:rPr>
          <w:i/>
          <w:sz w:val="22"/>
          <w:lang w:val="en-US"/>
        </w:rPr>
        <w:t xml:space="preserve">.  </w:t>
      </w:r>
    </w:p>
    <w:p w14:paraId="0E555D99" w14:textId="062D3FE6" w:rsidR="00D2547C" w:rsidRPr="00A93184" w:rsidRDefault="00905299" w:rsidP="00D2547C">
      <w:pPr>
        <w:spacing w:line="360" w:lineRule="auto"/>
        <w:ind w:firstLine="720"/>
        <w:jc w:val="both"/>
        <w:rPr>
          <w:sz w:val="22"/>
        </w:rPr>
      </w:pPr>
      <w:r>
        <w:rPr>
          <w:sz w:val="22"/>
          <w:lang w:val="en-US"/>
        </w:rPr>
        <w:t xml:space="preserve">Ilmu yang mengkaji </w:t>
      </w:r>
      <w:r w:rsidR="00E87266">
        <w:rPr>
          <w:sz w:val="22"/>
          <w:lang w:val="en-US"/>
        </w:rPr>
        <w:t xml:space="preserve">naskah dan isinya disebut </w:t>
      </w:r>
      <w:r w:rsidR="00D2547C" w:rsidRPr="00A93184">
        <w:rPr>
          <w:sz w:val="22"/>
        </w:rPr>
        <w:t>Filologi</w:t>
      </w:r>
      <w:r w:rsidR="00E87266">
        <w:rPr>
          <w:sz w:val="22"/>
          <w:lang w:val="en-US"/>
        </w:rPr>
        <w:t>, yang</w:t>
      </w:r>
      <w:r w:rsidR="00D2547C" w:rsidRPr="00A93184">
        <w:rPr>
          <w:sz w:val="22"/>
        </w:rPr>
        <w:t xml:space="preserve"> bisa membantu arkeologi dalam hal membaca ‘aksara’ yang terdapat pada prasasti. Membantu ilmu sejarah yang berkaitan dengan naskah-naskah ‘kesejarahan’ sebagaimana terungkap dalam naskah </w:t>
      </w:r>
      <w:r w:rsidR="00D2547C" w:rsidRPr="00A93184">
        <w:rPr>
          <w:i/>
          <w:sz w:val="22"/>
        </w:rPr>
        <w:t>Carita Parahiyangan</w:t>
      </w:r>
      <w:r w:rsidR="00D2547C" w:rsidRPr="00A93184">
        <w:rPr>
          <w:sz w:val="22"/>
        </w:rPr>
        <w:t xml:space="preserve">, naskah keagamaan yang berkaitan dengan religi. Beragam tanaman obat tradisional yang terdapat dalam naskah pengobatan, mampu membantu ilmu farmasi, dan ilmu kedokteran, </w:t>
      </w:r>
      <w:r w:rsidR="00954BD2">
        <w:rPr>
          <w:sz w:val="22"/>
          <w:lang w:val="en-US"/>
        </w:rPr>
        <w:t xml:space="preserve">kesehatan masyarakat, </w:t>
      </w:r>
      <w:r w:rsidR="00D2547C" w:rsidRPr="00A93184">
        <w:rPr>
          <w:sz w:val="22"/>
        </w:rPr>
        <w:t xml:space="preserve">serta kedokteran gigi. </w:t>
      </w:r>
    </w:p>
    <w:p w14:paraId="7BF47D3C" w14:textId="77777777" w:rsidR="00D2547C" w:rsidRPr="00A93184" w:rsidRDefault="00D2547C" w:rsidP="00D2547C">
      <w:pPr>
        <w:spacing w:line="360" w:lineRule="auto"/>
        <w:ind w:firstLine="720"/>
        <w:jc w:val="both"/>
        <w:rPr>
          <w:sz w:val="22"/>
        </w:rPr>
      </w:pPr>
      <w:r w:rsidRPr="00A93184">
        <w:rPr>
          <w:sz w:val="22"/>
        </w:rPr>
        <w:t xml:space="preserve">Upaya pencegahan ‘stunting’ yang ada pada naskah Sunda kuno berjudul </w:t>
      </w:r>
      <w:r w:rsidRPr="00A93184">
        <w:rPr>
          <w:i/>
          <w:sz w:val="22"/>
        </w:rPr>
        <w:t>Sanghyang Titisjati Pralina</w:t>
      </w:r>
      <w:r w:rsidRPr="00A93184">
        <w:rPr>
          <w:sz w:val="22"/>
        </w:rPr>
        <w:t xml:space="preserve">, sangat berguna bagi ilmu keperawatan dan kedokteran, juga kesehatan masyarakat. Naskah-naskah tentang etika berpolitik, pandangan hidup, sistem pembagian kekuasaan, maupun kepemimpinan raja-raja Sunda </w:t>
      </w:r>
      <w:r w:rsidRPr="00A93184">
        <w:rPr>
          <w:i/>
          <w:sz w:val="22"/>
        </w:rPr>
        <w:t xml:space="preserve">bihari </w:t>
      </w:r>
      <w:r w:rsidRPr="00A93184">
        <w:rPr>
          <w:sz w:val="22"/>
        </w:rPr>
        <w:t xml:space="preserve">‘masa lalu’, yang terungkap dalam naskah </w:t>
      </w:r>
      <w:r w:rsidRPr="00A93184">
        <w:rPr>
          <w:i/>
          <w:sz w:val="22"/>
        </w:rPr>
        <w:t xml:space="preserve">Sanghyang Siksa Kandang Karesian, Fragmen Carita Parahiyangan, Amanat Galunggung, Sanghyang Raga Dewata, Sanghyang Hayu, </w:t>
      </w:r>
      <w:r w:rsidRPr="00A93184">
        <w:rPr>
          <w:sz w:val="22"/>
        </w:rPr>
        <w:t xml:space="preserve">maupun </w:t>
      </w:r>
      <w:r w:rsidRPr="00A93184">
        <w:rPr>
          <w:i/>
          <w:sz w:val="22"/>
        </w:rPr>
        <w:t>Sewaka Darma,</w:t>
      </w:r>
      <w:r w:rsidRPr="00A93184">
        <w:rPr>
          <w:sz w:val="22"/>
        </w:rPr>
        <w:t xml:space="preserve">  dapat menjadi acuan bagi ilmu komunikasi, sosial politik atau pemerintahan. Naskah yang mengungkap hukum adat, dapat mendukung dan berguna bagi ilmu hukum. Naskah lainnya yang berjudul </w:t>
      </w:r>
      <w:r w:rsidRPr="00A93184">
        <w:rPr>
          <w:i/>
          <w:sz w:val="22"/>
        </w:rPr>
        <w:t xml:space="preserve">Kawih Katanian, </w:t>
      </w:r>
      <w:r w:rsidRPr="00A93184">
        <w:rPr>
          <w:sz w:val="22"/>
        </w:rPr>
        <w:t xml:space="preserve">mengungkap seluk beluk </w:t>
      </w:r>
      <w:r w:rsidRPr="00A93184">
        <w:rPr>
          <w:i/>
          <w:sz w:val="22"/>
        </w:rPr>
        <w:t xml:space="preserve">tatanén </w:t>
      </w:r>
      <w:r w:rsidRPr="00A93184">
        <w:rPr>
          <w:sz w:val="22"/>
        </w:rPr>
        <w:t xml:space="preserve">‘pertanian’,yang di dalamnya mengungkap beragam padi yang ada di daerah Sunda masa lalu. Juga naskah-naskah yang ada hubungannya dengan masalah teknologi, </w:t>
      </w:r>
      <w:r w:rsidRPr="00A93184">
        <w:rPr>
          <w:i/>
          <w:sz w:val="22"/>
        </w:rPr>
        <w:t xml:space="preserve">wastuwidya </w:t>
      </w:r>
      <w:r w:rsidRPr="00A93184">
        <w:rPr>
          <w:sz w:val="22"/>
        </w:rPr>
        <w:t>’arsitektur’. Masih banyak lagi pengetahuan yang terpendam dalam naskah Sunda Kuno, yang perlu diungkap isinya.</w:t>
      </w:r>
    </w:p>
    <w:p w14:paraId="6D757203" w14:textId="77777777" w:rsidR="00D2547C" w:rsidRPr="00A93184" w:rsidRDefault="00D2547C" w:rsidP="00D2547C">
      <w:pPr>
        <w:spacing w:line="360" w:lineRule="auto"/>
        <w:ind w:firstLine="720"/>
        <w:jc w:val="both"/>
        <w:rPr>
          <w:sz w:val="22"/>
        </w:rPr>
      </w:pPr>
      <w:r w:rsidRPr="00A93184">
        <w:rPr>
          <w:sz w:val="22"/>
        </w:rPr>
        <w:lastRenderedPageBreak/>
        <w:t xml:space="preserve">Berbicara pandangan hidup, etika berpolitik, dan kepemimpinan dalam naskah Sunda Kuno, tidak terlepas dari kesejarahan naskah Sunda itu sendiri, terutama naskah-naskah Sunda Kuno abad ke-16 Masehi, beraksara Sunda dan berbahasa Sunda, serta berbahan Lontar dan Nipah. Karena dari isi naskah-naskah Sunda itulah kita akan mengetahui bagaimana raja-raja di masanya berpolitik, melalui komunikasi yang  dijalinnya dengan baik, antara raja sebagai pemimpin, dengan masyarakat atau rakyat yang dipimpinnya. Dengan demikian, bahasan tentang komunikasi politik ini pun sangat berkaitan erat dengan masalah kepemimpinan seorang raja Sunda pada zaman </w:t>
      </w:r>
      <w:r w:rsidRPr="00A93184">
        <w:rPr>
          <w:i/>
          <w:sz w:val="22"/>
        </w:rPr>
        <w:t xml:space="preserve">bihari </w:t>
      </w:r>
      <w:r w:rsidRPr="00A93184">
        <w:rPr>
          <w:sz w:val="22"/>
        </w:rPr>
        <w:t>‘zaman dahulu/masa lalu’.</w:t>
      </w:r>
    </w:p>
    <w:p w14:paraId="436DC48D" w14:textId="77777777" w:rsidR="0001713C" w:rsidRDefault="00000FCA" w:rsidP="009C01ED">
      <w:pPr>
        <w:spacing w:line="360" w:lineRule="auto"/>
        <w:ind w:firstLine="720"/>
        <w:jc w:val="both"/>
        <w:rPr>
          <w:sz w:val="22"/>
          <w:szCs w:val="22"/>
          <w:lang w:val="en-US"/>
        </w:rPr>
      </w:pPr>
      <w:r w:rsidRPr="00A93184">
        <w:rPr>
          <w:sz w:val="22"/>
        </w:rPr>
        <w:t>Naskah sebagai dokumen budaya tinggalan karuhun orang Sunda masa lampau, sungguh sangat melimpah dan masih sangat relevan untuk dikenalkan dan diungkap isinya pada masa kini</w:t>
      </w:r>
      <w:r w:rsidR="00E87266">
        <w:rPr>
          <w:sz w:val="22"/>
          <w:lang w:val="en-US"/>
        </w:rPr>
        <w:t xml:space="preserve"> secara multidisiplin</w:t>
      </w:r>
      <w:r w:rsidRPr="00A93184">
        <w:rPr>
          <w:sz w:val="22"/>
        </w:rPr>
        <w:t>. Kearifan lokal nilai-nilai yang terkandung dan terungkap dalam naskah, meliputi beragam aspek kehidupan masyarakat</w:t>
      </w:r>
      <w:r w:rsidR="00E87266">
        <w:rPr>
          <w:sz w:val="22"/>
          <w:lang w:val="en-US"/>
        </w:rPr>
        <w:t xml:space="preserve"> yang meliputi tujuh unsur budaya</w:t>
      </w:r>
      <w:r w:rsidRPr="00A93184">
        <w:rPr>
          <w:sz w:val="22"/>
        </w:rPr>
        <w:t>.</w:t>
      </w:r>
      <w:r w:rsidR="009C01ED">
        <w:rPr>
          <w:sz w:val="22"/>
          <w:lang w:val="en-US"/>
        </w:rPr>
        <w:t xml:space="preserve"> </w:t>
      </w:r>
      <w:r w:rsidR="009C01ED" w:rsidRPr="00A93184">
        <w:rPr>
          <w:sz w:val="22"/>
          <w:szCs w:val="22"/>
        </w:rPr>
        <w:t>A</w:t>
      </w:r>
      <w:r w:rsidR="009C01ED" w:rsidRPr="00A93184">
        <w:rPr>
          <w:sz w:val="22"/>
          <w:szCs w:val="22"/>
          <w:lang w:val="en-US"/>
        </w:rPr>
        <w:t xml:space="preserve">da beberapa hal menarik yang bisa kita gali, ungkap, bahkan dapat kita jadikan sekadar tuntunan moral atau aspek budaya lainnya dari naskah lontar abad ke-16 Masehi sebagai peninggalan </w:t>
      </w:r>
      <w:r w:rsidR="009C01ED" w:rsidRPr="00A93184">
        <w:rPr>
          <w:i/>
          <w:sz w:val="22"/>
          <w:szCs w:val="22"/>
          <w:lang w:val="en-US"/>
        </w:rPr>
        <w:t xml:space="preserve">karuhun </w:t>
      </w:r>
      <w:r w:rsidR="009C01ED" w:rsidRPr="00A93184">
        <w:rPr>
          <w:sz w:val="22"/>
          <w:szCs w:val="22"/>
          <w:lang w:val="en-US"/>
        </w:rPr>
        <w:t>orang Sunda, yang keberadaannya saat ini sudah tidak dikenal lagi. Penggalian tersebut</w:t>
      </w:r>
      <w:r w:rsidR="009C01ED" w:rsidRPr="00A93184">
        <w:rPr>
          <w:i/>
          <w:sz w:val="22"/>
          <w:szCs w:val="22"/>
          <w:lang w:val="en-US"/>
        </w:rPr>
        <w:t xml:space="preserve"> </w:t>
      </w:r>
      <w:r w:rsidR="009C01ED" w:rsidRPr="00A93184">
        <w:rPr>
          <w:sz w:val="22"/>
          <w:szCs w:val="22"/>
          <w:lang w:val="en-US"/>
        </w:rPr>
        <w:t>barangkali dapat membantu kita mengungkap kearifan lokal budaya Sunda masa silam.</w:t>
      </w:r>
    </w:p>
    <w:p w14:paraId="448B6A9A" w14:textId="1A9AE945" w:rsidR="00947839" w:rsidRPr="00BB3F8F" w:rsidRDefault="0001713C" w:rsidP="00BB3F8F">
      <w:pPr>
        <w:spacing w:line="360" w:lineRule="auto"/>
        <w:ind w:firstLine="720"/>
        <w:jc w:val="both"/>
        <w:rPr>
          <w:sz w:val="22"/>
          <w:szCs w:val="22"/>
          <w:lang w:val="en-US"/>
        </w:rPr>
      </w:pPr>
      <w:r>
        <w:rPr>
          <w:sz w:val="22"/>
          <w:szCs w:val="22"/>
          <w:lang w:val="en-US"/>
        </w:rPr>
        <w:t xml:space="preserve">Penggalian dan pengkajian teks naskah tidak semudah membalikkan </w:t>
      </w:r>
      <w:r w:rsidR="00954BD2">
        <w:rPr>
          <w:sz w:val="22"/>
          <w:szCs w:val="22"/>
          <w:lang w:val="en-US"/>
        </w:rPr>
        <w:t xml:space="preserve">telapak </w:t>
      </w:r>
      <w:r>
        <w:rPr>
          <w:sz w:val="22"/>
          <w:szCs w:val="22"/>
          <w:lang w:val="en-US"/>
        </w:rPr>
        <w:t>tangan, karena terkendal</w:t>
      </w:r>
      <w:r w:rsidR="00954BD2">
        <w:rPr>
          <w:sz w:val="22"/>
          <w:szCs w:val="22"/>
          <w:lang w:val="en-US"/>
        </w:rPr>
        <w:t>a</w:t>
      </w:r>
      <w:r>
        <w:rPr>
          <w:sz w:val="22"/>
          <w:szCs w:val="22"/>
          <w:lang w:val="en-US"/>
        </w:rPr>
        <w:t xml:space="preserve"> beberapa faktor. Seorang filolog harus memiliki pengetahuan dan kemampuan di bidang aksara, bahasa, bahan, sastra, sejarah, arkeologi, folklor, budaya, dan bidang ilmu lainnya, sesuai dengan isi atau teks</w:t>
      </w:r>
      <w:r w:rsidR="00BB3F8F">
        <w:rPr>
          <w:sz w:val="22"/>
          <w:szCs w:val="22"/>
          <w:lang w:val="en-US"/>
        </w:rPr>
        <w:t xml:space="preserve"> naskah</w:t>
      </w:r>
      <w:r>
        <w:rPr>
          <w:sz w:val="22"/>
          <w:szCs w:val="22"/>
          <w:lang w:val="en-US"/>
        </w:rPr>
        <w:t xml:space="preserve"> yang dikaji. Naskah Sunda </w:t>
      </w:r>
      <w:r w:rsidR="00954BD2">
        <w:rPr>
          <w:sz w:val="22"/>
          <w:szCs w:val="22"/>
          <w:lang w:val="en-US"/>
        </w:rPr>
        <w:t xml:space="preserve">contohnya, </w:t>
      </w:r>
      <w:r w:rsidR="00BB3F8F">
        <w:rPr>
          <w:sz w:val="22"/>
          <w:szCs w:val="22"/>
          <w:lang w:val="en-US"/>
        </w:rPr>
        <w:t xml:space="preserve">pada umumnya </w:t>
      </w:r>
      <w:r>
        <w:rPr>
          <w:sz w:val="22"/>
          <w:szCs w:val="22"/>
          <w:lang w:val="en-US"/>
        </w:rPr>
        <w:t xml:space="preserve">menggunakan empat aksara, yakni aksara Sunda Kuno, </w:t>
      </w:r>
      <w:r w:rsidRPr="00954BD2">
        <w:rPr>
          <w:i/>
          <w:iCs/>
          <w:sz w:val="22"/>
          <w:szCs w:val="22"/>
          <w:lang w:val="en-US"/>
        </w:rPr>
        <w:t>P</w:t>
      </w:r>
      <w:r w:rsidRPr="00954BD2">
        <w:rPr>
          <w:i/>
          <w:iCs/>
        </w:rPr>
        <w:t>é</w:t>
      </w:r>
      <w:r w:rsidRPr="00954BD2">
        <w:rPr>
          <w:i/>
          <w:iCs/>
          <w:sz w:val="22"/>
          <w:szCs w:val="22"/>
          <w:lang w:val="en-US"/>
        </w:rPr>
        <w:t>gon, Cacarakan</w:t>
      </w:r>
      <w:r>
        <w:rPr>
          <w:sz w:val="22"/>
          <w:szCs w:val="22"/>
          <w:lang w:val="en-US"/>
        </w:rPr>
        <w:t>, dan Latin. Sementara bahasanya ada yang menggunakan Bahasa Sunda Kuno (</w:t>
      </w:r>
      <w:r w:rsidRPr="0001713C">
        <w:rPr>
          <w:i/>
          <w:iCs/>
          <w:sz w:val="22"/>
          <w:szCs w:val="22"/>
          <w:lang w:val="en-US"/>
        </w:rPr>
        <w:t>Bihari)</w:t>
      </w:r>
      <w:r>
        <w:rPr>
          <w:sz w:val="22"/>
          <w:szCs w:val="22"/>
          <w:lang w:val="en-US"/>
        </w:rPr>
        <w:t>, Peralihan/klasik (</w:t>
      </w:r>
      <w:r w:rsidRPr="0001713C">
        <w:rPr>
          <w:i/>
          <w:iCs/>
          <w:sz w:val="22"/>
          <w:szCs w:val="22"/>
          <w:lang w:val="en-US"/>
        </w:rPr>
        <w:t>Kamari</w:t>
      </w:r>
      <w:r>
        <w:rPr>
          <w:sz w:val="22"/>
          <w:szCs w:val="22"/>
          <w:lang w:val="en-US"/>
        </w:rPr>
        <w:t xml:space="preserve">), dan </w:t>
      </w:r>
      <w:r w:rsidR="00D11D48">
        <w:rPr>
          <w:sz w:val="22"/>
          <w:szCs w:val="22"/>
          <w:lang w:val="en-US"/>
        </w:rPr>
        <w:t>masa kini (</w:t>
      </w:r>
      <w:r w:rsidR="00D11D48">
        <w:rPr>
          <w:i/>
          <w:iCs/>
          <w:sz w:val="22"/>
          <w:szCs w:val="22"/>
          <w:lang w:val="en-US"/>
        </w:rPr>
        <w:t xml:space="preserve">Kiwari), </w:t>
      </w:r>
      <w:r w:rsidR="00D11D48">
        <w:rPr>
          <w:sz w:val="22"/>
          <w:szCs w:val="22"/>
          <w:lang w:val="en-US"/>
        </w:rPr>
        <w:t xml:space="preserve">serta kosakata pinjaman lainnya seperti </w:t>
      </w:r>
      <w:r w:rsidR="00954BD2">
        <w:rPr>
          <w:sz w:val="22"/>
          <w:szCs w:val="22"/>
          <w:lang w:val="en-US"/>
        </w:rPr>
        <w:t>b</w:t>
      </w:r>
      <w:r w:rsidR="00D11D48">
        <w:rPr>
          <w:sz w:val="22"/>
          <w:szCs w:val="22"/>
          <w:lang w:val="en-US"/>
        </w:rPr>
        <w:t>ahasa Jawa dan Melayu, karena banyak naskah</w:t>
      </w:r>
      <w:r w:rsidR="00954BD2">
        <w:rPr>
          <w:sz w:val="22"/>
          <w:szCs w:val="22"/>
          <w:lang w:val="en-US"/>
        </w:rPr>
        <w:t xml:space="preserve"> Sunda</w:t>
      </w:r>
      <w:r w:rsidR="00D11D48">
        <w:rPr>
          <w:sz w:val="22"/>
          <w:szCs w:val="22"/>
          <w:lang w:val="en-US"/>
        </w:rPr>
        <w:t xml:space="preserve"> yang disalin dari naskah Jawa dan Melayu. Di samping itu, seorang filolog harus paham budaya dari naskah yang dikajinya, selain bidang ilmu lain secara multidisiplin sesuai denga</w:t>
      </w:r>
      <w:r w:rsidR="00954BD2">
        <w:rPr>
          <w:sz w:val="22"/>
          <w:szCs w:val="22"/>
          <w:lang w:val="en-US"/>
        </w:rPr>
        <w:t>n</w:t>
      </w:r>
      <w:r w:rsidR="00D11D48">
        <w:rPr>
          <w:sz w:val="22"/>
          <w:szCs w:val="22"/>
          <w:lang w:val="en-US"/>
        </w:rPr>
        <w:t xml:space="preserve"> isi teks naskah. Jika teks naskah tersebut tentang so</w:t>
      </w:r>
      <w:r w:rsidR="00954BD2">
        <w:rPr>
          <w:sz w:val="22"/>
          <w:szCs w:val="22"/>
          <w:lang w:val="en-US"/>
        </w:rPr>
        <w:t>s</w:t>
      </w:r>
      <w:r w:rsidR="00D11D48">
        <w:rPr>
          <w:sz w:val="22"/>
          <w:szCs w:val="22"/>
          <w:lang w:val="en-US"/>
        </w:rPr>
        <w:t xml:space="preserve">ial politik, maka harus melibatkan ilmu politik. Demikian juga halnya andai teks naskah itu mengungkap tentang tanaman obat keluarga (TOGA), maka mau tidak mau harus mempelajari farmasi atau kedokteran. Tentang hukum adat masa lampau, </w:t>
      </w:r>
      <w:r w:rsidR="00BB3F8F">
        <w:rPr>
          <w:sz w:val="22"/>
          <w:szCs w:val="22"/>
          <w:lang w:val="en-US"/>
        </w:rPr>
        <w:t>d</w:t>
      </w:r>
      <w:r w:rsidR="00D11D48">
        <w:rPr>
          <w:sz w:val="22"/>
          <w:szCs w:val="22"/>
          <w:lang w:val="en-US"/>
        </w:rPr>
        <w:t>emikian juga masalah kepemimpinan, sistem pembagian kekuasaan masa lampau, pertanian, sejarah, dan antropologi</w:t>
      </w:r>
      <w:r w:rsidR="00BB3F8F">
        <w:rPr>
          <w:sz w:val="22"/>
          <w:szCs w:val="22"/>
          <w:lang w:val="en-US"/>
        </w:rPr>
        <w:t xml:space="preserve">, sejarah perkembangan agama dan budaya, serta  arkeologi. </w:t>
      </w:r>
      <w:r>
        <w:t xml:space="preserve">Dengan mengkaji isi naskah </w:t>
      </w:r>
      <w:r w:rsidR="00954BD2">
        <w:rPr>
          <w:lang w:val="en-US"/>
        </w:rPr>
        <w:t>Kuno</w:t>
      </w:r>
      <w:r>
        <w:t xml:space="preserve">, tentu akan tergalilah kebudayaan lama suatu </w:t>
      </w:r>
      <w:r w:rsidR="00BB3F8F">
        <w:rPr>
          <w:lang w:val="en-US"/>
        </w:rPr>
        <w:t xml:space="preserve">suku bangsa dan </w:t>
      </w:r>
      <w:r>
        <w:t>bangsa, tempat berpijaknya kebudayaan yang ada saat ini.</w:t>
      </w:r>
      <w:r w:rsidR="00954BD2">
        <w:rPr>
          <w:lang w:val="en-US"/>
        </w:rPr>
        <w:t xml:space="preserve"> Pertanyaan yang muncul, </w:t>
      </w:r>
      <w:r w:rsidR="00603534">
        <w:rPr>
          <w:lang w:val="en-US"/>
        </w:rPr>
        <w:t>untuk mengungkap isi teks naskah dimaksud, perlukah filologi dikenalkan kepada masyarakat? Tanyalah hati Nurani masing-masing!</w:t>
      </w:r>
      <w:r w:rsidR="00BB3F8F">
        <w:rPr>
          <w:lang w:val="en-US"/>
        </w:rPr>
        <w:t xml:space="preserve"> Apa itu Filologi?</w:t>
      </w:r>
      <w:r w:rsidR="00603534">
        <w:rPr>
          <w:lang w:val="en-US"/>
        </w:rPr>
        <w:t xml:space="preserve"> </w:t>
      </w:r>
      <w:r>
        <w:tab/>
      </w:r>
    </w:p>
    <w:p w14:paraId="5A80E1B0" w14:textId="537237A6" w:rsidR="00F835E0" w:rsidRDefault="00AC62C5" w:rsidP="00573E70">
      <w:pPr>
        <w:rPr>
          <w:lang w:val="en-US"/>
        </w:rPr>
      </w:pPr>
      <w:r>
        <w:rPr>
          <w:noProof/>
          <w:lang w:val="en-US"/>
        </w:rPr>
        <w:lastRenderedPageBreak/>
        <w:drawing>
          <wp:anchor distT="0" distB="0" distL="114300" distR="114300" simplePos="0" relativeHeight="251657216" behindDoc="0" locked="0" layoutInCell="1" allowOverlap="1" wp14:anchorId="53FF1660" wp14:editId="6BD22B31">
            <wp:simplePos x="0" y="0"/>
            <wp:positionH relativeFrom="column">
              <wp:posOffset>3714116</wp:posOffset>
            </wp:positionH>
            <wp:positionV relativeFrom="paragraph">
              <wp:posOffset>-337185</wp:posOffset>
            </wp:positionV>
            <wp:extent cx="1276350" cy="17963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7963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534">
        <w:rPr>
          <w:lang w:val="en-US"/>
        </w:rPr>
        <w:t>Penulis:</w:t>
      </w:r>
    </w:p>
    <w:p w14:paraId="04A7ECF5" w14:textId="2181D167" w:rsidR="00603534" w:rsidRDefault="00603534" w:rsidP="00573E70">
      <w:pPr>
        <w:rPr>
          <w:lang w:val="en-US"/>
        </w:rPr>
      </w:pPr>
    </w:p>
    <w:p w14:paraId="09A90E6A" w14:textId="5FD4015A" w:rsidR="00603534" w:rsidRDefault="00603534" w:rsidP="00573E70">
      <w:pPr>
        <w:rPr>
          <w:lang w:val="en-US"/>
        </w:rPr>
      </w:pPr>
      <w:r>
        <w:rPr>
          <w:lang w:val="en-US"/>
        </w:rPr>
        <w:t>Elis Suryani Nani Sumarlina</w:t>
      </w:r>
    </w:p>
    <w:p w14:paraId="0E1229AA" w14:textId="641C71BF" w:rsidR="00603534" w:rsidRDefault="00603534" w:rsidP="00573E70">
      <w:pPr>
        <w:rPr>
          <w:lang w:val="en-US"/>
        </w:rPr>
      </w:pPr>
      <w:r>
        <w:rPr>
          <w:lang w:val="en-US"/>
        </w:rPr>
        <w:t>Dosen Filologi pada Departemen Sejarah dan Filologi</w:t>
      </w:r>
    </w:p>
    <w:p w14:paraId="09169246" w14:textId="2058E2A3" w:rsidR="00603534" w:rsidRDefault="00603534" w:rsidP="00573E70">
      <w:pPr>
        <w:rPr>
          <w:lang w:val="en-US"/>
        </w:rPr>
      </w:pPr>
      <w:r>
        <w:rPr>
          <w:lang w:val="en-US"/>
        </w:rPr>
        <w:t>Fakultas Ilmu Budaya Universitas Padjadjaran.</w:t>
      </w:r>
    </w:p>
    <w:p w14:paraId="0CFB3D9E" w14:textId="172D3F98" w:rsidR="00AC62C5" w:rsidRDefault="00AC62C5" w:rsidP="00573E70">
      <w:pPr>
        <w:rPr>
          <w:lang w:val="en-US"/>
        </w:rPr>
      </w:pPr>
    </w:p>
    <w:p w14:paraId="3DED7838" w14:textId="19171F63" w:rsidR="00AC62C5" w:rsidRDefault="00AC62C5" w:rsidP="00573E70">
      <w:pPr>
        <w:rPr>
          <w:lang w:val="en-US"/>
        </w:rPr>
      </w:pPr>
    </w:p>
    <w:p w14:paraId="128BF4EE" w14:textId="1E4007DC" w:rsidR="00AC62C5" w:rsidRDefault="00AC62C5" w:rsidP="00573E70">
      <w:pPr>
        <w:rPr>
          <w:lang w:val="en-US"/>
        </w:rPr>
      </w:pPr>
    </w:p>
    <w:p w14:paraId="197A3BA5" w14:textId="34AFB2FC" w:rsidR="00AC62C5" w:rsidRDefault="00AC62C5" w:rsidP="00573E70">
      <w:pPr>
        <w:rPr>
          <w:lang w:val="en-US"/>
        </w:rPr>
      </w:pPr>
    </w:p>
    <w:p w14:paraId="4C4D854E" w14:textId="54FFE9C9" w:rsidR="00AC62C5" w:rsidRDefault="00AC62C5" w:rsidP="00573E70">
      <w:pPr>
        <w:rPr>
          <w:lang w:val="en-US"/>
        </w:rPr>
      </w:pPr>
    </w:p>
    <w:p w14:paraId="78B8B143" w14:textId="77777777" w:rsidR="00AC62C5" w:rsidRDefault="00AC62C5" w:rsidP="00573E70">
      <w:pPr>
        <w:rPr>
          <w:lang w:val="en-US"/>
        </w:rPr>
      </w:pPr>
    </w:p>
    <w:p w14:paraId="6FED77C0" w14:textId="5688F3A2" w:rsidR="00603534" w:rsidRDefault="00B67ADC" w:rsidP="00573E70">
      <w:pPr>
        <w:rPr>
          <w:lang w:val="en-US"/>
        </w:rPr>
      </w:pPr>
      <w:r>
        <w:rPr>
          <w:lang w:val="en-US"/>
        </w:rPr>
        <w:t>Daftar Pustaka</w:t>
      </w:r>
    </w:p>
    <w:p w14:paraId="22D4B358" w14:textId="687F2FD7" w:rsidR="00AC62C5" w:rsidRPr="00AC62C5" w:rsidRDefault="006B1693" w:rsidP="00AC62C5">
      <w:pPr>
        <w:rPr>
          <w:bCs w:val="0"/>
          <w:color w:val="auto"/>
          <w:lang w:val="en-ID" w:eastAsia="en-ID"/>
        </w:rPr>
      </w:pPr>
      <w:r w:rsidRPr="00AC62C5">
        <w:rPr>
          <w:rFonts w:ascii="TimesNewRomanPSMT" w:hAnsi="TimesNewRomanPSMT"/>
          <w:bCs w:val="0"/>
          <w:sz w:val="18"/>
          <w:szCs w:val="18"/>
          <w:lang w:val="en-ID" w:eastAsia="en-ID"/>
        </w:rPr>
        <w:t xml:space="preserve"> </w:t>
      </w:r>
      <w:r w:rsidR="00AC62C5" w:rsidRPr="00AC62C5">
        <w:rPr>
          <w:rFonts w:ascii="TimesNewRomanPSMT" w:hAnsi="TimesNewRomanPSMT"/>
          <w:bCs w:val="0"/>
          <w:sz w:val="18"/>
          <w:szCs w:val="18"/>
          <w:lang w:val="en-ID" w:eastAsia="en-ID"/>
        </w:rPr>
        <w:t>[</w:t>
      </w:r>
      <w:r>
        <w:rPr>
          <w:rFonts w:ascii="TimesNewRomanPSMT" w:hAnsi="TimesNewRomanPSMT"/>
          <w:bCs w:val="0"/>
          <w:sz w:val="18"/>
          <w:szCs w:val="18"/>
          <w:lang w:val="en-ID" w:eastAsia="en-ID"/>
        </w:rPr>
        <w:t>1</w:t>
      </w:r>
      <w:r w:rsidR="00AC62C5" w:rsidRPr="00AC62C5">
        <w:rPr>
          <w:rFonts w:ascii="TimesNewRomanPSMT" w:hAnsi="TimesNewRomanPSMT"/>
          <w:bCs w:val="0"/>
          <w:sz w:val="18"/>
          <w:szCs w:val="18"/>
          <w:lang w:val="en-ID" w:eastAsia="en-ID"/>
        </w:rPr>
        <w:t xml:space="preserve">] Charliyan, A. (2015). </w:t>
      </w:r>
      <w:r w:rsidR="00AC62C5" w:rsidRPr="00AC62C5">
        <w:rPr>
          <w:rFonts w:ascii="TimesNewRomanPS-ItalicMT" w:hAnsi="TimesNewRomanPS-ItalicMT"/>
          <w:bCs w:val="0"/>
          <w:i/>
          <w:iCs/>
          <w:sz w:val="18"/>
          <w:szCs w:val="18"/>
          <w:lang w:val="en-ID" w:eastAsia="en-ID"/>
        </w:rPr>
        <w:t>Master Leadership</w:t>
      </w:r>
      <w:r w:rsidR="00AC62C5" w:rsidRPr="00AC62C5">
        <w:rPr>
          <w:rFonts w:ascii="TimesNewRomanPSMT" w:hAnsi="TimesNewRomanPSMT"/>
          <w:bCs w:val="0"/>
          <w:sz w:val="18"/>
          <w:szCs w:val="18"/>
          <w:lang w:val="en-ID" w:eastAsia="en-ID"/>
        </w:rPr>
        <w:t xml:space="preserve">. Solusi Publishing. </w:t>
      </w:r>
    </w:p>
    <w:p w14:paraId="54F10006" w14:textId="32DDCD73"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6B1693">
        <w:rPr>
          <w:rFonts w:ascii="TimesNewRomanPSMT" w:hAnsi="TimesNewRomanPSMT"/>
          <w:bCs w:val="0"/>
          <w:sz w:val="18"/>
          <w:szCs w:val="18"/>
          <w:lang w:val="en-ID" w:eastAsia="en-ID"/>
        </w:rPr>
        <w:t>2</w:t>
      </w:r>
      <w:r w:rsidRPr="00AC62C5">
        <w:rPr>
          <w:rFonts w:ascii="TimesNewRomanPSMT" w:hAnsi="TimesNewRomanPSMT"/>
          <w:bCs w:val="0"/>
          <w:sz w:val="18"/>
          <w:szCs w:val="18"/>
          <w:lang w:val="en-ID" w:eastAsia="en-ID"/>
        </w:rPr>
        <w:t>] Darsa, U. A. (2019). Raja-raja Sunda dan Siliwangi dalam Lintas Tradisi Kepustakaan Man</w:t>
      </w:r>
    </w:p>
    <w:p w14:paraId="3C9AC3D7"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dala. In R. S. M. Permana (Ed.), </w:t>
      </w:r>
      <w:r w:rsidRPr="00AC62C5">
        <w:rPr>
          <w:rFonts w:ascii="TimesNewRomanPS-ItalicMT" w:hAnsi="TimesNewRomanPS-ItalicMT"/>
          <w:bCs w:val="0"/>
          <w:i/>
          <w:iCs/>
          <w:sz w:val="18"/>
          <w:szCs w:val="18"/>
          <w:lang w:val="en-ID" w:eastAsia="en-ID"/>
        </w:rPr>
        <w:t xml:space="preserve">Aspek Budaya Nusantara dalam Perspektif Bahasa, Sastra, </w:t>
      </w:r>
    </w:p>
    <w:p w14:paraId="1857EAE5" w14:textId="77777777" w:rsidR="00AC62C5" w:rsidRPr="00AC62C5" w:rsidRDefault="00AC62C5" w:rsidP="00AC62C5">
      <w:pPr>
        <w:rPr>
          <w:bCs w:val="0"/>
          <w:color w:val="auto"/>
          <w:lang w:val="en-ID" w:eastAsia="en-ID"/>
        </w:rPr>
      </w:pPr>
      <w:r w:rsidRPr="00AC62C5">
        <w:rPr>
          <w:rFonts w:ascii="TimesNewRomanPS-ItalicMT" w:hAnsi="TimesNewRomanPS-ItalicMT"/>
          <w:bCs w:val="0"/>
          <w:i/>
          <w:iCs/>
          <w:sz w:val="18"/>
          <w:szCs w:val="18"/>
          <w:lang w:val="en-ID" w:eastAsia="en-ID"/>
        </w:rPr>
        <w:t xml:space="preserve">Sejarah, dan Filologi </w:t>
      </w:r>
      <w:r w:rsidRPr="00AC62C5">
        <w:rPr>
          <w:rFonts w:ascii="TimesNewRomanPSMT" w:hAnsi="TimesNewRomanPSMT"/>
          <w:bCs w:val="0"/>
          <w:sz w:val="18"/>
          <w:szCs w:val="18"/>
          <w:lang w:val="en-ID" w:eastAsia="en-ID"/>
        </w:rPr>
        <w:t xml:space="preserve">(pp. 1–18). PT. Raness Media Rancage. </w:t>
      </w:r>
    </w:p>
    <w:p w14:paraId="7FDB1A38" w14:textId="0FE8927D"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6B1693">
        <w:rPr>
          <w:rFonts w:ascii="TimesNewRomanPSMT" w:hAnsi="TimesNewRomanPSMT"/>
          <w:bCs w:val="0"/>
          <w:sz w:val="18"/>
          <w:szCs w:val="18"/>
          <w:lang w:val="en-ID" w:eastAsia="en-ID"/>
        </w:rPr>
        <w:t>3</w:t>
      </w:r>
      <w:r w:rsidRPr="00AC62C5">
        <w:rPr>
          <w:rFonts w:ascii="TimesNewRomanPSMT" w:hAnsi="TimesNewRomanPSMT"/>
          <w:bCs w:val="0"/>
          <w:sz w:val="18"/>
          <w:szCs w:val="18"/>
          <w:lang w:val="en-ID" w:eastAsia="en-ID"/>
        </w:rPr>
        <w:t xml:space="preserve">] Darsa, U. A., Sumarlina, E. S. N., &amp; Permana, R. S. M. (2020). Existence of Sundanese </w:t>
      </w:r>
    </w:p>
    <w:p w14:paraId="1389DE0B"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Manuscripts as a Form of Intellectual Tradition in the Ciletuh Geopark Area. </w:t>
      </w:r>
      <w:r w:rsidRPr="00AC62C5">
        <w:rPr>
          <w:rFonts w:ascii="TimesNewRomanPS-ItalicMT" w:hAnsi="TimesNewRomanPS-ItalicMT"/>
          <w:bCs w:val="0"/>
          <w:i/>
          <w:iCs/>
          <w:sz w:val="18"/>
          <w:szCs w:val="18"/>
          <w:lang w:val="en-ID" w:eastAsia="en-ID"/>
        </w:rPr>
        <w:t xml:space="preserve">Jurnal Ilmiah </w:t>
      </w:r>
    </w:p>
    <w:p w14:paraId="3EF49605" w14:textId="6B080C63"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6B1693">
        <w:rPr>
          <w:rFonts w:ascii="TimesNewRomanPSMT" w:hAnsi="TimesNewRomanPSMT"/>
          <w:bCs w:val="0"/>
          <w:sz w:val="18"/>
          <w:szCs w:val="18"/>
          <w:lang w:val="en-ID" w:eastAsia="en-ID"/>
        </w:rPr>
        <w:t>4</w:t>
      </w:r>
      <w:r w:rsidRPr="00AC62C5">
        <w:rPr>
          <w:rFonts w:ascii="TimesNewRomanPSMT" w:hAnsi="TimesNewRomanPSMT"/>
          <w:bCs w:val="0"/>
          <w:sz w:val="18"/>
          <w:szCs w:val="18"/>
          <w:lang w:val="en-ID" w:eastAsia="en-ID"/>
        </w:rPr>
        <w:t>] Permana, R. S. M. (2015). Makna Tri Tangtu Di Buana yang Mengandung Aspek Komu</w:t>
      </w:r>
    </w:p>
    <w:p w14:paraId="482C073F"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nikasi Politik dalam Fragmen Carita Parahyangan. </w:t>
      </w:r>
      <w:r w:rsidRPr="00AC62C5">
        <w:rPr>
          <w:rFonts w:ascii="TimesNewRomanPS-ItalicMT" w:hAnsi="TimesNewRomanPS-ItalicMT"/>
          <w:bCs w:val="0"/>
          <w:i/>
          <w:iCs/>
          <w:sz w:val="18"/>
          <w:szCs w:val="18"/>
          <w:lang w:val="en-ID" w:eastAsia="en-ID"/>
        </w:rPr>
        <w:t>Jurnal Kajian Komunikasi</w:t>
      </w:r>
      <w:r w:rsidRPr="00AC62C5">
        <w:rPr>
          <w:rFonts w:ascii="TimesNewRomanPSMT" w:hAnsi="TimesNewRomanPSMT"/>
          <w:bCs w:val="0"/>
          <w:sz w:val="18"/>
          <w:szCs w:val="18"/>
          <w:lang w:val="en-ID" w:eastAsia="en-ID"/>
        </w:rPr>
        <w:t xml:space="preserve">, </w:t>
      </w:r>
      <w:r w:rsidRPr="00AC62C5">
        <w:rPr>
          <w:rFonts w:ascii="TimesNewRomanPS-ItalicMT" w:hAnsi="TimesNewRomanPS-ItalicMT"/>
          <w:bCs w:val="0"/>
          <w:i/>
          <w:iCs/>
          <w:sz w:val="18"/>
          <w:szCs w:val="18"/>
          <w:lang w:val="en-ID" w:eastAsia="en-ID"/>
        </w:rPr>
        <w:t>3</w:t>
      </w:r>
      <w:r w:rsidRPr="00AC62C5">
        <w:rPr>
          <w:rFonts w:ascii="TimesNewRomanPSMT" w:hAnsi="TimesNewRomanPSMT"/>
          <w:bCs w:val="0"/>
          <w:sz w:val="18"/>
          <w:szCs w:val="18"/>
          <w:lang w:val="en-ID" w:eastAsia="en-ID"/>
        </w:rPr>
        <w:t xml:space="preserve">(2), 173–191. </w:t>
      </w:r>
    </w:p>
    <w:p w14:paraId="5C1ED606"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https://doi.org/10.24198/jkk.vol3n2.8 </w:t>
      </w:r>
    </w:p>
    <w:p w14:paraId="260591BA" w14:textId="026A216E"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6B1693">
        <w:rPr>
          <w:rFonts w:ascii="TimesNewRomanPSMT" w:hAnsi="TimesNewRomanPSMT"/>
          <w:bCs w:val="0"/>
          <w:sz w:val="18"/>
          <w:szCs w:val="18"/>
          <w:lang w:val="en-ID" w:eastAsia="en-ID"/>
        </w:rPr>
        <w:t>5</w:t>
      </w:r>
      <w:r w:rsidRPr="00AC62C5">
        <w:rPr>
          <w:rFonts w:ascii="TimesNewRomanPSMT" w:hAnsi="TimesNewRomanPSMT"/>
          <w:bCs w:val="0"/>
          <w:sz w:val="18"/>
          <w:szCs w:val="18"/>
          <w:lang w:val="en-ID" w:eastAsia="en-ID"/>
        </w:rPr>
        <w:t xml:space="preserve">] Permana, R. S. M. (2016). Implementation of Tri Tangtu Di Buana Containing Political </w:t>
      </w:r>
    </w:p>
    <w:p w14:paraId="3EB4557A"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Communication Aspects in Baduy Indigenous Communities. In D. Mulyana, M. Gill, A. </w:t>
      </w:r>
    </w:p>
    <w:p w14:paraId="273FF90C"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Emmett, H. Agustin, C. Priyatna, &amp; J. Adiprasetio (Eds.), </w:t>
      </w:r>
      <w:r w:rsidRPr="00AC62C5">
        <w:rPr>
          <w:rFonts w:ascii="TimesNewRomanPS-ItalicMT" w:hAnsi="TimesNewRomanPS-ItalicMT"/>
          <w:bCs w:val="0"/>
          <w:i/>
          <w:iCs/>
          <w:sz w:val="18"/>
          <w:szCs w:val="18"/>
          <w:lang w:val="en-ID" w:eastAsia="en-ID"/>
        </w:rPr>
        <w:t xml:space="preserve">MAC Conference 2016: A Survival </w:t>
      </w:r>
    </w:p>
    <w:p w14:paraId="5C41FF06" w14:textId="77777777" w:rsidR="00AC62C5" w:rsidRPr="00AC62C5" w:rsidRDefault="00AC62C5" w:rsidP="00AC62C5">
      <w:pPr>
        <w:rPr>
          <w:bCs w:val="0"/>
          <w:color w:val="auto"/>
          <w:lang w:val="en-ID" w:eastAsia="en-ID"/>
        </w:rPr>
      </w:pPr>
      <w:r w:rsidRPr="00AC62C5">
        <w:rPr>
          <w:rFonts w:ascii="TimesNewRomanPS-ItalicMT" w:hAnsi="TimesNewRomanPS-ItalicMT"/>
          <w:bCs w:val="0"/>
          <w:i/>
          <w:iCs/>
          <w:sz w:val="18"/>
          <w:szCs w:val="18"/>
          <w:lang w:val="en-ID" w:eastAsia="en-ID"/>
        </w:rPr>
        <w:t xml:space="preserve">between Technological Development and Cultural Change </w:t>
      </w:r>
      <w:r w:rsidRPr="00AC62C5">
        <w:rPr>
          <w:rFonts w:ascii="TimesNewRomanPSMT" w:hAnsi="TimesNewRomanPSMT"/>
          <w:bCs w:val="0"/>
          <w:sz w:val="18"/>
          <w:szCs w:val="18"/>
          <w:lang w:val="en-ID" w:eastAsia="en-ID"/>
        </w:rPr>
        <w:t xml:space="preserve">(p. 399). Unpad Press. </w:t>
      </w:r>
    </w:p>
    <w:p w14:paraId="6AE175D3" w14:textId="30EE6086"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6B1693">
        <w:rPr>
          <w:rFonts w:ascii="TimesNewRomanPSMT" w:hAnsi="TimesNewRomanPSMT"/>
          <w:bCs w:val="0"/>
          <w:sz w:val="18"/>
          <w:szCs w:val="18"/>
          <w:lang w:val="en-ID" w:eastAsia="en-ID"/>
        </w:rPr>
        <w:t>6</w:t>
      </w:r>
      <w:r w:rsidRPr="00AC62C5">
        <w:rPr>
          <w:rFonts w:ascii="TimesNewRomanPSMT" w:hAnsi="TimesNewRomanPSMT"/>
          <w:bCs w:val="0"/>
          <w:sz w:val="18"/>
          <w:szCs w:val="18"/>
          <w:lang w:val="en-ID" w:eastAsia="en-ID"/>
        </w:rPr>
        <w:t xml:space="preserve">] Permana, R. S. M., &amp; Sumarlina, E. S. N. (2019). </w:t>
      </w:r>
      <w:r w:rsidRPr="00AC62C5">
        <w:rPr>
          <w:rFonts w:ascii="TimesNewRomanPS-ItalicMT" w:hAnsi="TimesNewRomanPS-ItalicMT"/>
          <w:bCs w:val="0"/>
          <w:i/>
          <w:iCs/>
          <w:sz w:val="18"/>
          <w:szCs w:val="18"/>
          <w:lang w:val="en-ID" w:eastAsia="en-ID"/>
        </w:rPr>
        <w:t xml:space="preserve">Komunikasi Politik dalam Naskah Sunda </w:t>
      </w:r>
    </w:p>
    <w:p w14:paraId="467ECE5E" w14:textId="547A0950" w:rsidR="006B1693" w:rsidRPr="006B1693" w:rsidRDefault="00AC62C5" w:rsidP="006B1693">
      <w:pPr>
        <w:rPr>
          <w:bCs w:val="0"/>
          <w:color w:val="auto"/>
          <w:lang w:val="en-ID" w:eastAsia="en-ID"/>
        </w:rPr>
      </w:pPr>
      <w:r w:rsidRPr="00AC62C5">
        <w:rPr>
          <w:rFonts w:ascii="TimesNewRomanPSMT" w:hAnsi="TimesNewRomanPSMT"/>
          <w:bCs w:val="0"/>
          <w:sz w:val="18"/>
          <w:szCs w:val="18"/>
          <w:lang w:val="en-ID" w:eastAsia="en-ID"/>
        </w:rPr>
        <w:t xml:space="preserve">Kuno. PT. Raness Media Rancage. </w:t>
      </w:r>
    </w:p>
    <w:p w14:paraId="53D7BFF5" w14:textId="4D713921" w:rsidR="00AC62C5" w:rsidRPr="00AC62C5" w:rsidRDefault="006B1693" w:rsidP="00AC62C5">
      <w:pPr>
        <w:rPr>
          <w:bCs w:val="0"/>
          <w:color w:val="auto"/>
          <w:lang w:val="en-ID" w:eastAsia="en-ID"/>
        </w:rPr>
      </w:pPr>
      <w:r w:rsidRPr="00AC62C5">
        <w:rPr>
          <w:rFonts w:ascii="TimesNewRomanPSMT" w:hAnsi="TimesNewRomanPSMT"/>
          <w:bCs w:val="0"/>
          <w:sz w:val="18"/>
          <w:szCs w:val="18"/>
          <w:lang w:val="en-ID" w:eastAsia="en-ID"/>
        </w:rPr>
        <w:t>[</w:t>
      </w:r>
      <w:r>
        <w:rPr>
          <w:rFonts w:ascii="TimesNewRomanPSMT" w:hAnsi="TimesNewRomanPSMT"/>
          <w:bCs w:val="0"/>
          <w:sz w:val="18"/>
          <w:szCs w:val="18"/>
          <w:lang w:val="en-ID" w:eastAsia="en-ID"/>
        </w:rPr>
        <w:t>7</w:t>
      </w:r>
      <w:r w:rsidRPr="00AC62C5">
        <w:rPr>
          <w:rFonts w:ascii="TimesNewRomanPSMT" w:hAnsi="TimesNewRomanPSMT"/>
          <w:bCs w:val="0"/>
          <w:sz w:val="18"/>
          <w:szCs w:val="18"/>
          <w:lang w:val="en-ID" w:eastAsia="en-ID"/>
        </w:rPr>
        <w:t>]</w:t>
      </w:r>
      <w:r w:rsidR="00AC62C5" w:rsidRPr="00AC62C5">
        <w:rPr>
          <w:rFonts w:ascii="TimesNewRomanPSMT" w:hAnsi="TimesNewRomanPSMT"/>
          <w:bCs w:val="0"/>
          <w:sz w:val="18"/>
          <w:szCs w:val="18"/>
          <w:lang w:val="en-ID" w:eastAsia="en-ID"/>
        </w:rPr>
        <w:t xml:space="preserve"> Sumarlina, E. S. N. (2012). Konsep Pemimpin dan Kepemimpinan yang terungkap dalam </w:t>
      </w:r>
    </w:p>
    <w:p w14:paraId="16EBEE9A"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Skriptorium Kabuyutan Ciburuy. </w:t>
      </w:r>
      <w:r w:rsidRPr="00AC62C5">
        <w:rPr>
          <w:rFonts w:ascii="TimesNewRomanPS-ItalicMT" w:hAnsi="TimesNewRomanPS-ItalicMT"/>
          <w:bCs w:val="0"/>
          <w:i/>
          <w:iCs/>
          <w:sz w:val="18"/>
          <w:szCs w:val="18"/>
          <w:lang w:val="en-ID" w:eastAsia="en-ID"/>
        </w:rPr>
        <w:t>Prosiding Simposium Internasional Pernaskahan Nusanta</w:t>
      </w:r>
    </w:p>
    <w:p w14:paraId="742D4031" w14:textId="77777777" w:rsidR="00AC62C5" w:rsidRPr="00AC62C5" w:rsidRDefault="00AC62C5" w:rsidP="00AC62C5">
      <w:pPr>
        <w:rPr>
          <w:bCs w:val="0"/>
          <w:color w:val="auto"/>
          <w:lang w:val="en-ID" w:eastAsia="en-ID"/>
        </w:rPr>
      </w:pPr>
      <w:r w:rsidRPr="00AC62C5">
        <w:rPr>
          <w:rFonts w:ascii="TimesNewRomanPS-ItalicMT" w:hAnsi="TimesNewRomanPS-ItalicMT"/>
          <w:bCs w:val="0"/>
          <w:i/>
          <w:iCs/>
          <w:sz w:val="18"/>
          <w:szCs w:val="18"/>
          <w:lang w:val="en-ID" w:eastAsia="en-ID"/>
        </w:rPr>
        <w:t>ra</w:t>
      </w:r>
      <w:r w:rsidRPr="00AC62C5">
        <w:rPr>
          <w:rFonts w:ascii="TimesNewRomanPSMT" w:hAnsi="TimesNewRomanPSMT"/>
          <w:bCs w:val="0"/>
          <w:sz w:val="18"/>
          <w:szCs w:val="18"/>
          <w:lang w:val="en-ID" w:eastAsia="en-ID"/>
        </w:rPr>
        <w:t xml:space="preserve">. </w:t>
      </w:r>
    </w:p>
    <w:p w14:paraId="07048520" w14:textId="0BA9901E"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[8] Sumarlina, E. S. N. (2018). </w:t>
      </w:r>
      <w:r w:rsidRPr="00AC62C5">
        <w:rPr>
          <w:rFonts w:ascii="TimesNewRomanPS-ItalicMT" w:hAnsi="TimesNewRomanPS-ItalicMT"/>
          <w:bCs w:val="0"/>
          <w:i/>
          <w:iCs/>
          <w:sz w:val="18"/>
          <w:szCs w:val="18"/>
          <w:lang w:val="en-ID" w:eastAsia="en-ID"/>
        </w:rPr>
        <w:t>Senarai Kearifan Lokal Budaya 1 &amp; 2</w:t>
      </w:r>
      <w:r w:rsidRPr="00AC62C5">
        <w:rPr>
          <w:rFonts w:ascii="TimesNewRomanPSMT" w:hAnsi="TimesNewRomanPSMT"/>
          <w:bCs w:val="0"/>
          <w:sz w:val="18"/>
          <w:szCs w:val="18"/>
          <w:lang w:val="en-ID" w:eastAsia="en-ID"/>
        </w:rPr>
        <w:t>. PT. Raness Media Ran</w:t>
      </w:r>
    </w:p>
    <w:p w14:paraId="5373D0B3"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cage. </w:t>
      </w:r>
    </w:p>
    <w:p w14:paraId="1D1A4616" w14:textId="030A7C4F"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[9] Sumarlina, E. S. N. (2019). </w:t>
      </w:r>
      <w:r w:rsidRPr="00AC62C5">
        <w:rPr>
          <w:rFonts w:ascii="TimesNewRomanPS-ItalicMT" w:hAnsi="TimesNewRomanPS-ItalicMT"/>
          <w:bCs w:val="0"/>
          <w:i/>
          <w:iCs/>
          <w:sz w:val="18"/>
          <w:szCs w:val="18"/>
          <w:lang w:val="en-ID" w:eastAsia="en-ID"/>
        </w:rPr>
        <w:t>Etika Berpolitik dan Konsep Kepemimpinan dalam Naskah Sun</w:t>
      </w:r>
    </w:p>
    <w:p w14:paraId="13FF726B" w14:textId="77777777" w:rsidR="00AC62C5" w:rsidRPr="00AC62C5" w:rsidRDefault="00AC62C5" w:rsidP="00AC62C5">
      <w:pPr>
        <w:rPr>
          <w:bCs w:val="0"/>
          <w:color w:val="auto"/>
          <w:lang w:val="en-ID" w:eastAsia="en-ID"/>
        </w:rPr>
      </w:pPr>
      <w:r w:rsidRPr="00AC62C5">
        <w:rPr>
          <w:rFonts w:ascii="TimesNewRomanPS-ItalicMT" w:hAnsi="TimesNewRomanPS-ItalicMT"/>
          <w:bCs w:val="0"/>
          <w:i/>
          <w:iCs/>
          <w:sz w:val="18"/>
          <w:szCs w:val="18"/>
          <w:lang w:val="en-ID" w:eastAsia="en-ID"/>
        </w:rPr>
        <w:t>da</w:t>
      </w:r>
      <w:r w:rsidRPr="00AC62C5">
        <w:rPr>
          <w:rFonts w:ascii="TimesNewRomanPSMT" w:hAnsi="TimesNewRomanPSMT"/>
          <w:bCs w:val="0"/>
          <w:sz w:val="18"/>
          <w:szCs w:val="18"/>
          <w:lang w:val="en-ID" w:eastAsia="en-ID"/>
        </w:rPr>
        <w:t xml:space="preserve">. PT. Raness Media Rancage. </w:t>
      </w:r>
    </w:p>
    <w:p w14:paraId="49D51DBB" w14:textId="3CAE491C"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6B1693">
        <w:rPr>
          <w:rFonts w:ascii="TimesNewRomanPSMT" w:hAnsi="TimesNewRomanPSMT"/>
          <w:bCs w:val="0"/>
          <w:sz w:val="18"/>
          <w:szCs w:val="18"/>
          <w:lang w:val="en-ID" w:eastAsia="en-ID"/>
        </w:rPr>
        <w:t>1</w:t>
      </w:r>
      <w:r w:rsidRPr="00AC62C5">
        <w:rPr>
          <w:rFonts w:ascii="TimesNewRomanPSMT" w:hAnsi="TimesNewRomanPSMT"/>
          <w:bCs w:val="0"/>
          <w:sz w:val="18"/>
          <w:szCs w:val="18"/>
          <w:lang w:val="en-ID" w:eastAsia="en-ID"/>
        </w:rPr>
        <w:t xml:space="preserve">0] Sumarlina, E. S. N., Darsa, U. A., Permana, R. S. M., Husen, I. R., &amp; Kodri, M. A. Al. </w:t>
      </w:r>
    </w:p>
    <w:p w14:paraId="0FE264E1"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(2020). Medical Texts as a Factor to Store Factual Information for the XVI Century AD in the </w:t>
      </w:r>
    </w:p>
    <w:p w14:paraId="7B44CC53"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Prevention of COVID-19 Pandemic. </w:t>
      </w:r>
      <w:r w:rsidRPr="00AC62C5">
        <w:rPr>
          <w:rFonts w:ascii="TimesNewRomanPS-ItalicMT" w:hAnsi="TimesNewRomanPS-ItalicMT"/>
          <w:bCs w:val="0"/>
          <w:i/>
          <w:iCs/>
          <w:sz w:val="18"/>
          <w:szCs w:val="18"/>
          <w:lang w:val="en-ID" w:eastAsia="en-ID"/>
        </w:rPr>
        <w:t>Journal of Advanced Research in Dynamical and Con</w:t>
      </w:r>
    </w:p>
    <w:p w14:paraId="195F7C06" w14:textId="77777777" w:rsidR="00AC62C5" w:rsidRPr="00AC62C5" w:rsidRDefault="00AC62C5" w:rsidP="00AC62C5">
      <w:pPr>
        <w:rPr>
          <w:bCs w:val="0"/>
          <w:color w:val="auto"/>
          <w:lang w:val="en-ID" w:eastAsia="en-ID"/>
        </w:rPr>
      </w:pPr>
      <w:r w:rsidRPr="00AC62C5">
        <w:rPr>
          <w:rFonts w:ascii="TimesNewRomanPS-ItalicMT" w:hAnsi="TimesNewRomanPS-ItalicMT"/>
          <w:bCs w:val="0"/>
          <w:i/>
          <w:iCs/>
          <w:sz w:val="18"/>
          <w:szCs w:val="18"/>
          <w:lang w:val="en-ID" w:eastAsia="en-ID"/>
        </w:rPr>
        <w:t>trol Systems</w:t>
      </w:r>
      <w:r w:rsidRPr="00AC62C5">
        <w:rPr>
          <w:rFonts w:ascii="TimesNewRomanPSMT" w:hAnsi="TimesNewRomanPSMT"/>
          <w:bCs w:val="0"/>
          <w:sz w:val="18"/>
          <w:szCs w:val="18"/>
          <w:lang w:val="en-ID" w:eastAsia="en-ID"/>
        </w:rPr>
        <w:t xml:space="preserve">, </w:t>
      </w:r>
      <w:r w:rsidRPr="00AC62C5">
        <w:rPr>
          <w:rFonts w:ascii="TimesNewRomanPS-ItalicMT" w:hAnsi="TimesNewRomanPS-ItalicMT"/>
          <w:bCs w:val="0"/>
          <w:i/>
          <w:iCs/>
          <w:sz w:val="18"/>
          <w:szCs w:val="18"/>
          <w:lang w:val="en-ID" w:eastAsia="en-ID"/>
        </w:rPr>
        <w:t>12</w:t>
      </w:r>
      <w:r w:rsidRPr="00AC62C5">
        <w:rPr>
          <w:rFonts w:ascii="TimesNewRomanPSMT" w:hAnsi="TimesNewRomanPSMT"/>
          <w:bCs w:val="0"/>
          <w:sz w:val="18"/>
          <w:szCs w:val="18"/>
          <w:lang w:val="en-ID" w:eastAsia="en-ID"/>
        </w:rPr>
        <w:t xml:space="preserve">(6), 2661–2669. https://doi.org/10.5373/JARDCS/V12I6/S20201225 </w:t>
      </w:r>
    </w:p>
    <w:p w14:paraId="7F25ACFF" w14:textId="3CEBB27B"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6B1693">
        <w:rPr>
          <w:rFonts w:ascii="TimesNewRomanPSMT" w:hAnsi="TimesNewRomanPSMT"/>
          <w:bCs w:val="0"/>
          <w:sz w:val="18"/>
          <w:szCs w:val="18"/>
          <w:lang w:val="en-ID" w:eastAsia="en-ID"/>
        </w:rPr>
        <w:t>1</w:t>
      </w:r>
      <w:r w:rsidRPr="00AC62C5">
        <w:rPr>
          <w:rFonts w:ascii="TimesNewRomanPSMT" w:hAnsi="TimesNewRomanPSMT"/>
          <w:bCs w:val="0"/>
          <w:sz w:val="18"/>
          <w:szCs w:val="18"/>
          <w:lang w:val="en-ID" w:eastAsia="en-ID"/>
        </w:rPr>
        <w:t xml:space="preserve">1] Sumarlina, E. S. N., &amp; Permana, R. S. M. (2019). Komunikasi Politik dan Budaya Damai di </w:t>
      </w:r>
    </w:p>
    <w:p w14:paraId="636AA307"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Zaman Galuh Pakuan dalam Konstelasinya di Masa Kini. </w:t>
      </w:r>
      <w:r w:rsidRPr="00AC62C5">
        <w:rPr>
          <w:rFonts w:ascii="TimesNewRomanPS-ItalicMT" w:hAnsi="TimesNewRomanPS-ItalicMT"/>
          <w:bCs w:val="0"/>
          <w:i/>
          <w:iCs/>
          <w:sz w:val="18"/>
          <w:szCs w:val="18"/>
          <w:lang w:val="en-ID" w:eastAsia="en-ID"/>
        </w:rPr>
        <w:t>LOKABASA: Jurnal Kajian Baha</w:t>
      </w:r>
    </w:p>
    <w:p w14:paraId="30334E5E" w14:textId="7B94407D" w:rsidR="00AC62C5" w:rsidRPr="00AC62C5" w:rsidRDefault="00AC62C5" w:rsidP="00AC62C5">
      <w:pPr>
        <w:rPr>
          <w:bCs w:val="0"/>
          <w:color w:val="auto"/>
          <w:lang w:val="en-ID" w:eastAsia="en-ID"/>
        </w:rPr>
      </w:pPr>
      <w:r w:rsidRPr="00AC62C5">
        <w:rPr>
          <w:rFonts w:ascii="TimesNewRomanPS-ItalicMT" w:hAnsi="TimesNewRomanPS-ItalicMT"/>
          <w:bCs w:val="0"/>
          <w:i/>
          <w:iCs/>
          <w:sz w:val="18"/>
          <w:szCs w:val="18"/>
          <w:lang w:val="en-ID" w:eastAsia="en-ID"/>
        </w:rPr>
        <w:t>sa, Sastra, Dan Budaya Daerah Serta Pengajarannya</w:t>
      </w:r>
      <w:r w:rsidRPr="00AC62C5">
        <w:rPr>
          <w:rFonts w:ascii="TimesNewRomanPSMT" w:hAnsi="TimesNewRomanPSMT"/>
          <w:bCs w:val="0"/>
          <w:sz w:val="18"/>
          <w:szCs w:val="18"/>
          <w:lang w:val="en-ID" w:eastAsia="en-ID"/>
        </w:rPr>
        <w:t xml:space="preserve">, </w:t>
      </w:r>
      <w:r w:rsidRPr="00AC62C5">
        <w:rPr>
          <w:rFonts w:ascii="TimesNewRomanPS-ItalicMT" w:hAnsi="TimesNewRomanPS-ItalicMT"/>
          <w:bCs w:val="0"/>
          <w:i/>
          <w:iCs/>
          <w:sz w:val="18"/>
          <w:szCs w:val="18"/>
          <w:lang w:val="en-ID" w:eastAsia="en-ID"/>
        </w:rPr>
        <w:t>10</w:t>
      </w:r>
      <w:r w:rsidRPr="00AC62C5">
        <w:rPr>
          <w:rFonts w:ascii="TimesNewRomanPSMT" w:hAnsi="TimesNewRomanPSMT"/>
          <w:bCs w:val="0"/>
          <w:sz w:val="18"/>
          <w:szCs w:val="18"/>
          <w:lang w:val="en-ID" w:eastAsia="en-ID"/>
        </w:rPr>
        <w:t xml:space="preserve">(1), 34–42. https://doi.org/10.17509/jlb.v10i1.16930 </w:t>
      </w:r>
    </w:p>
    <w:p w14:paraId="3B5244CA" w14:textId="409B255C"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6B1693">
        <w:rPr>
          <w:rFonts w:ascii="TimesNewRomanPSMT" w:hAnsi="TimesNewRomanPSMT"/>
          <w:bCs w:val="0"/>
          <w:sz w:val="18"/>
          <w:szCs w:val="18"/>
          <w:lang w:val="en-ID" w:eastAsia="en-ID"/>
        </w:rPr>
        <w:t>1</w:t>
      </w:r>
      <w:r w:rsidRPr="00AC62C5">
        <w:rPr>
          <w:rFonts w:ascii="TimesNewRomanPSMT" w:hAnsi="TimesNewRomanPSMT"/>
          <w:bCs w:val="0"/>
          <w:sz w:val="18"/>
          <w:szCs w:val="18"/>
          <w:lang w:val="en-ID" w:eastAsia="en-ID"/>
        </w:rPr>
        <w:t xml:space="preserve">2] Sumarlina, E. S. N., Permana, R. S. M., &amp; Darsa, U. A. (2020). Tata Ruang Kosmologis </w:t>
      </w:r>
    </w:p>
    <w:p w14:paraId="5E25CEA6"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Masyarakat Adat Kampung Naga berbasis Naskah Sunda Kuno. </w:t>
      </w:r>
      <w:r w:rsidRPr="00AC62C5">
        <w:rPr>
          <w:rFonts w:ascii="TimesNewRomanPS-ItalicMT" w:hAnsi="TimesNewRomanPS-ItalicMT"/>
          <w:bCs w:val="0"/>
          <w:i/>
          <w:iCs/>
          <w:sz w:val="18"/>
          <w:szCs w:val="18"/>
          <w:lang w:val="en-ID" w:eastAsia="en-ID"/>
        </w:rPr>
        <w:t>LOKABASA</w:t>
      </w:r>
      <w:r w:rsidRPr="00AC62C5">
        <w:rPr>
          <w:rFonts w:ascii="TimesNewRomanPSMT" w:hAnsi="TimesNewRomanPSMT"/>
          <w:bCs w:val="0"/>
          <w:sz w:val="18"/>
          <w:szCs w:val="18"/>
          <w:lang w:val="en-ID" w:eastAsia="en-ID"/>
        </w:rPr>
        <w:t xml:space="preserve">, </w:t>
      </w:r>
      <w:r w:rsidRPr="00AC62C5">
        <w:rPr>
          <w:rFonts w:ascii="TimesNewRomanPS-ItalicMT" w:hAnsi="TimesNewRomanPS-ItalicMT"/>
          <w:bCs w:val="0"/>
          <w:i/>
          <w:iCs/>
          <w:sz w:val="18"/>
          <w:szCs w:val="18"/>
          <w:lang w:val="en-ID" w:eastAsia="en-ID"/>
        </w:rPr>
        <w:t>11</w:t>
      </w:r>
      <w:r w:rsidRPr="00AC62C5">
        <w:rPr>
          <w:rFonts w:ascii="TimesNewRomanPSMT" w:hAnsi="TimesNewRomanPSMT"/>
          <w:bCs w:val="0"/>
          <w:sz w:val="18"/>
          <w:szCs w:val="18"/>
          <w:lang w:val="en-ID" w:eastAsia="en-ID"/>
        </w:rPr>
        <w:t xml:space="preserve">(1), 22–28. </w:t>
      </w:r>
    </w:p>
    <w:p w14:paraId="6B75AB44"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https://doi.org/10.17509/jlb.v11i1.25163 </w:t>
      </w:r>
    </w:p>
    <w:p w14:paraId="68B933FF" w14:textId="2DDA1BB3" w:rsidR="00147D5A" w:rsidRPr="00AC62C5" w:rsidRDefault="004F288E" w:rsidP="00147D5A">
      <w:pPr>
        <w:rPr>
          <w:bCs w:val="0"/>
          <w:color w:val="auto"/>
          <w:lang w:val="en-ID" w:eastAsia="en-ID"/>
        </w:rPr>
      </w:pPr>
      <w:r w:rsidRPr="00AC62C5">
        <w:rPr>
          <w:rFonts w:ascii="TimesNewRomanPSMT" w:hAnsi="TimesNewRomanPSMT"/>
          <w:bCs w:val="0"/>
          <w:sz w:val="18"/>
          <w:szCs w:val="18"/>
          <w:lang w:val="en-ID" w:eastAsia="en-ID"/>
        </w:rPr>
        <w:t>[</w:t>
      </w:r>
      <w:r>
        <w:rPr>
          <w:rFonts w:ascii="TimesNewRomanPSMT" w:hAnsi="TimesNewRomanPSMT"/>
          <w:bCs w:val="0"/>
          <w:sz w:val="18"/>
          <w:szCs w:val="18"/>
          <w:lang w:val="en-ID" w:eastAsia="en-ID"/>
        </w:rPr>
        <w:t>13</w:t>
      </w:r>
      <w:r w:rsidRPr="00AC62C5">
        <w:rPr>
          <w:rFonts w:ascii="TimesNewRomanPSMT" w:hAnsi="TimesNewRomanPSMT"/>
          <w:bCs w:val="0"/>
          <w:sz w:val="18"/>
          <w:szCs w:val="18"/>
          <w:lang w:val="en-ID" w:eastAsia="en-ID"/>
        </w:rPr>
        <w:t>] Sumarlina, E. S. N., Permana, R. S. M., &amp; Darsa, U. A.</w:t>
      </w:r>
      <w:r>
        <w:rPr>
          <w:rFonts w:ascii="TimesNewRomanPSMT" w:hAnsi="TimesNewRomanPSMT"/>
          <w:bCs w:val="0"/>
          <w:sz w:val="18"/>
          <w:szCs w:val="18"/>
          <w:lang w:val="en-ID" w:eastAsia="en-ID"/>
        </w:rPr>
        <w:t>, dkk</w:t>
      </w:r>
      <w:r w:rsidRPr="00AC62C5">
        <w:rPr>
          <w:rFonts w:ascii="TimesNewRomanPSMT" w:hAnsi="TimesNewRomanPSMT"/>
          <w:bCs w:val="0"/>
          <w:sz w:val="18"/>
          <w:szCs w:val="18"/>
          <w:lang w:val="en-ID" w:eastAsia="en-ID"/>
        </w:rPr>
        <w:t xml:space="preserve"> (202</w:t>
      </w:r>
      <w:r>
        <w:rPr>
          <w:rFonts w:ascii="TimesNewRomanPSMT" w:hAnsi="TimesNewRomanPSMT"/>
          <w:bCs w:val="0"/>
          <w:sz w:val="18"/>
          <w:szCs w:val="18"/>
          <w:lang w:val="en-ID" w:eastAsia="en-ID"/>
        </w:rPr>
        <w:t>1</w:t>
      </w:r>
      <w:r w:rsidRPr="00AC62C5">
        <w:rPr>
          <w:rFonts w:ascii="TimesNewRomanPSMT" w:hAnsi="TimesNewRomanPSMT"/>
          <w:bCs w:val="0"/>
          <w:sz w:val="18"/>
          <w:szCs w:val="18"/>
          <w:lang w:val="en-ID" w:eastAsia="en-ID"/>
        </w:rPr>
        <w:t>)</w:t>
      </w:r>
      <w:r>
        <w:rPr>
          <w:rFonts w:ascii="TimesNewRomanPSMT" w:hAnsi="TimesNewRomanPSMT"/>
          <w:bCs w:val="0"/>
          <w:sz w:val="18"/>
          <w:szCs w:val="18"/>
          <w:lang w:val="en-ID" w:eastAsia="en-ID"/>
        </w:rPr>
        <w:t>.</w:t>
      </w:r>
      <w:r w:rsidR="00297EBA">
        <w:rPr>
          <w:rFonts w:ascii="TimesNewRomanPSMT" w:hAnsi="TimesNewRomanPSMT"/>
          <w:bCs w:val="0"/>
          <w:sz w:val="18"/>
          <w:szCs w:val="18"/>
          <w:lang w:val="en-ID" w:eastAsia="en-ID"/>
        </w:rPr>
        <w:t xml:space="preserve"> </w:t>
      </w:r>
      <w:r w:rsidR="00297EBA">
        <w:rPr>
          <w:rFonts w:ascii="TimesNewRomanPSMT" w:hAnsi="TimesNewRomanPSMT"/>
          <w:bCs w:val="0"/>
          <w:i/>
          <w:iCs/>
          <w:sz w:val="18"/>
          <w:szCs w:val="18"/>
          <w:lang w:val="en-ID" w:eastAsia="en-ID"/>
        </w:rPr>
        <w:t>The Cosmological System of Mount Padang Site in Ancient Sundanese. Manuscripts of the XVI Century</w:t>
      </w:r>
      <w:r w:rsidR="00147D5A">
        <w:rPr>
          <w:rFonts w:ascii="TimesNewRomanPSMT" w:hAnsi="TimesNewRomanPSMT"/>
          <w:bCs w:val="0"/>
          <w:i/>
          <w:iCs/>
          <w:sz w:val="18"/>
          <w:szCs w:val="18"/>
          <w:lang w:val="en-ID" w:eastAsia="en-ID"/>
        </w:rPr>
        <w:t xml:space="preserve"> AD. </w:t>
      </w:r>
      <w:r w:rsidR="00147D5A" w:rsidRPr="00AC62C5">
        <w:rPr>
          <w:rFonts w:ascii="TimesNewRomanPS-BoldMT" w:hAnsi="TimesNewRomanPS-BoldMT"/>
          <w:b/>
          <w:color w:val="C00000"/>
          <w:sz w:val="20"/>
          <w:szCs w:val="20"/>
          <w:lang w:val="en-ID" w:eastAsia="en-ID"/>
        </w:rPr>
        <w:t xml:space="preserve">LINGUISTICA ANTVERPIENSIA, 2021 </w:t>
      </w:r>
      <w:r w:rsidR="00147D5A">
        <w:rPr>
          <w:rFonts w:ascii="TimesNewRomanPS-BoldMT" w:hAnsi="TimesNewRomanPS-BoldMT"/>
          <w:b/>
          <w:color w:val="C00000"/>
          <w:sz w:val="20"/>
          <w:szCs w:val="20"/>
          <w:lang w:val="en-ID" w:eastAsia="en-ID"/>
        </w:rPr>
        <w:t xml:space="preserve"> </w:t>
      </w:r>
      <w:r w:rsidR="00147D5A" w:rsidRPr="00AC62C5">
        <w:rPr>
          <w:rFonts w:ascii="TimesNewRomanPS-BoldMT" w:hAnsi="TimesNewRomanPS-BoldMT"/>
          <w:b/>
          <w:color w:val="C00000"/>
          <w:sz w:val="20"/>
          <w:szCs w:val="20"/>
          <w:lang w:val="en-ID" w:eastAsia="en-ID"/>
        </w:rPr>
        <w:t xml:space="preserve">Issue-2 </w:t>
      </w:r>
      <w:r w:rsidR="00147D5A" w:rsidRPr="00AC62C5">
        <w:rPr>
          <w:rFonts w:ascii="TimesNewRomanPSMT" w:hAnsi="TimesNewRomanPSMT"/>
          <w:bCs w:val="0"/>
          <w:color w:val="C00000"/>
          <w:sz w:val="20"/>
          <w:szCs w:val="20"/>
          <w:lang w:val="en-ID" w:eastAsia="en-ID"/>
        </w:rPr>
        <w:t xml:space="preserve">www.hivt.be </w:t>
      </w:r>
      <w:r w:rsidR="00147D5A">
        <w:rPr>
          <w:bCs w:val="0"/>
          <w:color w:val="auto"/>
          <w:lang w:val="en-ID" w:eastAsia="en-ID"/>
        </w:rPr>
        <w:t xml:space="preserve">. </w:t>
      </w:r>
      <w:r w:rsidR="00147D5A" w:rsidRPr="00AC62C5">
        <w:rPr>
          <w:rFonts w:ascii="TimesNewRomanPSMT" w:hAnsi="TimesNewRomanPSMT"/>
          <w:bCs w:val="0"/>
          <w:color w:val="C00000"/>
          <w:sz w:val="20"/>
          <w:szCs w:val="20"/>
          <w:lang w:val="en-ID" w:eastAsia="en-ID"/>
        </w:rPr>
        <w:t>ISSN: 0304-2294</w:t>
      </w:r>
      <w:r w:rsidR="00147D5A">
        <w:rPr>
          <w:rFonts w:ascii="TimesNewRomanPSMT" w:hAnsi="TimesNewRomanPSMT"/>
          <w:bCs w:val="0"/>
          <w:color w:val="C00000"/>
          <w:sz w:val="20"/>
          <w:szCs w:val="20"/>
          <w:lang w:val="en-ID" w:eastAsia="en-ID"/>
        </w:rPr>
        <w:t>.</w:t>
      </w:r>
      <w:r w:rsidR="00147D5A" w:rsidRPr="00AC62C5">
        <w:rPr>
          <w:rFonts w:ascii="TimesNewRomanPSMT" w:hAnsi="TimesNewRomanPSMT"/>
          <w:bCs w:val="0"/>
          <w:color w:val="C00000"/>
          <w:sz w:val="20"/>
          <w:szCs w:val="20"/>
          <w:lang w:val="en-ID" w:eastAsia="en-ID"/>
        </w:rPr>
        <w:t xml:space="preserve"> </w:t>
      </w:r>
      <w:r w:rsidR="00147D5A" w:rsidRPr="00AC62C5">
        <w:rPr>
          <w:rFonts w:ascii="Calibri" w:hAnsi="Calibri" w:cs="Calibri"/>
          <w:bCs w:val="0"/>
          <w:color w:val="C00000"/>
          <w:sz w:val="18"/>
          <w:szCs w:val="18"/>
          <w:lang w:val="en-ID" w:eastAsia="en-ID"/>
        </w:rPr>
        <w:t xml:space="preserve">723 </w:t>
      </w:r>
    </w:p>
    <w:p w14:paraId="67EAF292" w14:textId="03062F15" w:rsidR="004F288E" w:rsidRPr="00147D5A" w:rsidRDefault="00147D5A" w:rsidP="00AC62C5">
      <w:pPr>
        <w:rPr>
          <w:bCs w:val="0"/>
          <w:color w:val="auto"/>
          <w:lang w:val="en-ID" w:eastAsia="en-ID"/>
        </w:rPr>
      </w:pPr>
      <w:r w:rsidRPr="00AC62C5">
        <w:rPr>
          <w:rFonts w:ascii="TimesNewRomanPSMT" w:hAnsi="TimesNewRomanPSMT"/>
          <w:bCs w:val="0"/>
          <w:sz w:val="18"/>
          <w:szCs w:val="18"/>
          <w:lang w:val="en-ID" w:eastAsia="en-ID"/>
        </w:rPr>
        <w:t>[</w:t>
      </w:r>
      <w:r>
        <w:rPr>
          <w:rFonts w:ascii="TimesNewRomanPSMT" w:hAnsi="TimesNewRomanPSMT"/>
          <w:bCs w:val="0"/>
          <w:sz w:val="18"/>
          <w:szCs w:val="18"/>
          <w:lang w:val="en-ID" w:eastAsia="en-ID"/>
        </w:rPr>
        <w:t>14</w:t>
      </w:r>
      <w:r w:rsidRPr="00AC62C5">
        <w:rPr>
          <w:rFonts w:ascii="TimesNewRomanPSMT" w:hAnsi="TimesNewRomanPSMT"/>
          <w:bCs w:val="0"/>
          <w:sz w:val="18"/>
          <w:szCs w:val="18"/>
          <w:lang w:val="en-ID" w:eastAsia="en-ID"/>
        </w:rPr>
        <w:t>] Sumarlina, E. S. N., Permana, R. S. M., &amp; Darsa, U. A.</w:t>
      </w:r>
      <w:r>
        <w:rPr>
          <w:rFonts w:ascii="TimesNewRomanPSMT" w:hAnsi="TimesNewRomanPSMT"/>
          <w:bCs w:val="0"/>
          <w:sz w:val="18"/>
          <w:szCs w:val="18"/>
          <w:lang w:val="en-ID" w:eastAsia="en-ID"/>
        </w:rPr>
        <w:t>, dkk</w:t>
      </w:r>
      <w:r w:rsidRPr="00AC62C5">
        <w:rPr>
          <w:rFonts w:ascii="TimesNewRomanPSMT" w:hAnsi="TimesNewRomanPSMT"/>
          <w:bCs w:val="0"/>
          <w:sz w:val="18"/>
          <w:szCs w:val="18"/>
          <w:lang w:val="en-ID" w:eastAsia="en-ID"/>
        </w:rPr>
        <w:t xml:space="preserve"> (202</w:t>
      </w:r>
      <w:r>
        <w:rPr>
          <w:rFonts w:ascii="TimesNewRomanPSMT" w:hAnsi="TimesNewRomanPSMT"/>
          <w:bCs w:val="0"/>
          <w:sz w:val="18"/>
          <w:szCs w:val="18"/>
          <w:lang w:val="en-ID" w:eastAsia="en-ID"/>
        </w:rPr>
        <w:t>1</w:t>
      </w:r>
      <w:r w:rsidRPr="00AC62C5">
        <w:rPr>
          <w:rFonts w:ascii="TimesNewRomanPSMT" w:hAnsi="TimesNewRomanPSMT"/>
          <w:bCs w:val="0"/>
          <w:sz w:val="18"/>
          <w:szCs w:val="18"/>
          <w:lang w:val="en-ID" w:eastAsia="en-ID"/>
        </w:rPr>
        <w:t>)</w:t>
      </w:r>
      <w:r>
        <w:rPr>
          <w:rFonts w:ascii="TimesNewRomanPSMT" w:hAnsi="TimesNewRomanPSMT"/>
          <w:bCs w:val="0"/>
          <w:sz w:val="18"/>
          <w:szCs w:val="18"/>
          <w:lang w:val="en-ID" w:eastAsia="en-ID"/>
        </w:rPr>
        <w:t xml:space="preserve">. </w:t>
      </w:r>
      <w:r>
        <w:rPr>
          <w:rFonts w:ascii="TimesNewRomanPSMT" w:hAnsi="TimesNewRomanPSMT"/>
          <w:bCs w:val="0"/>
          <w:i/>
          <w:iCs/>
          <w:sz w:val="18"/>
          <w:szCs w:val="18"/>
          <w:lang w:val="en-ID" w:eastAsia="en-ID"/>
        </w:rPr>
        <w:t xml:space="preserve">Power Sharing and Leadership in Ancient Sundanese Manuscripts and Kampung Naga Indige-nous Communities.. </w:t>
      </w:r>
      <w:r w:rsidRPr="00AC62C5">
        <w:rPr>
          <w:rFonts w:ascii="TimesNewRomanPS-BoldMT" w:hAnsi="TimesNewRomanPS-BoldMT"/>
          <w:b/>
          <w:color w:val="C00000"/>
          <w:sz w:val="20"/>
          <w:szCs w:val="20"/>
          <w:lang w:val="en-ID" w:eastAsia="en-ID"/>
        </w:rPr>
        <w:t xml:space="preserve">LINGUISTICA ANTVERPIENSIA, 2021 </w:t>
      </w:r>
      <w:r>
        <w:rPr>
          <w:rFonts w:ascii="TimesNewRomanPS-BoldMT" w:hAnsi="TimesNewRomanPS-BoldMT"/>
          <w:b/>
          <w:color w:val="C00000"/>
          <w:sz w:val="20"/>
          <w:szCs w:val="20"/>
          <w:lang w:val="en-ID" w:eastAsia="en-ID"/>
        </w:rPr>
        <w:t xml:space="preserve"> </w:t>
      </w:r>
      <w:r w:rsidRPr="00AC62C5">
        <w:rPr>
          <w:rFonts w:ascii="TimesNewRomanPS-BoldMT" w:hAnsi="TimesNewRomanPS-BoldMT"/>
          <w:b/>
          <w:color w:val="C00000"/>
          <w:sz w:val="20"/>
          <w:szCs w:val="20"/>
          <w:lang w:val="en-ID" w:eastAsia="en-ID"/>
        </w:rPr>
        <w:t xml:space="preserve">Issue-2 </w:t>
      </w:r>
      <w:r w:rsidRPr="00AC62C5">
        <w:rPr>
          <w:rFonts w:ascii="TimesNewRomanPSMT" w:hAnsi="TimesNewRomanPSMT"/>
          <w:bCs w:val="0"/>
          <w:color w:val="C00000"/>
          <w:sz w:val="20"/>
          <w:szCs w:val="20"/>
          <w:lang w:val="en-ID" w:eastAsia="en-ID"/>
        </w:rPr>
        <w:t xml:space="preserve">www.hivt.be </w:t>
      </w:r>
      <w:r>
        <w:rPr>
          <w:bCs w:val="0"/>
          <w:color w:val="auto"/>
          <w:lang w:val="en-ID" w:eastAsia="en-ID"/>
        </w:rPr>
        <w:t xml:space="preserve">. </w:t>
      </w:r>
      <w:r w:rsidRPr="00AC62C5">
        <w:rPr>
          <w:rFonts w:ascii="TimesNewRomanPSMT" w:hAnsi="TimesNewRomanPSMT"/>
          <w:bCs w:val="0"/>
          <w:color w:val="C00000"/>
          <w:sz w:val="20"/>
          <w:szCs w:val="20"/>
          <w:lang w:val="en-ID" w:eastAsia="en-ID"/>
        </w:rPr>
        <w:t>ISSN: 0304-2294</w:t>
      </w:r>
      <w:r>
        <w:rPr>
          <w:rFonts w:ascii="TimesNewRomanPSMT" w:hAnsi="TimesNewRomanPSMT"/>
          <w:bCs w:val="0"/>
          <w:color w:val="C00000"/>
          <w:sz w:val="20"/>
          <w:szCs w:val="20"/>
          <w:lang w:val="en-ID" w:eastAsia="en-ID"/>
        </w:rPr>
        <w:t>.</w:t>
      </w:r>
      <w:r w:rsidRPr="00AC62C5">
        <w:rPr>
          <w:rFonts w:ascii="TimesNewRomanPSMT" w:hAnsi="TimesNewRomanPSMT"/>
          <w:bCs w:val="0"/>
          <w:color w:val="C00000"/>
          <w:sz w:val="20"/>
          <w:szCs w:val="20"/>
          <w:lang w:val="en-ID" w:eastAsia="en-ID"/>
        </w:rPr>
        <w:t xml:space="preserve"> </w:t>
      </w:r>
      <w:r w:rsidRPr="00AC62C5">
        <w:rPr>
          <w:rFonts w:ascii="Calibri" w:hAnsi="Calibri" w:cs="Calibri"/>
          <w:bCs w:val="0"/>
          <w:color w:val="C00000"/>
          <w:sz w:val="18"/>
          <w:szCs w:val="18"/>
          <w:lang w:val="en-ID" w:eastAsia="en-ID"/>
        </w:rPr>
        <w:t xml:space="preserve">723 </w:t>
      </w:r>
    </w:p>
    <w:p w14:paraId="47895F3F" w14:textId="4D62A055"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w:t>
      </w:r>
      <w:r w:rsidR="00147D5A">
        <w:rPr>
          <w:rFonts w:ascii="TimesNewRomanPSMT" w:hAnsi="TimesNewRomanPSMT"/>
          <w:bCs w:val="0"/>
          <w:sz w:val="18"/>
          <w:szCs w:val="18"/>
          <w:lang w:val="en-ID" w:eastAsia="en-ID"/>
        </w:rPr>
        <w:t>15</w:t>
      </w:r>
      <w:r w:rsidRPr="00AC62C5">
        <w:rPr>
          <w:rFonts w:ascii="TimesNewRomanPSMT" w:hAnsi="TimesNewRomanPSMT"/>
          <w:bCs w:val="0"/>
          <w:sz w:val="18"/>
          <w:szCs w:val="18"/>
          <w:lang w:val="en-ID" w:eastAsia="en-ID"/>
        </w:rPr>
        <w:t xml:space="preserve">] Yulistyowati, E., Pujiastuti, E., &amp; Mulyani, T. (2016). Penerapan Konsep Trias Politica dalam </w:t>
      </w:r>
    </w:p>
    <w:p w14:paraId="7B69019D" w14:textId="499DE64E" w:rsidR="00AC62C5" w:rsidRPr="00AC62C5" w:rsidRDefault="00AC62C5" w:rsidP="00147D5A">
      <w:pPr>
        <w:rPr>
          <w:bCs w:val="0"/>
          <w:color w:val="auto"/>
          <w:lang w:val="en-ID" w:eastAsia="en-ID"/>
        </w:rPr>
      </w:pPr>
      <w:r w:rsidRPr="00AC62C5">
        <w:rPr>
          <w:rFonts w:ascii="TimesNewRomanPSMT" w:hAnsi="TimesNewRomanPSMT"/>
          <w:bCs w:val="0"/>
          <w:sz w:val="18"/>
          <w:szCs w:val="18"/>
          <w:lang w:val="en-ID" w:eastAsia="en-ID"/>
        </w:rPr>
        <w:t>Sistem Pemerintahan Republik Indonesia: Studi Komparatif atas Undang-Undang Dasar Ta-</w:t>
      </w:r>
      <w:r w:rsidRPr="00AC62C5">
        <w:rPr>
          <w:rFonts w:ascii="Calibri" w:hAnsi="Calibri" w:cs="Calibri"/>
          <w:bCs w:val="0"/>
          <w:color w:val="943634"/>
          <w:sz w:val="18"/>
          <w:szCs w:val="18"/>
          <w:lang w:val="en-ID" w:eastAsia="en-ID"/>
        </w:rPr>
        <w:t xml:space="preserve"> </w:t>
      </w:r>
    </w:p>
    <w:p w14:paraId="066FCD8A" w14:textId="77777777" w:rsidR="00AC62C5" w:rsidRPr="00AC62C5" w:rsidRDefault="00AC62C5" w:rsidP="00AC62C5">
      <w:pPr>
        <w:rPr>
          <w:bCs w:val="0"/>
          <w:color w:val="auto"/>
          <w:lang w:val="en-ID" w:eastAsia="en-ID"/>
        </w:rPr>
      </w:pPr>
      <w:r w:rsidRPr="00AC62C5">
        <w:rPr>
          <w:rFonts w:ascii="TimesNewRomanPSMT" w:hAnsi="TimesNewRomanPSMT"/>
          <w:bCs w:val="0"/>
          <w:sz w:val="18"/>
          <w:szCs w:val="18"/>
          <w:lang w:val="en-ID" w:eastAsia="en-ID"/>
        </w:rPr>
        <w:t xml:space="preserve">hun 1945 Sebelum dan Sesudah Amandemen. </w:t>
      </w:r>
      <w:r w:rsidRPr="00AC62C5">
        <w:rPr>
          <w:rFonts w:ascii="TimesNewRomanPS-ItalicMT" w:hAnsi="TimesNewRomanPS-ItalicMT"/>
          <w:bCs w:val="0"/>
          <w:i/>
          <w:iCs/>
          <w:sz w:val="18"/>
          <w:szCs w:val="18"/>
          <w:lang w:val="en-ID" w:eastAsia="en-ID"/>
        </w:rPr>
        <w:t>Jurnal Dinamika Sosial Budaya</w:t>
      </w:r>
      <w:r w:rsidRPr="00AC62C5">
        <w:rPr>
          <w:rFonts w:ascii="TimesNewRomanPSMT" w:hAnsi="TimesNewRomanPSMT"/>
          <w:bCs w:val="0"/>
          <w:sz w:val="18"/>
          <w:szCs w:val="18"/>
          <w:lang w:val="en-ID" w:eastAsia="en-ID"/>
        </w:rPr>
        <w:t xml:space="preserve">, </w:t>
      </w:r>
      <w:r w:rsidRPr="00AC62C5">
        <w:rPr>
          <w:rFonts w:ascii="TimesNewRomanPS-ItalicMT" w:hAnsi="TimesNewRomanPS-ItalicMT"/>
          <w:bCs w:val="0"/>
          <w:i/>
          <w:iCs/>
          <w:sz w:val="18"/>
          <w:szCs w:val="18"/>
          <w:lang w:val="en-ID" w:eastAsia="en-ID"/>
        </w:rPr>
        <w:t>18</w:t>
      </w:r>
      <w:r w:rsidRPr="00AC62C5">
        <w:rPr>
          <w:rFonts w:ascii="TimesNewRomanPSMT" w:hAnsi="TimesNewRomanPSMT"/>
          <w:bCs w:val="0"/>
          <w:sz w:val="18"/>
          <w:szCs w:val="18"/>
          <w:lang w:val="en-ID" w:eastAsia="en-ID"/>
        </w:rPr>
        <w:t xml:space="preserve">(2), 328– </w:t>
      </w:r>
    </w:p>
    <w:p w14:paraId="5EE253EA" w14:textId="4B936489" w:rsidR="00603534" w:rsidRDefault="00AC62C5" w:rsidP="00573E70">
      <w:pPr>
        <w:rPr>
          <w:lang w:val="en-US"/>
        </w:rPr>
      </w:pPr>
      <w:r w:rsidRPr="00AC62C5">
        <w:rPr>
          <w:rFonts w:ascii="TimesNewRomanPSMT" w:hAnsi="TimesNewRomanPSMT"/>
          <w:bCs w:val="0"/>
          <w:sz w:val="18"/>
          <w:szCs w:val="18"/>
          <w:lang w:val="en-ID" w:eastAsia="en-ID"/>
        </w:rPr>
        <w:t>338</w:t>
      </w:r>
    </w:p>
    <w:sectPr w:rsidR="00603534" w:rsidSect="00B93FD4">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DEF6E" w14:textId="77777777" w:rsidR="00F91681" w:rsidRDefault="00F91681" w:rsidP="00B93FD4">
      <w:r>
        <w:separator/>
      </w:r>
    </w:p>
  </w:endnote>
  <w:endnote w:type="continuationSeparator" w:id="0">
    <w:p w14:paraId="1D10873A" w14:textId="77777777" w:rsidR="00F91681" w:rsidRDefault="00F91681" w:rsidP="00B9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F1347" w14:textId="77777777" w:rsidR="00F91681" w:rsidRDefault="00F91681" w:rsidP="00B93FD4">
      <w:r>
        <w:separator/>
      </w:r>
    </w:p>
  </w:footnote>
  <w:footnote w:type="continuationSeparator" w:id="0">
    <w:p w14:paraId="1A5A116D" w14:textId="77777777" w:rsidR="00F91681" w:rsidRDefault="00F91681" w:rsidP="00B93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AC4"/>
    <w:multiLevelType w:val="hybridMultilevel"/>
    <w:tmpl w:val="88D287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FE35D6"/>
    <w:multiLevelType w:val="hybridMultilevel"/>
    <w:tmpl w:val="614AE52C"/>
    <w:lvl w:ilvl="0" w:tplc="B21A233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034C2942"/>
    <w:multiLevelType w:val="hybridMultilevel"/>
    <w:tmpl w:val="614AE52C"/>
    <w:lvl w:ilvl="0" w:tplc="B21A233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06D0019D"/>
    <w:multiLevelType w:val="hybridMultilevel"/>
    <w:tmpl w:val="5BD0D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8201C"/>
    <w:multiLevelType w:val="hybridMultilevel"/>
    <w:tmpl w:val="ED18421C"/>
    <w:lvl w:ilvl="0" w:tplc="9AB21B12">
      <w:start w:val="1981"/>
      <w:numFmt w:val="decimal"/>
      <w:lvlText w:val="%1."/>
      <w:lvlJc w:val="left"/>
      <w:pPr>
        <w:tabs>
          <w:tab w:val="num" w:pos="1440"/>
        </w:tabs>
        <w:ind w:left="1440" w:hanging="660"/>
      </w:pPr>
      <w:rPr>
        <w:rFonts w:hint="default"/>
        <w:i w:val="0"/>
      </w:rPr>
    </w:lvl>
    <w:lvl w:ilvl="1" w:tplc="9FF26EB8">
      <w:start w:val="1985"/>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12C07926"/>
    <w:multiLevelType w:val="hybridMultilevel"/>
    <w:tmpl w:val="614AE52C"/>
    <w:lvl w:ilvl="0" w:tplc="B21A233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16BD11B5"/>
    <w:multiLevelType w:val="hybridMultilevel"/>
    <w:tmpl w:val="DA883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6811C5"/>
    <w:multiLevelType w:val="hybridMultilevel"/>
    <w:tmpl w:val="CDE41F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373372"/>
    <w:multiLevelType w:val="hybridMultilevel"/>
    <w:tmpl w:val="0568D4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995E14"/>
    <w:multiLevelType w:val="hybridMultilevel"/>
    <w:tmpl w:val="8E643924"/>
    <w:lvl w:ilvl="0" w:tplc="D876EA1A">
      <w:start w:val="1"/>
      <w:numFmt w:val="decimal"/>
      <w:lvlText w:val="%1."/>
      <w:lvlJc w:val="left"/>
      <w:pPr>
        <w:ind w:left="720" w:hanging="360"/>
      </w:pPr>
      <w:rPr>
        <w:rFonts w:hint="default"/>
        <w:b/>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AC1922"/>
    <w:multiLevelType w:val="hybridMultilevel"/>
    <w:tmpl w:val="70B65E52"/>
    <w:lvl w:ilvl="0" w:tplc="1BEEEE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7A4238C"/>
    <w:multiLevelType w:val="hybridMultilevel"/>
    <w:tmpl w:val="9A229962"/>
    <w:lvl w:ilvl="0" w:tplc="2CF28CF2">
      <w:start w:val="1"/>
      <w:numFmt w:val="upperRoman"/>
      <w:lvlText w:val="%1."/>
      <w:lvlJc w:val="left"/>
      <w:pPr>
        <w:ind w:left="1860" w:hanging="72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2">
    <w:nsid w:val="4A6C67E9"/>
    <w:multiLevelType w:val="hybridMultilevel"/>
    <w:tmpl w:val="01268B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BBB0A74"/>
    <w:multiLevelType w:val="hybridMultilevel"/>
    <w:tmpl w:val="ECDC43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FB05237"/>
    <w:multiLevelType w:val="hybridMultilevel"/>
    <w:tmpl w:val="F9CA57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D2D60D6"/>
    <w:multiLevelType w:val="hybridMultilevel"/>
    <w:tmpl w:val="0F4C4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A015DC"/>
    <w:multiLevelType w:val="hybridMultilevel"/>
    <w:tmpl w:val="C3D8B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563C92"/>
    <w:multiLevelType w:val="hybridMultilevel"/>
    <w:tmpl w:val="6D049966"/>
    <w:lvl w:ilvl="0" w:tplc="126E86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BF44F30"/>
    <w:multiLevelType w:val="hybridMultilevel"/>
    <w:tmpl w:val="79BEEF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28A5E63"/>
    <w:multiLevelType w:val="hybridMultilevel"/>
    <w:tmpl w:val="A1269C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73B5A65"/>
    <w:multiLevelType w:val="hybridMultilevel"/>
    <w:tmpl w:val="B808B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162EB2"/>
    <w:multiLevelType w:val="hybridMultilevel"/>
    <w:tmpl w:val="614AE52C"/>
    <w:lvl w:ilvl="0" w:tplc="B21A233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2">
    <w:nsid w:val="7BC806EB"/>
    <w:multiLevelType w:val="hybridMultilevel"/>
    <w:tmpl w:val="77F805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981"/>
    </w:lvlOverride>
    <w:lvlOverride w:ilvl="1">
      <w:startOverride w:val="198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0"/>
  </w:num>
  <w:num w:numId="4">
    <w:abstractNumId w:val="3"/>
  </w:num>
  <w:num w:numId="5">
    <w:abstractNumId w:val="15"/>
  </w:num>
  <w:num w:numId="6">
    <w:abstractNumId w:val="22"/>
  </w:num>
  <w:num w:numId="7">
    <w:abstractNumId w:val="13"/>
  </w:num>
  <w:num w:numId="8">
    <w:abstractNumId w:val="6"/>
  </w:num>
  <w:num w:numId="9">
    <w:abstractNumId w:val="14"/>
  </w:num>
  <w:num w:numId="10">
    <w:abstractNumId w:val="18"/>
  </w:num>
  <w:num w:numId="11">
    <w:abstractNumId w:val="7"/>
  </w:num>
  <w:num w:numId="12">
    <w:abstractNumId w:val="8"/>
  </w:num>
  <w:num w:numId="13">
    <w:abstractNumId w:val="10"/>
  </w:num>
  <w:num w:numId="14">
    <w:abstractNumId w:val="17"/>
  </w:num>
  <w:num w:numId="15">
    <w:abstractNumId w:val="21"/>
  </w:num>
  <w:num w:numId="16">
    <w:abstractNumId w:val="2"/>
  </w:num>
  <w:num w:numId="17">
    <w:abstractNumId w:val="5"/>
  </w:num>
  <w:num w:numId="18">
    <w:abstractNumId w:val="1"/>
  </w:num>
  <w:num w:numId="19">
    <w:abstractNumId w:val="0"/>
  </w:num>
  <w:num w:numId="20">
    <w:abstractNumId w:val="11"/>
  </w:num>
  <w:num w:numId="21">
    <w:abstractNumId w:val="9"/>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14"/>
    <w:rsid w:val="00000FCA"/>
    <w:rsid w:val="00011B8E"/>
    <w:rsid w:val="00011C5B"/>
    <w:rsid w:val="00014234"/>
    <w:rsid w:val="00016D7D"/>
    <w:rsid w:val="0001713C"/>
    <w:rsid w:val="000242CC"/>
    <w:rsid w:val="00025D49"/>
    <w:rsid w:val="00036948"/>
    <w:rsid w:val="00037006"/>
    <w:rsid w:val="00037859"/>
    <w:rsid w:val="000464CF"/>
    <w:rsid w:val="00047987"/>
    <w:rsid w:val="00057994"/>
    <w:rsid w:val="00062539"/>
    <w:rsid w:val="000654CF"/>
    <w:rsid w:val="00073E2E"/>
    <w:rsid w:val="00082911"/>
    <w:rsid w:val="00086BC1"/>
    <w:rsid w:val="000909CE"/>
    <w:rsid w:val="000A0E7F"/>
    <w:rsid w:val="000A29D7"/>
    <w:rsid w:val="000C3465"/>
    <w:rsid w:val="000D15D5"/>
    <w:rsid w:val="000D67CA"/>
    <w:rsid w:val="000E22CD"/>
    <w:rsid w:val="000E492D"/>
    <w:rsid w:val="000F4A73"/>
    <w:rsid w:val="00110B7A"/>
    <w:rsid w:val="00115515"/>
    <w:rsid w:val="00125BCC"/>
    <w:rsid w:val="00131A08"/>
    <w:rsid w:val="0014079F"/>
    <w:rsid w:val="00147D5A"/>
    <w:rsid w:val="00173C44"/>
    <w:rsid w:val="001823F3"/>
    <w:rsid w:val="0018269F"/>
    <w:rsid w:val="00195E65"/>
    <w:rsid w:val="0019772E"/>
    <w:rsid w:val="001C5A0C"/>
    <w:rsid w:val="001E1468"/>
    <w:rsid w:val="001E1C56"/>
    <w:rsid w:val="001E372E"/>
    <w:rsid w:val="001F1EC1"/>
    <w:rsid w:val="002001D9"/>
    <w:rsid w:val="002063AF"/>
    <w:rsid w:val="0021742A"/>
    <w:rsid w:val="00221741"/>
    <w:rsid w:val="00225265"/>
    <w:rsid w:val="0024270D"/>
    <w:rsid w:val="00250D95"/>
    <w:rsid w:val="0025153F"/>
    <w:rsid w:val="0026062C"/>
    <w:rsid w:val="00262D28"/>
    <w:rsid w:val="00275CF1"/>
    <w:rsid w:val="002776AA"/>
    <w:rsid w:val="00285A6D"/>
    <w:rsid w:val="00290B50"/>
    <w:rsid w:val="00292CD8"/>
    <w:rsid w:val="0029464A"/>
    <w:rsid w:val="002967BE"/>
    <w:rsid w:val="0029718C"/>
    <w:rsid w:val="00297EBA"/>
    <w:rsid w:val="002C2211"/>
    <w:rsid w:val="002C5F6B"/>
    <w:rsid w:val="002D023F"/>
    <w:rsid w:val="002D0822"/>
    <w:rsid w:val="002D27A7"/>
    <w:rsid w:val="002E1644"/>
    <w:rsid w:val="002F1F93"/>
    <w:rsid w:val="002F4815"/>
    <w:rsid w:val="00304483"/>
    <w:rsid w:val="00311341"/>
    <w:rsid w:val="00332DF9"/>
    <w:rsid w:val="00350A74"/>
    <w:rsid w:val="00354F78"/>
    <w:rsid w:val="00373152"/>
    <w:rsid w:val="00375BBE"/>
    <w:rsid w:val="003801AC"/>
    <w:rsid w:val="00382CF7"/>
    <w:rsid w:val="003B0FD4"/>
    <w:rsid w:val="003B6734"/>
    <w:rsid w:val="003B6ABA"/>
    <w:rsid w:val="003B74C5"/>
    <w:rsid w:val="003B7CE3"/>
    <w:rsid w:val="003D41B0"/>
    <w:rsid w:val="003F2554"/>
    <w:rsid w:val="00400C77"/>
    <w:rsid w:val="004019AB"/>
    <w:rsid w:val="0040526A"/>
    <w:rsid w:val="00410C78"/>
    <w:rsid w:val="0042202E"/>
    <w:rsid w:val="00425892"/>
    <w:rsid w:val="004262BE"/>
    <w:rsid w:val="004352B6"/>
    <w:rsid w:val="0045048A"/>
    <w:rsid w:val="0045461B"/>
    <w:rsid w:val="00460538"/>
    <w:rsid w:val="00472E4A"/>
    <w:rsid w:val="004749D0"/>
    <w:rsid w:val="00474FF4"/>
    <w:rsid w:val="0047543A"/>
    <w:rsid w:val="00493FA6"/>
    <w:rsid w:val="004A602E"/>
    <w:rsid w:val="004C5615"/>
    <w:rsid w:val="004D5410"/>
    <w:rsid w:val="004E2814"/>
    <w:rsid w:val="004E5F4B"/>
    <w:rsid w:val="004F288E"/>
    <w:rsid w:val="00515B06"/>
    <w:rsid w:val="005209D8"/>
    <w:rsid w:val="00525FB7"/>
    <w:rsid w:val="00541B7B"/>
    <w:rsid w:val="00553CD8"/>
    <w:rsid w:val="005555F7"/>
    <w:rsid w:val="00561B54"/>
    <w:rsid w:val="00562B59"/>
    <w:rsid w:val="00573E70"/>
    <w:rsid w:val="00580F54"/>
    <w:rsid w:val="005879D1"/>
    <w:rsid w:val="00595808"/>
    <w:rsid w:val="005C2AB5"/>
    <w:rsid w:val="005D1150"/>
    <w:rsid w:val="005D1AA5"/>
    <w:rsid w:val="005D1F9A"/>
    <w:rsid w:val="005D3D5F"/>
    <w:rsid w:val="005D53AF"/>
    <w:rsid w:val="005F2AEC"/>
    <w:rsid w:val="005F2CB1"/>
    <w:rsid w:val="00603491"/>
    <w:rsid w:val="00603534"/>
    <w:rsid w:val="00606AFD"/>
    <w:rsid w:val="00607DC8"/>
    <w:rsid w:val="006330A6"/>
    <w:rsid w:val="00634687"/>
    <w:rsid w:val="00636D64"/>
    <w:rsid w:val="00636F7F"/>
    <w:rsid w:val="00637D9F"/>
    <w:rsid w:val="0064701A"/>
    <w:rsid w:val="00650226"/>
    <w:rsid w:val="0065038C"/>
    <w:rsid w:val="00650B31"/>
    <w:rsid w:val="0067227B"/>
    <w:rsid w:val="00674954"/>
    <w:rsid w:val="006765AA"/>
    <w:rsid w:val="00682C19"/>
    <w:rsid w:val="00683969"/>
    <w:rsid w:val="00696F19"/>
    <w:rsid w:val="006B1693"/>
    <w:rsid w:val="006D0EA8"/>
    <w:rsid w:val="007020F4"/>
    <w:rsid w:val="00714B3F"/>
    <w:rsid w:val="00716F3C"/>
    <w:rsid w:val="007314B2"/>
    <w:rsid w:val="00736801"/>
    <w:rsid w:val="007414C1"/>
    <w:rsid w:val="00743682"/>
    <w:rsid w:val="00743D83"/>
    <w:rsid w:val="00747D3C"/>
    <w:rsid w:val="00750C9D"/>
    <w:rsid w:val="00772110"/>
    <w:rsid w:val="0077328A"/>
    <w:rsid w:val="00780741"/>
    <w:rsid w:val="00783292"/>
    <w:rsid w:val="007866ED"/>
    <w:rsid w:val="007A61B5"/>
    <w:rsid w:val="007C73F5"/>
    <w:rsid w:val="007D321C"/>
    <w:rsid w:val="007D541B"/>
    <w:rsid w:val="007D656C"/>
    <w:rsid w:val="007D6FD0"/>
    <w:rsid w:val="007E034D"/>
    <w:rsid w:val="007E3EC0"/>
    <w:rsid w:val="007E76D0"/>
    <w:rsid w:val="007E76FE"/>
    <w:rsid w:val="007F3E15"/>
    <w:rsid w:val="008060A3"/>
    <w:rsid w:val="008153C0"/>
    <w:rsid w:val="00827231"/>
    <w:rsid w:val="008273FF"/>
    <w:rsid w:val="00844176"/>
    <w:rsid w:val="0084452B"/>
    <w:rsid w:val="00863572"/>
    <w:rsid w:val="0088452B"/>
    <w:rsid w:val="00891470"/>
    <w:rsid w:val="008917E0"/>
    <w:rsid w:val="0089324B"/>
    <w:rsid w:val="00894061"/>
    <w:rsid w:val="008A6514"/>
    <w:rsid w:val="008B3725"/>
    <w:rsid w:val="008C1ACA"/>
    <w:rsid w:val="008C4A1B"/>
    <w:rsid w:val="008D2A12"/>
    <w:rsid w:val="008E1B24"/>
    <w:rsid w:val="008E2510"/>
    <w:rsid w:val="008E2631"/>
    <w:rsid w:val="0090469E"/>
    <w:rsid w:val="00905299"/>
    <w:rsid w:val="00920E19"/>
    <w:rsid w:val="009213FE"/>
    <w:rsid w:val="00930736"/>
    <w:rsid w:val="0094654E"/>
    <w:rsid w:val="00947839"/>
    <w:rsid w:val="00952180"/>
    <w:rsid w:val="00954BD2"/>
    <w:rsid w:val="00970198"/>
    <w:rsid w:val="00987BBE"/>
    <w:rsid w:val="00993FDB"/>
    <w:rsid w:val="009C01ED"/>
    <w:rsid w:val="009C3C56"/>
    <w:rsid w:val="009D161E"/>
    <w:rsid w:val="009D370D"/>
    <w:rsid w:val="009E1FBD"/>
    <w:rsid w:val="009E65CB"/>
    <w:rsid w:val="009F0B69"/>
    <w:rsid w:val="009F0DC0"/>
    <w:rsid w:val="009F2AD7"/>
    <w:rsid w:val="00A01770"/>
    <w:rsid w:val="00A05996"/>
    <w:rsid w:val="00A05D1E"/>
    <w:rsid w:val="00A0749F"/>
    <w:rsid w:val="00A22269"/>
    <w:rsid w:val="00A267D8"/>
    <w:rsid w:val="00A40571"/>
    <w:rsid w:val="00A40BD9"/>
    <w:rsid w:val="00A63089"/>
    <w:rsid w:val="00A90499"/>
    <w:rsid w:val="00AB1F14"/>
    <w:rsid w:val="00AC1149"/>
    <w:rsid w:val="00AC21BD"/>
    <w:rsid w:val="00AC62C5"/>
    <w:rsid w:val="00AD33B6"/>
    <w:rsid w:val="00AD7AD3"/>
    <w:rsid w:val="00AE5D8E"/>
    <w:rsid w:val="00AF2C81"/>
    <w:rsid w:val="00AF53CA"/>
    <w:rsid w:val="00AF7D57"/>
    <w:rsid w:val="00B0166C"/>
    <w:rsid w:val="00B01FC7"/>
    <w:rsid w:val="00B04022"/>
    <w:rsid w:val="00B10D66"/>
    <w:rsid w:val="00B10D7D"/>
    <w:rsid w:val="00B16CB9"/>
    <w:rsid w:val="00B20D78"/>
    <w:rsid w:val="00B21380"/>
    <w:rsid w:val="00B23CBA"/>
    <w:rsid w:val="00B31C89"/>
    <w:rsid w:val="00B327FE"/>
    <w:rsid w:val="00B55C38"/>
    <w:rsid w:val="00B66912"/>
    <w:rsid w:val="00B67ADC"/>
    <w:rsid w:val="00B80F17"/>
    <w:rsid w:val="00B8245A"/>
    <w:rsid w:val="00B93FD4"/>
    <w:rsid w:val="00B96AA3"/>
    <w:rsid w:val="00BA540C"/>
    <w:rsid w:val="00BB3F8F"/>
    <w:rsid w:val="00BB778C"/>
    <w:rsid w:val="00BC3CCA"/>
    <w:rsid w:val="00BC767D"/>
    <w:rsid w:val="00BD0961"/>
    <w:rsid w:val="00BE06DD"/>
    <w:rsid w:val="00BF0AB9"/>
    <w:rsid w:val="00BF0E57"/>
    <w:rsid w:val="00BF1E89"/>
    <w:rsid w:val="00C11691"/>
    <w:rsid w:val="00C136F6"/>
    <w:rsid w:val="00C13EAB"/>
    <w:rsid w:val="00C23674"/>
    <w:rsid w:val="00C31C07"/>
    <w:rsid w:val="00C3229E"/>
    <w:rsid w:val="00C35771"/>
    <w:rsid w:val="00C52732"/>
    <w:rsid w:val="00C55E51"/>
    <w:rsid w:val="00C74C23"/>
    <w:rsid w:val="00CA48B4"/>
    <w:rsid w:val="00CB13A8"/>
    <w:rsid w:val="00CD4440"/>
    <w:rsid w:val="00CD559D"/>
    <w:rsid w:val="00CE4100"/>
    <w:rsid w:val="00CF22B4"/>
    <w:rsid w:val="00D11D48"/>
    <w:rsid w:val="00D1283F"/>
    <w:rsid w:val="00D15F13"/>
    <w:rsid w:val="00D2547C"/>
    <w:rsid w:val="00D332AE"/>
    <w:rsid w:val="00D42551"/>
    <w:rsid w:val="00D61A35"/>
    <w:rsid w:val="00D61F44"/>
    <w:rsid w:val="00D63703"/>
    <w:rsid w:val="00D8179D"/>
    <w:rsid w:val="00D9063E"/>
    <w:rsid w:val="00D91A6C"/>
    <w:rsid w:val="00D93EAE"/>
    <w:rsid w:val="00D9445B"/>
    <w:rsid w:val="00DA6241"/>
    <w:rsid w:val="00DB2A33"/>
    <w:rsid w:val="00DC0B29"/>
    <w:rsid w:val="00DC2C70"/>
    <w:rsid w:val="00DC47C3"/>
    <w:rsid w:val="00DC618C"/>
    <w:rsid w:val="00DD5326"/>
    <w:rsid w:val="00DD7C39"/>
    <w:rsid w:val="00DE6CE7"/>
    <w:rsid w:val="00DF38AB"/>
    <w:rsid w:val="00DF676F"/>
    <w:rsid w:val="00E0017A"/>
    <w:rsid w:val="00E001CD"/>
    <w:rsid w:val="00E02915"/>
    <w:rsid w:val="00E05C01"/>
    <w:rsid w:val="00E1760A"/>
    <w:rsid w:val="00E26B57"/>
    <w:rsid w:val="00E31ACD"/>
    <w:rsid w:val="00E31E52"/>
    <w:rsid w:val="00E360EE"/>
    <w:rsid w:val="00E40A91"/>
    <w:rsid w:val="00E515AD"/>
    <w:rsid w:val="00E64AC7"/>
    <w:rsid w:val="00E66DEA"/>
    <w:rsid w:val="00E820C4"/>
    <w:rsid w:val="00E86F7E"/>
    <w:rsid w:val="00E87266"/>
    <w:rsid w:val="00EA2674"/>
    <w:rsid w:val="00EA394C"/>
    <w:rsid w:val="00ED541D"/>
    <w:rsid w:val="00ED6E7D"/>
    <w:rsid w:val="00EE3A4D"/>
    <w:rsid w:val="00EF1FFB"/>
    <w:rsid w:val="00EF3F53"/>
    <w:rsid w:val="00F019A1"/>
    <w:rsid w:val="00F22D6A"/>
    <w:rsid w:val="00F2531D"/>
    <w:rsid w:val="00F36A87"/>
    <w:rsid w:val="00F36D04"/>
    <w:rsid w:val="00F41517"/>
    <w:rsid w:val="00F47158"/>
    <w:rsid w:val="00F51F8A"/>
    <w:rsid w:val="00F61CB0"/>
    <w:rsid w:val="00F62AA9"/>
    <w:rsid w:val="00F71C44"/>
    <w:rsid w:val="00F74942"/>
    <w:rsid w:val="00F835E0"/>
    <w:rsid w:val="00F91681"/>
    <w:rsid w:val="00FB41BA"/>
    <w:rsid w:val="00FB731D"/>
    <w:rsid w:val="00FB7A29"/>
    <w:rsid w:val="00FC5389"/>
    <w:rsid w:val="00FC65BD"/>
    <w:rsid w:val="00FD1368"/>
    <w:rsid w:val="00FD4F19"/>
    <w:rsid w:val="00FD664A"/>
    <w:rsid w:val="00FF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7A"/>
    <w:pPr>
      <w:spacing w:after="0"/>
      <w:jc w:val="left"/>
    </w:pPr>
    <w:rPr>
      <w:rFonts w:ascii="Times New Roman" w:eastAsia="Times New Roman" w:hAnsi="Times New Roman" w:cs="Times New Roman"/>
      <w:bCs/>
      <w:color w:val="000000"/>
      <w:sz w:val="24"/>
      <w:szCs w:val="24"/>
      <w:lang w:val="id-ID"/>
    </w:rPr>
  </w:style>
  <w:style w:type="paragraph" w:styleId="Heading5">
    <w:name w:val="heading 5"/>
    <w:basedOn w:val="Normal"/>
    <w:next w:val="Normal"/>
    <w:link w:val="Heading5Char"/>
    <w:qFormat/>
    <w:rsid w:val="00110B7A"/>
    <w:pPr>
      <w:keepNext/>
      <w:spacing w:line="360" w:lineRule="auto"/>
      <w:jc w:val="both"/>
      <w:outlineLvl w:val="4"/>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514"/>
    <w:rPr>
      <w:rFonts w:ascii="Tahoma" w:hAnsi="Tahoma" w:cs="Tahoma"/>
      <w:sz w:val="16"/>
      <w:szCs w:val="16"/>
    </w:rPr>
  </w:style>
  <w:style w:type="character" w:customStyle="1" w:styleId="BalloonTextChar">
    <w:name w:val="Balloon Text Char"/>
    <w:basedOn w:val="DefaultParagraphFont"/>
    <w:link w:val="BalloonText"/>
    <w:uiPriority w:val="99"/>
    <w:semiHidden/>
    <w:rsid w:val="008A6514"/>
    <w:rPr>
      <w:rFonts w:ascii="Tahoma" w:hAnsi="Tahoma" w:cs="Tahoma"/>
      <w:noProof/>
      <w:sz w:val="16"/>
      <w:szCs w:val="16"/>
      <w:lang w:val="id-ID"/>
    </w:rPr>
  </w:style>
  <w:style w:type="character" w:customStyle="1" w:styleId="Heading5Char">
    <w:name w:val="Heading 5 Char"/>
    <w:basedOn w:val="DefaultParagraphFont"/>
    <w:link w:val="Heading5"/>
    <w:rsid w:val="00110B7A"/>
    <w:rPr>
      <w:rFonts w:ascii="Times New Roman" w:eastAsia="Times New Roman" w:hAnsi="Times New Roman" w:cs="Times New Roman"/>
      <w:b/>
      <w:color w:val="000000"/>
      <w:sz w:val="24"/>
      <w:szCs w:val="24"/>
      <w:lang w:val="id-ID"/>
    </w:rPr>
  </w:style>
  <w:style w:type="paragraph" w:styleId="ListParagraph">
    <w:name w:val="List Paragraph"/>
    <w:basedOn w:val="Normal"/>
    <w:qFormat/>
    <w:rsid w:val="008C1ACA"/>
    <w:pPr>
      <w:ind w:left="720"/>
      <w:contextualSpacing/>
    </w:pPr>
  </w:style>
  <w:style w:type="paragraph" w:styleId="BodyText3">
    <w:name w:val="Body Text 3"/>
    <w:basedOn w:val="Normal"/>
    <w:link w:val="BodyText3Char"/>
    <w:semiHidden/>
    <w:rsid w:val="00BD0961"/>
    <w:pPr>
      <w:spacing w:after="120"/>
    </w:pPr>
    <w:rPr>
      <w:sz w:val="16"/>
      <w:szCs w:val="16"/>
    </w:rPr>
  </w:style>
  <w:style w:type="character" w:customStyle="1" w:styleId="BodyText3Char">
    <w:name w:val="Body Text 3 Char"/>
    <w:basedOn w:val="DefaultParagraphFont"/>
    <w:link w:val="BodyText3"/>
    <w:semiHidden/>
    <w:rsid w:val="00BD0961"/>
    <w:rPr>
      <w:rFonts w:ascii="Times New Roman" w:eastAsia="Times New Roman" w:hAnsi="Times New Roman" w:cs="Times New Roman"/>
      <w:bCs/>
      <w:color w:val="000000"/>
      <w:sz w:val="16"/>
      <w:szCs w:val="16"/>
      <w:lang w:val="id-ID"/>
    </w:rPr>
  </w:style>
  <w:style w:type="table" w:styleId="TableGrid">
    <w:name w:val="Table Grid"/>
    <w:basedOn w:val="TableNormal"/>
    <w:uiPriority w:val="59"/>
    <w:rsid w:val="007D656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F2AEC"/>
    <w:pPr>
      <w:spacing w:before="100" w:beforeAutospacing="1" w:after="100" w:afterAutospacing="1"/>
    </w:pPr>
    <w:rPr>
      <w:bCs w:val="0"/>
      <w:color w:val="auto"/>
      <w:lang w:eastAsia="id-ID"/>
    </w:rPr>
  </w:style>
  <w:style w:type="paragraph" w:customStyle="1" w:styleId="-TeksNormal">
    <w:name w:val="- Teks Normal"/>
    <w:basedOn w:val="Normal"/>
    <w:next w:val="Normal"/>
    <w:link w:val="-TeksNormalChar"/>
    <w:qFormat/>
    <w:rsid w:val="00B93FD4"/>
    <w:pPr>
      <w:overflowPunct w:val="0"/>
      <w:autoSpaceDE w:val="0"/>
      <w:autoSpaceDN w:val="0"/>
      <w:adjustRightInd w:val="0"/>
      <w:spacing w:after="60" w:line="480" w:lineRule="auto"/>
      <w:ind w:firstLine="851"/>
      <w:jc w:val="both"/>
      <w:textAlignment w:val="baseline"/>
    </w:pPr>
    <w:rPr>
      <w:bCs w:val="0"/>
      <w:color w:val="auto"/>
      <w:szCs w:val="20"/>
    </w:rPr>
  </w:style>
  <w:style w:type="character" w:customStyle="1" w:styleId="-TeksNormalChar">
    <w:name w:val="- Teks Normal Char"/>
    <w:link w:val="-TeksNormal"/>
    <w:locked/>
    <w:rsid w:val="00B93FD4"/>
    <w:rPr>
      <w:rFonts w:ascii="Times New Roman" w:eastAsia="Times New Roman" w:hAnsi="Times New Roman" w:cs="Times New Roman"/>
      <w:sz w:val="24"/>
      <w:szCs w:val="20"/>
      <w:lang w:val="id-ID"/>
    </w:rPr>
  </w:style>
  <w:style w:type="paragraph" w:customStyle="1" w:styleId="01-TeksNormal">
    <w:name w:val="01- Teks Normal"/>
    <w:basedOn w:val="Normal"/>
    <w:qFormat/>
    <w:rsid w:val="00B93FD4"/>
    <w:pPr>
      <w:spacing w:after="120" w:line="480" w:lineRule="auto"/>
      <w:ind w:firstLine="720"/>
      <w:jc w:val="both"/>
    </w:pPr>
    <w:rPr>
      <w:bCs w:val="0"/>
      <w:color w:val="auto"/>
      <w:lang w:val="ms-MY"/>
    </w:rPr>
  </w:style>
  <w:style w:type="paragraph" w:styleId="FootnoteText">
    <w:name w:val="footnote text"/>
    <w:basedOn w:val="Normal"/>
    <w:link w:val="FootnoteTextChar"/>
    <w:rsid w:val="00B93FD4"/>
    <w:rPr>
      <w:bCs w:val="0"/>
      <w:color w:val="auto"/>
      <w:sz w:val="20"/>
      <w:szCs w:val="20"/>
    </w:rPr>
  </w:style>
  <w:style w:type="character" w:customStyle="1" w:styleId="FootnoteTextChar">
    <w:name w:val="Footnote Text Char"/>
    <w:basedOn w:val="DefaultParagraphFont"/>
    <w:link w:val="FootnoteText"/>
    <w:rsid w:val="00B93FD4"/>
    <w:rPr>
      <w:rFonts w:ascii="Times New Roman" w:eastAsia="Times New Roman" w:hAnsi="Times New Roman" w:cs="Times New Roman"/>
      <w:sz w:val="20"/>
      <w:szCs w:val="20"/>
      <w:lang w:val="id-ID"/>
    </w:rPr>
  </w:style>
  <w:style w:type="character" w:styleId="FootnoteReference">
    <w:name w:val="footnote reference"/>
    <w:qFormat/>
    <w:rsid w:val="00B93FD4"/>
    <w:rPr>
      <w:color w:val="auto"/>
      <w:vertAlign w:val="superscript"/>
    </w:rPr>
  </w:style>
  <w:style w:type="paragraph" w:customStyle="1" w:styleId="05FN2">
    <w:name w:val="05_ FN 2"/>
    <w:basedOn w:val="Normal"/>
    <w:next w:val="Normal"/>
    <w:link w:val="05FN2Char"/>
    <w:qFormat/>
    <w:rsid w:val="00B93FD4"/>
    <w:pPr>
      <w:spacing w:before="60" w:after="60" w:line="240" w:lineRule="atLeast"/>
      <w:ind w:left="255" w:hanging="255"/>
      <w:jc w:val="both"/>
    </w:pPr>
    <w:rPr>
      <w:bCs w:val="0"/>
      <w:color w:val="auto"/>
      <w:sz w:val="20"/>
      <w:szCs w:val="20"/>
    </w:rPr>
  </w:style>
  <w:style w:type="character" w:customStyle="1" w:styleId="05FN2Char">
    <w:name w:val="05_ FN 2 Char"/>
    <w:link w:val="05FN2"/>
    <w:rsid w:val="00B93FD4"/>
    <w:rPr>
      <w:rFonts w:ascii="Times New Roman" w:eastAsia="Times New Roman" w:hAnsi="Times New Roman" w:cs="Times New Roman"/>
      <w:sz w:val="20"/>
      <w:szCs w:val="20"/>
      <w:lang w:val="id-ID"/>
    </w:rPr>
  </w:style>
  <w:style w:type="paragraph" w:customStyle="1" w:styleId="05FN1">
    <w:name w:val="05_ FN 1"/>
    <w:basedOn w:val="Normal"/>
    <w:next w:val="Normal"/>
    <w:link w:val="05FN1Char"/>
    <w:qFormat/>
    <w:rsid w:val="00B93FD4"/>
    <w:pPr>
      <w:spacing w:before="60" w:after="60" w:line="240" w:lineRule="atLeast"/>
      <w:ind w:left="198" w:hanging="198"/>
      <w:jc w:val="both"/>
    </w:pPr>
    <w:rPr>
      <w:bCs w:val="0"/>
      <w:color w:val="auto"/>
      <w:sz w:val="20"/>
      <w:szCs w:val="20"/>
    </w:rPr>
  </w:style>
  <w:style w:type="character" w:customStyle="1" w:styleId="05FN1Char">
    <w:name w:val="05_ FN 1 Char"/>
    <w:basedOn w:val="DefaultParagraphFont"/>
    <w:link w:val="05FN1"/>
    <w:rsid w:val="00B93FD4"/>
    <w:rPr>
      <w:rFonts w:ascii="Times New Roman" w:eastAsia="Times New Roman" w:hAnsi="Times New Roman" w:cs="Times New Roman"/>
      <w:sz w:val="20"/>
      <w:szCs w:val="20"/>
      <w:lang w:val="id-ID"/>
    </w:rPr>
  </w:style>
  <w:style w:type="paragraph" w:customStyle="1" w:styleId="01Teksgantungpemerian">
    <w:name w:val="01_ Teks gantung pemerian"/>
    <w:basedOn w:val="Normal"/>
    <w:next w:val="Normal"/>
    <w:qFormat/>
    <w:rsid w:val="00B93FD4"/>
    <w:pPr>
      <w:widowControl w:val="0"/>
      <w:shd w:val="clear" w:color="auto" w:fill="FFFFFF"/>
      <w:spacing w:after="60" w:line="480" w:lineRule="auto"/>
      <w:ind w:left="568" w:hanging="284"/>
      <w:jc w:val="both"/>
    </w:pPr>
    <w:rPr>
      <w:bCs w:val="0"/>
      <w:color w:val="auto"/>
      <w:szCs w:val="20"/>
    </w:rPr>
  </w:style>
  <w:style w:type="paragraph" w:customStyle="1" w:styleId="01-Teksgantungnormal1">
    <w:name w:val="01- Teks gantung normal 1"/>
    <w:basedOn w:val="Normal"/>
    <w:link w:val="01-Teksgantungnormal1Char"/>
    <w:qFormat/>
    <w:rsid w:val="00B93FD4"/>
    <w:pPr>
      <w:widowControl w:val="0"/>
      <w:spacing w:after="60" w:line="480" w:lineRule="auto"/>
      <w:ind w:left="284" w:hanging="284"/>
      <w:jc w:val="both"/>
    </w:pPr>
    <w:rPr>
      <w:bCs w:val="0"/>
      <w:color w:val="auto"/>
      <w:lang w:val="en-US"/>
    </w:rPr>
  </w:style>
  <w:style w:type="character" w:customStyle="1" w:styleId="01-Teksgantungnormal1Char">
    <w:name w:val="01- Teks gantung normal 1 Char"/>
    <w:link w:val="01-Teksgantungnormal1"/>
    <w:rsid w:val="00B93FD4"/>
    <w:rPr>
      <w:rFonts w:ascii="Times New Roman" w:eastAsia="Times New Roman" w:hAnsi="Times New Roman" w:cs="Times New Roman"/>
      <w:sz w:val="24"/>
      <w:szCs w:val="24"/>
    </w:rPr>
  </w:style>
  <w:style w:type="paragraph" w:customStyle="1" w:styleId="01KutipanIsiNaskahnormal">
    <w:name w:val="01_ Kutipan Isi Naskah [normal]"/>
    <w:basedOn w:val="Normal"/>
    <w:next w:val="Normal"/>
    <w:qFormat/>
    <w:rsid w:val="00B93FD4"/>
    <w:pPr>
      <w:ind w:left="567" w:right="284" w:firstLine="425"/>
      <w:jc w:val="both"/>
    </w:pPr>
    <w:rPr>
      <w:color w:val="auto"/>
      <w:sz w:val="22"/>
      <w:szCs w:val="20"/>
      <w:lang w:val="en-US"/>
    </w:rPr>
  </w:style>
  <w:style w:type="paragraph" w:customStyle="1" w:styleId="01Isiisiteksgantungrata">
    <w:name w:val="01_ Isi isi teks gantung rata"/>
    <w:basedOn w:val="Normal"/>
    <w:link w:val="01IsiisiteksgantungrataChar"/>
    <w:qFormat/>
    <w:rsid w:val="00B93FD4"/>
    <w:pPr>
      <w:widowControl w:val="0"/>
      <w:spacing w:after="60" w:line="480" w:lineRule="auto"/>
      <w:ind w:left="567"/>
      <w:jc w:val="both"/>
    </w:pPr>
    <w:rPr>
      <w:bCs w:val="0"/>
      <w:color w:val="auto"/>
      <w:lang w:val="en-US"/>
    </w:rPr>
  </w:style>
  <w:style w:type="character" w:customStyle="1" w:styleId="01IsiisiteksgantungrataChar">
    <w:name w:val="01_ Isi isi teks gantung rata Char"/>
    <w:basedOn w:val="DefaultParagraphFont"/>
    <w:link w:val="01Isiisiteksgantungrata"/>
    <w:rsid w:val="00B93FD4"/>
    <w:rPr>
      <w:rFonts w:ascii="Times New Roman" w:eastAsia="Times New Roman" w:hAnsi="Times New Roman" w:cs="Times New Roman"/>
      <w:sz w:val="24"/>
      <w:szCs w:val="24"/>
    </w:rPr>
  </w:style>
  <w:style w:type="paragraph" w:customStyle="1" w:styleId="03FN2">
    <w:name w:val="03_ FN 2"/>
    <w:basedOn w:val="Normal"/>
    <w:link w:val="03FN2Char"/>
    <w:qFormat/>
    <w:rsid w:val="00B93FD4"/>
    <w:pPr>
      <w:spacing w:before="60" w:after="60" w:line="240" w:lineRule="atLeast"/>
      <w:ind w:left="255" w:hanging="255"/>
      <w:jc w:val="both"/>
    </w:pPr>
    <w:rPr>
      <w:bCs w:val="0"/>
      <w:color w:val="auto"/>
      <w:sz w:val="20"/>
      <w:szCs w:val="20"/>
    </w:rPr>
  </w:style>
  <w:style w:type="character" w:customStyle="1" w:styleId="03FN2Char">
    <w:name w:val="03_ FN 2 Char"/>
    <w:link w:val="03FN2"/>
    <w:rsid w:val="00B93FD4"/>
    <w:rPr>
      <w:rFonts w:ascii="Times New Roman" w:eastAsia="Times New Roman" w:hAnsi="Times New Roman" w:cs="Times New Roman"/>
      <w:sz w:val="20"/>
      <w:szCs w:val="20"/>
      <w:lang w:val="id-ID"/>
    </w:rPr>
  </w:style>
  <w:style w:type="paragraph" w:customStyle="1" w:styleId="01KutipanNaskah">
    <w:name w:val="01_ Kutipan Naskah"/>
    <w:next w:val="Normal"/>
    <w:qFormat/>
    <w:rsid w:val="00B93FD4"/>
    <w:pPr>
      <w:spacing w:after="0"/>
      <w:ind w:left="567" w:right="567" w:firstLine="284"/>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7A"/>
    <w:pPr>
      <w:spacing w:after="0"/>
      <w:jc w:val="left"/>
    </w:pPr>
    <w:rPr>
      <w:rFonts w:ascii="Times New Roman" w:eastAsia="Times New Roman" w:hAnsi="Times New Roman" w:cs="Times New Roman"/>
      <w:bCs/>
      <w:color w:val="000000"/>
      <w:sz w:val="24"/>
      <w:szCs w:val="24"/>
      <w:lang w:val="id-ID"/>
    </w:rPr>
  </w:style>
  <w:style w:type="paragraph" w:styleId="Heading5">
    <w:name w:val="heading 5"/>
    <w:basedOn w:val="Normal"/>
    <w:next w:val="Normal"/>
    <w:link w:val="Heading5Char"/>
    <w:qFormat/>
    <w:rsid w:val="00110B7A"/>
    <w:pPr>
      <w:keepNext/>
      <w:spacing w:line="360" w:lineRule="auto"/>
      <w:jc w:val="both"/>
      <w:outlineLvl w:val="4"/>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514"/>
    <w:rPr>
      <w:rFonts w:ascii="Tahoma" w:hAnsi="Tahoma" w:cs="Tahoma"/>
      <w:sz w:val="16"/>
      <w:szCs w:val="16"/>
    </w:rPr>
  </w:style>
  <w:style w:type="character" w:customStyle="1" w:styleId="BalloonTextChar">
    <w:name w:val="Balloon Text Char"/>
    <w:basedOn w:val="DefaultParagraphFont"/>
    <w:link w:val="BalloonText"/>
    <w:uiPriority w:val="99"/>
    <w:semiHidden/>
    <w:rsid w:val="008A6514"/>
    <w:rPr>
      <w:rFonts w:ascii="Tahoma" w:hAnsi="Tahoma" w:cs="Tahoma"/>
      <w:noProof/>
      <w:sz w:val="16"/>
      <w:szCs w:val="16"/>
      <w:lang w:val="id-ID"/>
    </w:rPr>
  </w:style>
  <w:style w:type="character" w:customStyle="1" w:styleId="Heading5Char">
    <w:name w:val="Heading 5 Char"/>
    <w:basedOn w:val="DefaultParagraphFont"/>
    <w:link w:val="Heading5"/>
    <w:rsid w:val="00110B7A"/>
    <w:rPr>
      <w:rFonts w:ascii="Times New Roman" w:eastAsia="Times New Roman" w:hAnsi="Times New Roman" w:cs="Times New Roman"/>
      <w:b/>
      <w:color w:val="000000"/>
      <w:sz w:val="24"/>
      <w:szCs w:val="24"/>
      <w:lang w:val="id-ID"/>
    </w:rPr>
  </w:style>
  <w:style w:type="paragraph" w:styleId="ListParagraph">
    <w:name w:val="List Paragraph"/>
    <w:basedOn w:val="Normal"/>
    <w:qFormat/>
    <w:rsid w:val="008C1ACA"/>
    <w:pPr>
      <w:ind w:left="720"/>
      <w:contextualSpacing/>
    </w:pPr>
  </w:style>
  <w:style w:type="paragraph" w:styleId="BodyText3">
    <w:name w:val="Body Text 3"/>
    <w:basedOn w:val="Normal"/>
    <w:link w:val="BodyText3Char"/>
    <w:semiHidden/>
    <w:rsid w:val="00BD0961"/>
    <w:pPr>
      <w:spacing w:after="120"/>
    </w:pPr>
    <w:rPr>
      <w:sz w:val="16"/>
      <w:szCs w:val="16"/>
    </w:rPr>
  </w:style>
  <w:style w:type="character" w:customStyle="1" w:styleId="BodyText3Char">
    <w:name w:val="Body Text 3 Char"/>
    <w:basedOn w:val="DefaultParagraphFont"/>
    <w:link w:val="BodyText3"/>
    <w:semiHidden/>
    <w:rsid w:val="00BD0961"/>
    <w:rPr>
      <w:rFonts w:ascii="Times New Roman" w:eastAsia="Times New Roman" w:hAnsi="Times New Roman" w:cs="Times New Roman"/>
      <w:bCs/>
      <w:color w:val="000000"/>
      <w:sz w:val="16"/>
      <w:szCs w:val="16"/>
      <w:lang w:val="id-ID"/>
    </w:rPr>
  </w:style>
  <w:style w:type="table" w:styleId="TableGrid">
    <w:name w:val="Table Grid"/>
    <w:basedOn w:val="TableNormal"/>
    <w:uiPriority w:val="59"/>
    <w:rsid w:val="007D656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F2AEC"/>
    <w:pPr>
      <w:spacing w:before="100" w:beforeAutospacing="1" w:after="100" w:afterAutospacing="1"/>
    </w:pPr>
    <w:rPr>
      <w:bCs w:val="0"/>
      <w:color w:val="auto"/>
      <w:lang w:eastAsia="id-ID"/>
    </w:rPr>
  </w:style>
  <w:style w:type="paragraph" w:customStyle="1" w:styleId="-TeksNormal">
    <w:name w:val="- Teks Normal"/>
    <w:basedOn w:val="Normal"/>
    <w:next w:val="Normal"/>
    <w:link w:val="-TeksNormalChar"/>
    <w:qFormat/>
    <w:rsid w:val="00B93FD4"/>
    <w:pPr>
      <w:overflowPunct w:val="0"/>
      <w:autoSpaceDE w:val="0"/>
      <w:autoSpaceDN w:val="0"/>
      <w:adjustRightInd w:val="0"/>
      <w:spacing w:after="60" w:line="480" w:lineRule="auto"/>
      <w:ind w:firstLine="851"/>
      <w:jc w:val="both"/>
      <w:textAlignment w:val="baseline"/>
    </w:pPr>
    <w:rPr>
      <w:bCs w:val="0"/>
      <w:color w:val="auto"/>
      <w:szCs w:val="20"/>
    </w:rPr>
  </w:style>
  <w:style w:type="character" w:customStyle="1" w:styleId="-TeksNormalChar">
    <w:name w:val="- Teks Normal Char"/>
    <w:link w:val="-TeksNormal"/>
    <w:locked/>
    <w:rsid w:val="00B93FD4"/>
    <w:rPr>
      <w:rFonts w:ascii="Times New Roman" w:eastAsia="Times New Roman" w:hAnsi="Times New Roman" w:cs="Times New Roman"/>
      <w:sz w:val="24"/>
      <w:szCs w:val="20"/>
      <w:lang w:val="id-ID"/>
    </w:rPr>
  </w:style>
  <w:style w:type="paragraph" w:customStyle="1" w:styleId="01-TeksNormal">
    <w:name w:val="01- Teks Normal"/>
    <w:basedOn w:val="Normal"/>
    <w:qFormat/>
    <w:rsid w:val="00B93FD4"/>
    <w:pPr>
      <w:spacing w:after="120" w:line="480" w:lineRule="auto"/>
      <w:ind w:firstLine="720"/>
      <w:jc w:val="both"/>
    </w:pPr>
    <w:rPr>
      <w:bCs w:val="0"/>
      <w:color w:val="auto"/>
      <w:lang w:val="ms-MY"/>
    </w:rPr>
  </w:style>
  <w:style w:type="paragraph" w:styleId="FootnoteText">
    <w:name w:val="footnote text"/>
    <w:basedOn w:val="Normal"/>
    <w:link w:val="FootnoteTextChar"/>
    <w:rsid w:val="00B93FD4"/>
    <w:rPr>
      <w:bCs w:val="0"/>
      <w:color w:val="auto"/>
      <w:sz w:val="20"/>
      <w:szCs w:val="20"/>
    </w:rPr>
  </w:style>
  <w:style w:type="character" w:customStyle="1" w:styleId="FootnoteTextChar">
    <w:name w:val="Footnote Text Char"/>
    <w:basedOn w:val="DefaultParagraphFont"/>
    <w:link w:val="FootnoteText"/>
    <w:rsid w:val="00B93FD4"/>
    <w:rPr>
      <w:rFonts w:ascii="Times New Roman" w:eastAsia="Times New Roman" w:hAnsi="Times New Roman" w:cs="Times New Roman"/>
      <w:sz w:val="20"/>
      <w:szCs w:val="20"/>
      <w:lang w:val="id-ID"/>
    </w:rPr>
  </w:style>
  <w:style w:type="character" w:styleId="FootnoteReference">
    <w:name w:val="footnote reference"/>
    <w:qFormat/>
    <w:rsid w:val="00B93FD4"/>
    <w:rPr>
      <w:color w:val="auto"/>
      <w:vertAlign w:val="superscript"/>
    </w:rPr>
  </w:style>
  <w:style w:type="paragraph" w:customStyle="1" w:styleId="05FN2">
    <w:name w:val="05_ FN 2"/>
    <w:basedOn w:val="Normal"/>
    <w:next w:val="Normal"/>
    <w:link w:val="05FN2Char"/>
    <w:qFormat/>
    <w:rsid w:val="00B93FD4"/>
    <w:pPr>
      <w:spacing w:before="60" w:after="60" w:line="240" w:lineRule="atLeast"/>
      <w:ind w:left="255" w:hanging="255"/>
      <w:jc w:val="both"/>
    </w:pPr>
    <w:rPr>
      <w:bCs w:val="0"/>
      <w:color w:val="auto"/>
      <w:sz w:val="20"/>
      <w:szCs w:val="20"/>
    </w:rPr>
  </w:style>
  <w:style w:type="character" w:customStyle="1" w:styleId="05FN2Char">
    <w:name w:val="05_ FN 2 Char"/>
    <w:link w:val="05FN2"/>
    <w:rsid w:val="00B93FD4"/>
    <w:rPr>
      <w:rFonts w:ascii="Times New Roman" w:eastAsia="Times New Roman" w:hAnsi="Times New Roman" w:cs="Times New Roman"/>
      <w:sz w:val="20"/>
      <w:szCs w:val="20"/>
      <w:lang w:val="id-ID"/>
    </w:rPr>
  </w:style>
  <w:style w:type="paragraph" w:customStyle="1" w:styleId="05FN1">
    <w:name w:val="05_ FN 1"/>
    <w:basedOn w:val="Normal"/>
    <w:next w:val="Normal"/>
    <w:link w:val="05FN1Char"/>
    <w:qFormat/>
    <w:rsid w:val="00B93FD4"/>
    <w:pPr>
      <w:spacing w:before="60" w:after="60" w:line="240" w:lineRule="atLeast"/>
      <w:ind w:left="198" w:hanging="198"/>
      <w:jc w:val="both"/>
    </w:pPr>
    <w:rPr>
      <w:bCs w:val="0"/>
      <w:color w:val="auto"/>
      <w:sz w:val="20"/>
      <w:szCs w:val="20"/>
    </w:rPr>
  </w:style>
  <w:style w:type="character" w:customStyle="1" w:styleId="05FN1Char">
    <w:name w:val="05_ FN 1 Char"/>
    <w:basedOn w:val="DefaultParagraphFont"/>
    <w:link w:val="05FN1"/>
    <w:rsid w:val="00B93FD4"/>
    <w:rPr>
      <w:rFonts w:ascii="Times New Roman" w:eastAsia="Times New Roman" w:hAnsi="Times New Roman" w:cs="Times New Roman"/>
      <w:sz w:val="20"/>
      <w:szCs w:val="20"/>
      <w:lang w:val="id-ID"/>
    </w:rPr>
  </w:style>
  <w:style w:type="paragraph" w:customStyle="1" w:styleId="01Teksgantungpemerian">
    <w:name w:val="01_ Teks gantung pemerian"/>
    <w:basedOn w:val="Normal"/>
    <w:next w:val="Normal"/>
    <w:qFormat/>
    <w:rsid w:val="00B93FD4"/>
    <w:pPr>
      <w:widowControl w:val="0"/>
      <w:shd w:val="clear" w:color="auto" w:fill="FFFFFF"/>
      <w:spacing w:after="60" w:line="480" w:lineRule="auto"/>
      <w:ind w:left="568" w:hanging="284"/>
      <w:jc w:val="both"/>
    </w:pPr>
    <w:rPr>
      <w:bCs w:val="0"/>
      <w:color w:val="auto"/>
      <w:szCs w:val="20"/>
    </w:rPr>
  </w:style>
  <w:style w:type="paragraph" w:customStyle="1" w:styleId="01-Teksgantungnormal1">
    <w:name w:val="01- Teks gantung normal 1"/>
    <w:basedOn w:val="Normal"/>
    <w:link w:val="01-Teksgantungnormal1Char"/>
    <w:qFormat/>
    <w:rsid w:val="00B93FD4"/>
    <w:pPr>
      <w:widowControl w:val="0"/>
      <w:spacing w:after="60" w:line="480" w:lineRule="auto"/>
      <w:ind w:left="284" w:hanging="284"/>
      <w:jc w:val="both"/>
    </w:pPr>
    <w:rPr>
      <w:bCs w:val="0"/>
      <w:color w:val="auto"/>
      <w:lang w:val="en-US"/>
    </w:rPr>
  </w:style>
  <w:style w:type="character" w:customStyle="1" w:styleId="01-Teksgantungnormal1Char">
    <w:name w:val="01- Teks gantung normal 1 Char"/>
    <w:link w:val="01-Teksgantungnormal1"/>
    <w:rsid w:val="00B93FD4"/>
    <w:rPr>
      <w:rFonts w:ascii="Times New Roman" w:eastAsia="Times New Roman" w:hAnsi="Times New Roman" w:cs="Times New Roman"/>
      <w:sz w:val="24"/>
      <w:szCs w:val="24"/>
    </w:rPr>
  </w:style>
  <w:style w:type="paragraph" w:customStyle="1" w:styleId="01KutipanIsiNaskahnormal">
    <w:name w:val="01_ Kutipan Isi Naskah [normal]"/>
    <w:basedOn w:val="Normal"/>
    <w:next w:val="Normal"/>
    <w:qFormat/>
    <w:rsid w:val="00B93FD4"/>
    <w:pPr>
      <w:ind w:left="567" w:right="284" w:firstLine="425"/>
      <w:jc w:val="both"/>
    </w:pPr>
    <w:rPr>
      <w:color w:val="auto"/>
      <w:sz w:val="22"/>
      <w:szCs w:val="20"/>
      <w:lang w:val="en-US"/>
    </w:rPr>
  </w:style>
  <w:style w:type="paragraph" w:customStyle="1" w:styleId="01Isiisiteksgantungrata">
    <w:name w:val="01_ Isi isi teks gantung rata"/>
    <w:basedOn w:val="Normal"/>
    <w:link w:val="01IsiisiteksgantungrataChar"/>
    <w:qFormat/>
    <w:rsid w:val="00B93FD4"/>
    <w:pPr>
      <w:widowControl w:val="0"/>
      <w:spacing w:after="60" w:line="480" w:lineRule="auto"/>
      <w:ind w:left="567"/>
      <w:jc w:val="both"/>
    </w:pPr>
    <w:rPr>
      <w:bCs w:val="0"/>
      <w:color w:val="auto"/>
      <w:lang w:val="en-US"/>
    </w:rPr>
  </w:style>
  <w:style w:type="character" w:customStyle="1" w:styleId="01IsiisiteksgantungrataChar">
    <w:name w:val="01_ Isi isi teks gantung rata Char"/>
    <w:basedOn w:val="DefaultParagraphFont"/>
    <w:link w:val="01Isiisiteksgantungrata"/>
    <w:rsid w:val="00B93FD4"/>
    <w:rPr>
      <w:rFonts w:ascii="Times New Roman" w:eastAsia="Times New Roman" w:hAnsi="Times New Roman" w:cs="Times New Roman"/>
      <w:sz w:val="24"/>
      <w:szCs w:val="24"/>
    </w:rPr>
  </w:style>
  <w:style w:type="paragraph" w:customStyle="1" w:styleId="03FN2">
    <w:name w:val="03_ FN 2"/>
    <w:basedOn w:val="Normal"/>
    <w:link w:val="03FN2Char"/>
    <w:qFormat/>
    <w:rsid w:val="00B93FD4"/>
    <w:pPr>
      <w:spacing w:before="60" w:after="60" w:line="240" w:lineRule="atLeast"/>
      <w:ind w:left="255" w:hanging="255"/>
      <w:jc w:val="both"/>
    </w:pPr>
    <w:rPr>
      <w:bCs w:val="0"/>
      <w:color w:val="auto"/>
      <w:sz w:val="20"/>
      <w:szCs w:val="20"/>
    </w:rPr>
  </w:style>
  <w:style w:type="character" w:customStyle="1" w:styleId="03FN2Char">
    <w:name w:val="03_ FN 2 Char"/>
    <w:link w:val="03FN2"/>
    <w:rsid w:val="00B93FD4"/>
    <w:rPr>
      <w:rFonts w:ascii="Times New Roman" w:eastAsia="Times New Roman" w:hAnsi="Times New Roman" w:cs="Times New Roman"/>
      <w:sz w:val="20"/>
      <w:szCs w:val="20"/>
      <w:lang w:val="id-ID"/>
    </w:rPr>
  </w:style>
  <w:style w:type="paragraph" w:customStyle="1" w:styleId="01KutipanNaskah">
    <w:name w:val="01_ Kutipan Naskah"/>
    <w:next w:val="Normal"/>
    <w:qFormat/>
    <w:rsid w:val="00B93FD4"/>
    <w:pPr>
      <w:spacing w:after="0"/>
      <w:ind w:left="567" w:right="567" w:firstLine="284"/>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81392">
      <w:bodyDiv w:val="1"/>
      <w:marLeft w:val="0"/>
      <w:marRight w:val="0"/>
      <w:marTop w:val="0"/>
      <w:marBottom w:val="0"/>
      <w:divBdr>
        <w:top w:val="none" w:sz="0" w:space="0" w:color="auto"/>
        <w:left w:val="none" w:sz="0" w:space="0" w:color="auto"/>
        <w:bottom w:val="none" w:sz="0" w:space="0" w:color="auto"/>
        <w:right w:val="none" w:sz="0" w:space="0" w:color="auto"/>
      </w:divBdr>
    </w:div>
    <w:div w:id="2049647935">
      <w:bodyDiv w:val="1"/>
      <w:marLeft w:val="0"/>
      <w:marRight w:val="0"/>
      <w:marTop w:val="0"/>
      <w:marBottom w:val="0"/>
      <w:divBdr>
        <w:top w:val="none" w:sz="0" w:space="0" w:color="auto"/>
        <w:left w:val="none" w:sz="0" w:space="0" w:color="auto"/>
        <w:bottom w:val="none" w:sz="0" w:space="0" w:color="auto"/>
        <w:right w:val="none" w:sz="0" w:space="0" w:color="auto"/>
      </w:divBdr>
      <w:divsChild>
        <w:div w:id="1416902504">
          <w:marLeft w:val="0"/>
          <w:marRight w:val="0"/>
          <w:marTop w:val="0"/>
          <w:marBottom w:val="0"/>
          <w:divBdr>
            <w:top w:val="none" w:sz="0" w:space="0" w:color="auto"/>
            <w:left w:val="none" w:sz="0" w:space="0" w:color="auto"/>
            <w:bottom w:val="none" w:sz="0" w:space="0" w:color="auto"/>
            <w:right w:val="none" w:sz="0" w:space="0" w:color="auto"/>
          </w:divBdr>
        </w:div>
        <w:div w:id="404454662">
          <w:marLeft w:val="0"/>
          <w:marRight w:val="0"/>
          <w:marTop w:val="0"/>
          <w:marBottom w:val="0"/>
          <w:divBdr>
            <w:top w:val="none" w:sz="0" w:space="0" w:color="auto"/>
            <w:left w:val="none" w:sz="0" w:space="0" w:color="auto"/>
            <w:bottom w:val="none" w:sz="0" w:space="0" w:color="auto"/>
            <w:right w:val="none" w:sz="0" w:space="0" w:color="auto"/>
          </w:divBdr>
        </w:div>
        <w:div w:id="1802845667">
          <w:marLeft w:val="0"/>
          <w:marRight w:val="0"/>
          <w:marTop w:val="0"/>
          <w:marBottom w:val="0"/>
          <w:divBdr>
            <w:top w:val="none" w:sz="0" w:space="0" w:color="auto"/>
            <w:left w:val="none" w:sz="0" w:space="0" w:color="auto"/>
            <w:bottom w:val="none" w:sz="0" w:space="0" w:color="auto"/>
            <w:right w:val="none" w:sz="0" w:space="0" w:color="auto"/>
          </w:divBdr>
        </w:div>
        <w:div w:id="1365399336">
          <w:marLeft w:val="0"/>
          <w:marRight w:val="0"/>
          <w:marTop w:val="0"/>
          <w:marBottom w:val="0"/>
          <w:divBdr>
            <w:top w:val="none" w:sz="0" w:space="0" w:color="auto"/>
            <w:left w:val="none" w:sz="0" w:space="0" w:color="auto"/>
            <w:bottom w:val="none" w:sz="0" w:space="0" w:color="auto"/>
            <w:right w:val="none" w:sz="0" w:space="0" w:color="auto"/>
          </w:divBdr>
        </w:div>
        <w:div w:id="1162811678">
          <w:marLeft w:val="0"/>
          <w:marRight w:val="0"/>
          <w:marTop w:val="0"/>
          <w:marBottom w:val="0"/>
          <w:divBdr>
            <w:top w:val="none" w:sz="0" w:space="0" w:color="auto"/>
            <w:left w:val="none" w:sz="0" w:space="0" w:color="auto"/>
            <w:bottom w:val="none" w:sz="0" w:space="0" w:color="auto"/>
            <w:right w:val="none" w:sz="0" w:space="0" w:color="auto"/>
          </w:divBdr>
        </w:div>
        <w:div w:id="719859596">
          <w:marLeft w:val="0"/>
          <w:marRight w:val="0"/>
          <w:marTop w:val="0"/>
          <w:marBottom w:val="0"/>
          <w:divBdr>
            <w:top w:val="none" w:sz="0" w:space="0" w:color="auto"/>
            <w:left w:val="none" w:sz="0" w:space="0" w:color="auto"/>
            <w:bottom w:val="none" w:sz="0" w:space="0" w:color="auto"/>
            <w:right w:val="none" w:sz="0" w:space="0" w:color="auto"/>
          </w:divBdr>
        </w:div>
        <w:div w:id="769009443">
          <w:marLeft w:val="0"/>
          <w:marRight w:val="0"/>
          <w:marTop w:val="0"/>
          <w:marBottom w:val="0"/>
          <w:divBdr>
            <w:top w:val="none" w:sz="0" w:space="0" w:color="auto"/>
            <w:left w:val="none" w:sz="0" w:space="0" w:color="auto"/>
            <w:bottom w:val="none" w:sz="0" w:space="0" w:color="auto"/>
            <w:right w:val="none" w:sz="0" w:space="0" w:color="auto"/>
          </w:divBdr>
        </w:div>
        <w:div w:id="165288727">
          <w:marLeft w:val="0"/>
          <w:marRight w:val="0"/>
          <w:marTop w:val="0"/>
          <w:marBottom w:val="0"/>
          <w:divBdr>
            <w:top w:val="none" w:sz="0" w:space="0" w:color="auto"/>
            <w:left w:val="none" w:sz="0" w:space="0" w:color="auto"/>
            <w:bottom w:val="none" w:sz="0" w:space="0" w:color="auto"/>
            <w:right w:val="none" w:sz="0" w:space="0" w:color="auto"/>
          </w:divBdr>
        </w:div>
        <w:div w:id="1488591260">
          <w:marLeft w:val="0"/>
          <w:marRight w:val="0"/>
          <w:marTop w:val="0"/>
          <w:marBottom w:val="0"/>
          <w:divBdr>
            <w:top w:val="none" w:sz="0" w:space="0" w:color="auto"/>
            <w:left w:val="none" w:sz="0" w:space="0" w:color="auto"/>
            <w:bottom w:val="none" w:sz="0" w:space="0" w:color="auto"/>
            <w:right w:val="none" w:sz="0" w:space="0" w:color="auto"/>
          </w:divBdr>
        </w:div>
        <w:div w:id="117337378">
          <w:marLeft w:val="0"/>
          <w:marRight w:val="0"/>
          <w:marTop w:val="0"/>
          <w:marBottom w:val="0"/>
          <w:divBdr>
            <w:top w:val="none" w:sz="0" w:space="0" w:color="auto"/>
            <w:left w:val="none" w:sz="0" w:space="0" w:color="auto"/>
            <w:bottom w:val="none" w:sz="0" w:space="0" w:color="auto"/>
            <w:right w:val="none" w:sz="0" w:space="0" w:color="auto"/>
          </w:divBdr>
        </w:div>
        <w:div w:id="1234193184">
          <w:marLeft w:val="0"/>
          <w:marRight w:val="0"/>
          <w:marTop w:val="0"/>
          <w:marBottom w:val="0"/>
          <w:divBdr>
            <w:top w:val="none" w:sz="0" w:space="0" w:color="auto"/>
            <w:left w:val="none" w:sz="0" w:space="0" w:color="auto"/>
            <w:bottom w:val="none" w:sz="0" w:space="0" w:color="auto"/>
            <w:right w:val="none" w:sz="0" w:space="0" w:color="auto"/>
          </w:divBdr>
        </w:div>
        <w:div w:id="559824581">
          <w:marLeft w:val="0"/>
          <w:marRight w:val="0"/>
          <w:marTop w:val="0"/>
          <w:marBottom w:val="0"/>
          <w:divBdr>
            <w:top w:val="none" w:sz="0" w:space="0" w:color="auto"/>
            <w:left w:val="none" w:sz="0" w:space="0" w:color="auto"/>
            <w:bottom w:val="none" w:sz="0" w:space="0" w:color="auto"/>
            <w:right w:val="none" w:sz="0" w:space="0" w:color="auto"/>
          </w:divBdr>
        </w:div>
        <w:div w:id="818501984">
          <w:marLeft w:val="0"/>
          <w:marRight w:val="0"/>
          <w:marTop w:val="0"/>
          <w:marBottom w:val="0"/>
          <w:divBdr>
            <w:top w:val="none" w:sz="0" w:space="0" w:color="auto"/>
            <w:left w:val="none" w:sz="0" w:space="0" w:color="auto"/>
            <w:bottom w:val="none" w:sz="0" w:space="0" w:color="auto"/>
            <w:right w:val="none" w:sz="0" w:space="0" w:color="auto"/>
          </w:divBdr>
        </w:div>
        <w:div w:id="1451586405">
          <w:marLeft w:val="0"/>
          <w:marRight w:val="0"/>
          <w:marTop w:val="0"/>
          <w:marBottom w:val="0"/>
          <w:divBdr>
            <w:top w:val="none" w:sz="0" w:space="0" w:color="auto"/>
            <w:left w:val="none" w:sz="0" w:space="0" w:color="auto"/>
            <w:bottom w:val="none" w:sz="0" w:space="0" w:color="auto"/>
            <w:right w:val="none" w:sz="0" w:space="0" w:color="auto"/>
          </w:divBdr>
        </w:div>
        <w:div w:id="620960429">
          <w:marLeft w:val="0"/>
          <w:marRight w:val="0"/>
          <w:marTop w:val="0"/>
          <w:marBottom w:val="0"/>
          <w:divBdr>
            <w:top w:val="none" w:sz="0" w:space="0" w:color="auto"/>
            <w:left w:val="none" w:sz="0" w:space="0" w:color="auto"/>
            <w:bottom w:val="none" w:sz="0" w:space="0" w:color="auto"/>
            <w:right w:val="none" w:sz="0" w:space="0" w:color="auto"/>
          </w:divBdr>
        </w:div>
        <w:div w:id="1917473326">
          <w:marLeft w:val="0"/>
          <w:marRight w:val="0"/>
          <w:marTop w:val="0"/>
          <w:marBottom w:val="0"/>
          <w:divBdr>
            <w:top w:val="none" w:sz="0" w:space="0" w:color="auto"/>
            <w:left w:val="none" w:sz="0" w:space="0" w:color="auto"/>
            <w:bottom w:val="none" w:sz="0" w:space="0" w:color="auto"/>
            <w:right w:val="none" w:sz="0" w:space="0" w:color="auto"/>
          </w:divBdr>
        </w:div>
        <w:div w:id="1260723033">
          <w:marLeft w:val="0"/>
          <w:marRight w:val="0"/>
          <w:marTop w:val="0"/>
          <w:marBottom w:val="0"/>
          <w:divBdr>
            <w:top w:val="none" w:sz="0" w:space="0" w:color="auto"/>
            <w:left w:val="none" w:sz="0" w:space="0" w:color="auto"/>
            <w:bottom w:val="none" w:sz="0" w:space="0" w:color="auto"/>
            <w:right w:val="none" w:sz="0" w:space="0" w:color="auto"/>
          </w:divBdr>
        </w:div>
        <w:div w:id="718170222">
          <w:marLeft w:val="0"/>
          <w:marRight w:val="0"/>
          <w:marTop w:val="0"/>
          <w:marBottom w:val="0"/>
          <w:divBdr>
            <w:top w:val="none" w:sz="0" w:space="0" w:color="auto"/>
            <w:left w:val="none" w:sz="0" w:space="0" w:color="auto"/>
            <w:bottom w:val="none" w:sz="0" w:space="0" w:color="auto"/>
            <w:right w:val="none" w:sz="0" w:space="0" w:color="auto"/>
          </w:divBdr>
        </w:div>
        <w:div w:id="1598446783">
          <w:marLeft w:val="0"/>
          <w:marRight w:val="0"/>
          <w:marTop w:val="0"/>
          <w:marBottom w:val="0"/>
          <w:divBdr>
            <w:top w:val="none" w:sz="0" w:space="0" w:color="auto"/>
            <w:left w:val="none" w:sz="0" w:space="0" w:color="auto"/>
            <w:bottom w:val="none" w:sz="0" w:space="0" w:color="auto"/>
            <w:right w:val="none" w:sz="0" w:space="0" w:color="auto"/>
          </w:divBdr>
        </w:div>
        <w:div w:id="506403994">
          <w:marLeft w:val="0"/>
          <w:marRight w:val="0"/>
          <w:marTop w:val="0"/>
          <w:marBottom w:val="0"/>
          <w:divBdr>
            <w:top w:val="none" w:sz="0" w:space="0" w:color="auto"/>
            <w:left w:val="none" w:sz="0" w:space="0" w:color="auto"/>
            <w:bottom w:val="none" w:sz="0" w:space="0" w:color="auto"/>
            <w:right w:val="none" w:sz="0" w:space="0" w:color="auto"/>
          </w:divBdr>
        </w:div>
        <w:div w:id="1140273231">
          <w:marLeft w:val="0"/>
          <w:marRight w:val="0"/>
          <w:marTop w:val="0"/>
          <w:marBottom w:val="0"/>
          <w:divBdr>
            <w:top w:val="none" w:sz="0" w:space="0" w:color="auto"/>
            <w:left w:val="none" w:sz="0" w:space="0" w:color="auto"/>
            <w:bottom w:val="none" w:sz="0" w:space="0" w:color="auto"/>
            <w:right w:val="none" w:sz="0" w:space="0" w:color="auto"/>
          </w:divBdr>
        </w:div>
        <w:div w:id="1445616339">
          <w:marLeft w:val="0"/>
          <w:marRight w:val="0"/>
          <w:marTop w:val="0"/>
          <w:marBottom w:val="0"/>
          <w:divBdr>
            <w:top w:val="none" w:sz="0" w:space="0" w:color="auto"/>
            <w:left w:val="none" w:sz="0" w:space="0" w:color="auto"/>
            <w:bottom w:val="none" w:sz="0" w:space="0" w:color="auto"/>
            <w:right w:val="none" w:sz="0" w:space="0" w:color="auto"/>
          </w:divBdr>
        </w:div>
        <w:div w:id="2104375198">
          <w:marLeft w:val="0"/>
          <w:marRight w:val="0"/>
          <w:marTop w:val="0"/>
          <w:marBottom w:val="0"/>
          <w:divBdr>
            <w:top w:val="none" w:sz="0" w:space="0" w:color="auto"/>
            <w:left w:val="none" w:sz="0" w:space="0" w:color="auto"/>
            <w:bottom w:val="none" w:sz="0" w:space="0" w:color="auto"/>
            <w:right w:val="none" w:sz="0" w:space="0" w:color="auto"/>
          </w:divBdr>
        </w:div>
        <w:div w:id="1321035683">
          <w:marLeft w:val="0"/>
          <w:marRight w:val="0"/>
          <w:marTop w:val="0"/>
          <w:marBottom w:val="0"/>
          <w:divBdr>
            <w:top w:val="none" w:sz="0" w:space="0" w:color="auto"/>
            <w:left w:val="none" w:sz="0" w:space="0" w:color="auto"/>
            <w:bottom w:val="none" w:sz="0" w:space="0" w:color="auto"/>
            <w:right w:val="none" w:sz="0" w:space="0" w:color="auto"/>
          </w:divBdr>
        </w:div>
        <w:div w:id="24521609">
          <w:marLeft w:val="0"/>
          <w:marRight w:val="0"/>
          <w:marTop w:val="0"/>
          <w:marBottom w:val="0"/>
          <w:divBdr>
            <w:top w:val="none" w:sz="0" w:space="0" w:color="auto"/>
            <w:left w:val="none" w:sz="0" w:space="0" w:color="auto"/>
            <w:bottom w:val="none" w:sz="0" w:space="0" w:color="auto"/>
            <w:right w:val="none" w:sz="0" w:space="0" w:color="auto"/>
          </w:divBdr>
        </w:div>
        <w:div w:id="710568384">
          <w:marLeft w:val="0"/>
          <w:marRight w:val="0"/>
          <w:marTop w:val="0"/>
          <w:marBottom w:val="0"/>
          <w:divBdr>
            <w:top w:val="none" w:sz="0" w:space="0" w:color="auto"/>
            <w:left w:val="none" w:sz="0" w:space="0" w:color="auto"/>
            <w:bottom w:val="none" w:sz="0" w:space="0" w:color="auto"/>
            <w:right w:val="none" w:sz="0" w:space="0" w:color="auto"/>
          </w:divBdr>
        </w:div>
        <w:div w:id="559098645">
          <w:marLeft w:val="0"/>
          <w:marRight w:val="0"/>
          <w:marTop w:val="0"/>
          <w:marBottom w:val="0"/>
          <w:divBdr>
            <w:top w:val="none" w:sz="0" w:space="0" w:color="auto"/>
            <w:left w:val="none" w:sz="0" w:space="0" w:color="auto"/>
            <w:bottom w:val="none" w:sz="0" w:space="0" w:color="auto"/>
            <w:right w:val="none" w:sz="0" w:space="0" w:color="auto"/>
          </w:divBdr>
        </w:div>
        <w:div w:id="1279138927">
          <w:marLeft w:val="0"/>
          <w:marRight w:val="0"/>
          <w:marTop w:val="0"/>
          <w:marBottom w:val="0"/>
          <w:divBdr>
            <w:top w:val="none" w:sz="0" w:space="0" w:color="auto"/>
            <w:left w:val="none" w:sz="0" w:space="0" w:color="auto"/>
            <w:bottom w:val="none" w:sz="0" w:space="0" w:color="auto"/>
            <w:right w:val="none" w:sz="0" w:space="0" w:color="auto"/>
          </w:divBdr>
        </w:div>
        <w:div w:id="1579367221">
          <w:marLeft w:val="0"/>
          <w:marRight w:val="0"/>
          <w:marTop w:val="0"/>
          <w:marBottom w:val="0"/>
          <w:divBdr>
            <w:top w:val="none" w:sz="0" w:space="0" w:color="auto"/>
            <w:left w:val="none" w:sz="0" w:space="0" w:color="auto"/>
            <w:bottom w:val="none" w:sz="0" w:space="0" w:color="auto"/>
            <w:right w:val="none" w:sz="0" w:space="0" w:color="auto"/>
          </w:divBdr>
        </w:div>
        <w:div w:id="3015065">
          <w:marLeft w:val="0"/>
          <w:marRight w:val="0"/>
          <w:marTop w:val="0"/>
          <w:marBottom w:val="0"/>
          <w:divBdr>
            <w:top w:val="none" w:sz="0" w:space="0" w:color="auto"/>
            <w:left w:val="none" w:sz="0" w:space="0" w:color="auto"/>
            <w:bottom w:val="none" w:sz="0" w:space="0" w:color="auto"/>
            <w:right w:val="none" w:sz="0" w:space="0" w:color="auto"/>
          </w:divBdr>
        </w:div>
        <w:div w:id="1536573502">
          <w:marLeft w:val="0"/>
          <w:marRight w:val="0"/>
          <w:marTop w:val="0"/>
          <w:marBottom w:val="0"/>
          <w:divBdr>
            <w:top w:val="none" w:sz="0" w:space="0" w:color="auto"/>
            <w:left w:val="none" w:sz="0" w:space="0" w:color="auto"/>
            <w:bottom w:val="none" w:sz="0" w:space="0" w:color="auto"/>
            <w:right w:val="none" w:sz="0" w:space="0" w:color="auto"/>
          </w:divBdr>
        </w:div>
        <w:div w:id="426266558">
          <w:marLeft w:val="0"/>
          <w:marRight w:val="0"/>
          <w:marTop w:val="0"/>
          <w:marBottom w:val="0"/>
          <w:divBdr>
            <w:top w:val="none" w:sz="0" w:space="0" w:color="auto"/>
            <w:left w:val="none" w:sz="0" w:space="0" w:color="auto"/>
            <w:bottom w:val="none" w:sz="0" w:space="0" w:color="auto"/>
            <w:right w:val="none" w:sz="0" w:space="0" w:color="auto"/>
          </w:divBdr>
        </w:div>
        <w:div w:id="1444886104">
          <w:marLeft w:val="0"/>
          <w:marRight w:val="0"/>
          <w:marTop w:val="0"/>
          <w:marBottom w:val="0"/>
          <w:divBdr>
            <w:top w:val="none" w:sz="0" w:space="0" w:color="auto"/>
            <w:left w:val="none" w:sz="0" w:space="0" w:color="auto"/>
            <w:bottom w:val="none" w:sz="0" w:space="0" w:color="auto"/>
            <w:right w:val="none" w:sz="0" w:space="0" w:color="auto"/>
          </w:divBdr>
        </w:div>
        <w:div w:id="1799252336">
          <w:marLeft w:val="0"/>
          <w:marRight w:val="0"/>
          <w:marTop w:val="0"/>
          <w:marBottom w:val="0"/>
          <w:divBdr>
            <w:top w:val="none" w:sz="0" w:space="0" w:color="auto"/>
            <w:left w:val="none" w:sz="0" w:space="0" w:color="auto"/>
            <w:bottom w:val="none" w:sz="0" w:space="0" w:color="auto"/>
            <w:right w:val="none" w:sz="0" w:space="0" w:color="auto"/>
          </w:divBdr>
        </w:div>
        <w:div w:id="219295701">
          <w:marLeft w:val="0"/>
          <w:marRight w:val="0"/>
          <w:marTop w:val="0"/>
          <w:marBottom w:val="0"/>
          <w:divBdr>
            <w:top w:val="none" w:sz="0" w:space="0" w:color="auto"/>
            <w:left w:val="none" w:sz="0" w:space="0" w:color="auto"/>
            <w:bottom w:val="none" w:sz="0" w:space="0" w:color="auto"/>
            <w:right w:val="none" w:sz="0" w:space="0" w:color="auto"/>
          </w:divBdr>
        </w:div>
        <w:div w:id="187571772">
          <w:marLeft w:val="0"/>
          <w:marRight w:val="0"/>
          <w:marTop w:val="0"/>
          <w:marBottom w:val="0"/>
          <w:divBdr>
            <w:top w:val="none" w:sz="0" w:space="0" w:color="auto"/>
            <w:left w:val="none" w:sz="0" w:space="0" w:color="auto"/>
            <w:bottom w:val="none" w:sz="0" w:space="0" w:color="auto"/>
            <w:right w:val="none" w:sz="0" w:space="0" w:color="auto"/>
          </w:divBdr>
        </w:div>
        <w:div w:id="1727685056">
          <w:marLeft w:val="0"/>
          <w:marRight w:val="0"/>
          <w:marTop w:val="0"/>
          <w:marBottom w:val="0"/>
          <w:divBdr>
            <w:top w:val="none" w:sz="0" w:space="0" w:color="auto"/>
            <w:left w:val="none" w:sz="0" w:space="0" w:color="auto"/>
            <w:bottom w:val="none" w:sz="0" w:space="0" w:color="auto"/>
            <w:right w:val="none" w:sz="0" w:space="0" w:color="auto"/>
          </w:divBdr>
        </w:div>
        <w:div w:id="954479924">
          <w:marLeft w:val="0"/>
          <w:marRight w:val="0"/>
          <w:marTop w:val="0"/>
          <w:marBottom w:val="0"/>
          <w:divBdr>
            <w:top w:val="none" w:sz="0" w:space="0" w:color="auto"/>
            <w:left w:val="none" w:sz="0" w:space="0" w:color="auto"/>
            <w:bottom w:val="none" w:sz="0" w:space="0" w:color="auto"/>
            <w:right w:val="none" w:sz="0" w:space="0" w:color="auto"/>
          </w:divBdr>
        </w:div>
        <w:div w:id="676462674">
          <w:marLeft w:val="0"/>
          <w:marRight w:val="0"/>
          <w:marTop w:val="0"/>
          <w:marBottom w:val="0"/>
          <w:divBdr>
            <w:top w:val="none" w:sz="0" w:space="0" w:color="auto"/>
            <w:left w:val="none" w:sz="0" w:space="0" w:color="auto"/>
            <w:bottom w:val="none" w:sz="0" w:space="0" w:color="auto"/>
            <w:right w:val="none" w:sz="0" w:space="0" w:color="auto"/>
          </w:divBdr>
        </w:div>
        <w:div w:id="1344353599">
          <w:marLeft w:val="0"/>
          <w:marRight w:val="0"/>
          <w:marTop w:val="0"/>
          <w:marBottom w:val="0"/>
          <w:divBdr>
            <w:top w:val="none" w:sz="0" w:space="0" w:color="auto"/>
            <w:left w:val="none" w:sz="0" w:space="0" w:color="auto"/>
            <w:bottom w:val="none" w:sz="0" w:space="0" w:color="auto"/>
            <w:right w:val="none" w:sz="0" w:space="0" w:color="auto"/>
          </w:divBdr>
        </w:div>
        <w:div w:id="969629387">
          <w:marLeft w:val="0"/>
          <w:marRight w:val="0"/>
          <w:marTop w:val="0"/>
          <w:marBottom w:val="0"/>
          <w:divBdr>
            <w:top w:val="none" w:sz="0" w:space="0" w:color="auto"/>
            <w:left w:val="none" w:sz="0" w:space="0" w:color="auto"/>
            <w:bottom w:val="none" w:sz="0" w:space="0" w:color="auto"/>
            <w:right w:val="none" w:sz="0" w:space="0" w:color="auto"/>
          </w:divBdr>
        </w:div>
        <w:div w:id="1164248562">
          <w:marLeft w:val="0"/>
          <w:marRight w:val="0"/>
          <w:marTop w:val="0"/>
          <w:marBottom w:val="0"/>
          <w:divBdr>
            <w:top w:val="none" w:sz="0" w:space="0" w:color="auto"/>
            <w:left w:val="none" w:sz="0" w:space="0" w:color="auto"/>
            <w:bottom w:val="none" w:sz="0" w:space="0" w:color="auto"/>
            <w:right w:val="none" w:sz="0" w:space="0" w:color="auto"/>
          </w:divBdr>
        </w:div>
        <w:div w:id="667445382">
          <w:marLeft w:val="0"/>
          <w:marRight w:val="0"/>
          <w:marTop w:val="0"/>
          <w:marBottom w:val="0"/>
          <w:divBdr>
            <w:top w:val="none" w:sz="0" w:space="0" w:color="auto"/>
            <w:left w:val="none" w:sz="0" w:space="0" w:color="auto"/>
            <w:bottom w:val="none" w:sz="0" w:space="0" w:color="auto"/>
            <w:right w:val="none" w:sz="0" w:space="0" w:color="auto"/>
          </w:divBdr>
        </w:div>
        <w:div w:id="306395528">
          <w:marLeft w:val="0"/>
          <w:marRight w:val="0"/>
          <w:marTop w:val="0"/>
          <w:marBottom w:val="0"/>
          <w:divBdr>
            <w:top w:val="none" w:sz="0" w:space="0" w:color="auto"/>
            <w:left w:val="none" w:sz="0" w:space="0" w:color="auto"/>
            <w:bottom w:val="none" w:sz="0" w:space="0" w:color="auto"/>
            <w:right w:val="none" w:sz="0" w:space="0" w:color="auto"/>
          </w:divBdr>
        </w:div>
        <w:div w:id="795290797">
          <w:marLeft w:val="0"/>
          <w:marRight w:val="0"/>
          <w:marTop w:val="0"/>
          <w:marBottom w:val="0"/>
          <w:divBdr>
            <w:top w:val="none" w:sz="0" w:space="0" w:color="auto"/>
            <w:left w:val="none" w:sz="0" w:space="0" w:color="auto"/>
            <w:bottom w:val="none" w:sz="0" w:space="0" w:color="auto"/>
            <w:right w:val="none" w:sz="0" w:space="0" w:color="auto"/>
          </w:divBdr>
        </w:div>
        <w:div w:id="259878047">
          <w:marLeft w:val="0"/>
          <w:marRight w:val="0"/>
          <w:marTop w:val="0"/>
          <w:marBottom w:val="0"/>
          <w:divBdr>
            <w:top w:val="none" w:sz="0" w:space="0" w:color="auto"/>
            <w:left w:val="none" w:sz="0" w:space="0" w:color="auto"/>
            <w:bottom w:val="none" w:sz="0" w:space="0" w:color="auto"/>
            <w:right w:val="none" w:sz="0" w:space="0" w:color="auto"/>
          </w:divBdr>
        </w:div>
        <w:div w:id="880946878">
          <w:marLeft w:val="0"/>
          <w:marRight w:val="0"/>
          <w:marTop w:val="0"/>
          <w:marBottom w:val="0"/>
          <w:divBdr>
            <w:top w:val="none" w:sz="0" w:space="0" w:color="auto"/>
            <w:left w:val="none" w:sz="0" w:space="0" w:color="auto"/>
            <w:bottom w:val="none" w:sz="0" w:space="0" w:color="auto"/>
            <w:right w:val="none" w:sz="0" w:space="0" w:color="auto"/>
          </w:divBdr>
        </w:div>
        <w:div w:id="1456630796">
          <w:marLeft w:val="0"/>
          <w:marRight w:val="0"/>
          <w:marTop w:val="0"/>
          <w:marBottom w:val="0"/>
          <w:divBdr>
            <w:top w:val="none" w:sz="0" w:space="0" w:color="auto"/>
            <w:left w:val="none" w:sz="0" w:space="0" w:color="auto"/>
            <w:bottom w:val="none" w:sz="0" w:space="0" w:color="auto"/>
            <w:right w:val="none" w:sz="0" w:space="0" w:color="auto"/>
          </w:divBdr>
        </w:div>
        <w:div w:id="988903332">
          <w:marLeft w:val="0"/>
          <w:marRight w:val="0"/>
          <w:marTop w:val="0"/>
          <w:marBottom w:val="0"/>
          <w:divBdr>
            <w:top w:val="none" w:sz="0" w:space="0" w:color="auto"/>
            <w:left w:val="none" w:sz="0" w:space="0" w:color="auto"/>
            <w:bottom w:val="none" w:sz="0" w:space="0" w:color="auto"/>
            <w:right w:val="none" w:sz="0" w:space="0" w:color="auto"/>
          </w:divBdr>
        </w:div>
        <w:div w:id="1814374023">
          <w:marLeft w:val="0"/>
          <w:marRight w:val="0"/>
          <w:marTop w:val="0"/>
          <w:marBottom w:val="0"/>
          <w:divBdr>
            <w:top w:val="none" w:sz="0" w:space="0" w:color="auto"/>
            <w:left w:val="none" w:sz="0" w:space="0" w:color="auto"/>
            <w:bottom w:val="none" w:sz="0" w:space="0" w:color="auto"/>
            <w:right w:val="none" w:sz="0" w:space="0" w:color="auto"/>
          </w:divBdr>
        </w:div>
        <w:div w:id="371618889">
          <w:marLeft w:val="0"/>
          <w:marRight w:val="0"/>
          <w:marTop w:val="0"/>
          <w:marBottom w:val="0"/>
          <w:divBdr>
            <w:top w:val="none" w:sz="0" w:space="0" w:color="auto"/>
            <w:left w:val="none" w:sz="0" w:space="0" w:color="auto"/>
            <w:bottom w:val="none" w:sz="0" w:space="0" w:color="auto"/>
            <w:right w:val="none" w:sz="0" w:space="0" w:color="auto"/>
          </w:divBdr>
        </w:div>
        <w:div w:id="1153377108">
          <w:marLeft w:val="0"/>
          <w:marRight w:val="0"/>
          <w:marTop w:val="0"/>
          <w:marBottom w:val="0"/>
          <w:divBdr>
            <w:top w:val="none" w:sz="0" w:space="0" w:color="auto"/>
            <w:left w:val="none" w:sz="0" w:space="0" w:color="auto"/>
            <w:bottom w:val="none" w:sz="0" w:space="0" w:color="auto"/>
            <w:right w:val="none" w:sz="0" w:space="0" w:color="auto"/>
          </w:divBdr>
        </w:div>
        <w:div w:id="1344357082">
          <w:marLeft w:val="0"/>
          <w:marRight w:val="0"/>
          <w:marTop w:val="0"/>
          <w:marBottom w:val="0"/>
          <w:divBdr>
            <w:top w:val="none" w:sz="0" w:space="0" w:color="auto"/>
            <w:left w:val="none" w:sz="0" w:space="0" w:color="auto"/>
            <w:bottom w:val="none" w:sz="0" w:space="0" w:color="auto"/>
            <w:right w:val="none" w:sz="0" w:space="0" w:color="auto"/>
          </w:divBdr>
        </w:div>
        <w:div w:id="829055825">
          <w:marLeft w:val="0"/>
          <w:marRight w:val="0"/>
          <w:marTop w:val="0"/>
          <w:marBottom w:val="0"/>
          <w:divBdr>
            <w:top w:val="none" w:sz="0" w:space="0" w:color="auto"/>
            <w:left w:val="none" w:sz="0" w:space="0" w:color="auto"/>
            <w:bottom w:val="none" w:sz="0" w:space="0" w:color="auto"/>
            <w:right w:val="none" w:sz="0" w:space="0" w:color="auto"/>
          </w:divBdr>
        </w:div>
        <w:div w:id="1365785222">
          <w:marLeft w:val="0"/>
          <w:marRight w:val="0"/>
          <w:marTop w:val="0"/>
          <w:marBottom w:val="0"/>
          <w:divBdr>
            <w:top w:val="none" w:sz="0" w:space="0" w:color="auto"/>
            <w:left w:val="none" w:sz="0" w:space="0" w:color="auto"/>
            <w:bottom w:val="none" w:sz="0" w:space="0" w:color="auto"/>
            <w:right w:val="none" w:sz="0" w:space="0" w:color="auto"/>
          </w:divBdr>
        </w:div>
        <w:div w:id="993681491">
          <w:marLeft w:val="0"/>
          <w:marRight w:val="0"/>
          <w:marTop w:val="0"/>
          <w:marBottom w:val="0"/>
          <w:divBdr>
            <w:top w:val="none" w:sz="0" w:space="0" w:color="auto"/>
            <w:left w:val="none" w:sz="0" w:space="0" w:color="auto"/>
            <w:bottom w:val="none" w:sz="0" w:space="0" w:color="auto"/>
            <w:right w:val="none" w:sz="0" w:space="0" w:color="auto"/>
          </w:divBdr>
        </w:div>
        <w:div w:id="1699551517">
          <w:marLeft w:val="0"/>
          <w:marRight w:val="0"/>
          <w:marTop w:val="0"/>
          <w:marBottom w:val="0"/>
          <w:divBdr>
            <w:top w:val="none" w:sz="0" w:space="0" w:color="auto"/>
            <w:left w:val="none" w:sz="0" w:space="0" w:color="auto"/>
            <w:bottom w:val="none" w:sz="0" w:space="0" w:color="auto"/>
            <w:right w:val="none" w:sz="0" w:space="0" w:color="auto"/>
          </w:divBdr>
        </w:div>
        <w:div w:id="1936477820">
          <w:marLeft w:val="0"/>
          <w:marRight w:val="0"/>
          <w:marTop w:val="0"/>
          <w:marBottom w:val="0"/>
          <w:divBdr>
            <w:top w:val="none" w:sz="0" w:space="0" w:color="auto"/>
            <w:left w:val="none" w:sz="0" w:space="0" w:color="auto"/>
            <w:bottom w:val="none" w:sz="0" w:space="0" w:color="auto"/>
            <w:right w:val="none" w:sz="0" w:space="0" w:color="auto"/>
          </w:divBdr>
        </w:div>
        <w:div w:id="55396432">
          <w:marLeft w:val="0"/>
          <w:marRight w:val="0"/>
          <w:marTop w:val="0"/>
          <w:marBottom w:val="0"/>
          <w:divBdr>
            <w:top w:val="none" w:sz="0" w:space="0" w:color="auto"/>
            <w:left w:val="none" w:sz="0" w:space="0" w:color="auto"/>
            <w:bottom w:val="none" w:sz="0" w:space="0" w:color="auto"/>
            <w:right w:val="none" w:sz="0" w:space="0" w:color="auto"/>
          </w:divBdr>
        </w:div>
        <w:div w:id="1154493515">
          <w:marLeft w:val="0"/>
          <w:marRight w:val="0"/>
          <w:marTop w:val="0"/>
          <w:marBottom w:val="0"/>
          <w:divBdr>
            <w:top w:val="none" w:sz="0" w:space="0" w:color="auto"/>
            <w:left w:val="none" w:sz="0" w:space="0" w:color="auto"/>
            <w:bottom w:val="none" w:sz="0" w:space="0" w:color="auto"/>
            <w:right w:val="none" w:sz="0" w:space="0" w:color="auto"/>
          </w:divBdr>
        </w:div>
        <w:div w:id="1475490593">
          <w:marLeft w:val="0"/>
          <w:marRight w:val="0"/>
          <w:marTop w:val="0"/>
          <w:marBottom w:val="0"/>
          <w:divBdr>
            <w:top w:val="none" w:sz="0" w:space="0" w:color="auto"/>
            <w:left w:val="none" w:sz="0" w:space="0" w:color="auto"/>
            <w:bottom w:val="none" w:sz="0" w:space="0" w:color="auto"/>
            <w:right w:val="none" w:sz="0" w:space="0" w:color="auto"/>
          </w:divBdr>
        </w:div>
        <w:div w:id="230893304">
          <w:marLeft w:val="0"/>
          <w:marRight w:val="0"/>
          <w:marTop w:val="0"/>
          <w:marBottom w:val="0"/>
          <w:divBdr>
            <w:top w:val="none" w:sz="0" w:space="0" w:color="auto"/>
            <w:left w:val="none" w:sz="0" w:space="0" w:color="auto"/>
            <w:bottom w:val="none" w:sz="0" w:space="0" w:color="auto"/>
            <w:right w:val="none" w:sz="0" w:space="0" w:color="auto"/>
          </w:divBdr>
        </w:div>
        <w:div w:id="153231716">
          <w:marLeft w:val="0"/>
          <w:marRight w:val="0"/>
          <w:marTop w:val="0"/>
          <w:marBottom w:val="0"/>
          <w:divBdr>
            <w:top w:val="none" w:sz="0" w:space="0" w:color="auto"/>
            <w:left w:val="none" w:sz="0" w:space="0" w:color="auto"/>
            <w:bottom w:val="none" w:sz="0" w:space="0" w:color="auto"/>
            <w:right w:val="none" w:sz="0" w:space="0" w:color="auto"/>
          </w:divBdr>
        </w:div>
        <w:div w:id="258101154">
          <w:marLeft w:val="0"/>
          <w:marRight w:val="0"/>
          <w:marTop w:val="0"/>
          <w:marBottom w:val="0"/>
          <w:divBdr>
            <w:top w:val="none" w:sz="0" w:space="0" w:color="auto"/>
            <w:left w:val="none" w:sz="0" w:space="0" w:color="auto"/>
            <w:bottom w:val="none" w:sz="0" w:space="0" w:color="auto"/>
            <w:right w:val="none" w:sz="0" w:space="0" w:color="auto"/>
          </w:divBdr>
        </w:div>
        <w:div w:id="657542934">
          <w:marLeft w:val="0"/>
          <w:marRight w:val="0"/>
          <w:marTop w:val="0"/>
          <w:marBottom w:val="0"/>
          <w:divBdr>
            <w:top w:val="none" w:sz="0" w:space="0" w:color="auto"/>
            <w:left w:val="none" w:sz="0" w:space="0" w:color="auto"/>
            <w:bottom w:val="none" w:sz="0" w:space="0" w:color="auto"/>
            <w:right w:val="none" w:sz="0" w:space="0" w:color="auto"/>
          </w:divBdr>
        </w:div>
        <w:div w:id="541599549">
          <w:marLeft w:val="0"/>
          <w:marRight w:val="0"/>
          <w:marTop w:val="0"/>
          <w:marBottom w:val="0"/>
          <w:divBdr>
            <w:top w:val="none" w:sz="0" w:space="0" w:color="auto"/>
            <w:left w:val="none" w:sz="0" w:space="0" w:color="auto"/>
            <w:bottom w:val="none" w:sz="0" w:space="0" w:color="auto"/>
            <w:right w:val="none" w:sz="0" w:space="0" w:color="auto"/>
          </w:divBdr>
        </w:div>
        <w:div w:id="1969965772">
          <w:marLeft w:val="0"/>
          <w:marRight w:val="0"/>
          <w:marTop w:val="0"/>
          <w:marBottom w:val="0"/>
          <w:divBdr>
            <w:top w:val="none" w:sz="0" w:space="0" w:color="auto"/>
            <w:left w:val="none" w:sz="0" w:space="0" w:color="auto"/>
            <w:bottom w:val="none" w:sz="0" w:space="0" w:color="auto"/>
            <w:right w:val="none" w:sz="0" w:space="0" w:color="auto"/>
          </w:divBdr>
        </w:div>
        <w:div w:id="513812463">
          <w:marLeft w:val="0"/>
          <w:marRight w:val="0"/>
          <w:marTop w:val="0"/>
          <w:marBottom w:val="0"/>
          <w:divBdr>
            <w:top w:val="none" w:sz="0" w:space="0" w:color="auto"/>
            <w:left w:val="none" w:sz="0" w:space="0" w:color="auto"/>
            <w:bottom w:val="none" w:sz="0" w:space="0" w:color="auto"/>
            <w:right w:val="none" w:sz="0" w:space="0" w:color="auto"/>
          </w:divBdr>
        </w:div>
        <w:div w:id="2134596695">
          <w:marLeft w:val="0"/>
          <w:marRight w:val="0"/>
          <w:marTop w:val="0"/>
          <w:marBottom w:val="0"/>
          <w:divBdr>
            <w:top w:val="none" w:sz="0" w:space="0" w:color="auto"/>
            <w:left w:val="none" w:sz="0" w:space="0" w:color="auto"/>
            <w:bottom w:val="none" w:sz="0" w:space="0" w:color="auto"/>
            <w:right w:val="none" w:sz="0" w:space="0" w:color="auto"/>
          </w:divBdr>
        </w:div>
        <w:div w:id="681399181">
          <w:marLeft w:val="0"/>
          <w:marRight w:val="0"/>
          <w:marTop w:val="0"/>
          <w:marBottom w:val="0"/>
          <w:divBdr>
            <w:top w:val="none" w:sz="0" w:space="0" w:color="auto"/>
            <w:left w:val="none" w:sz="0" w:space="0" w:color="auto"/>
            <w:bottom w:val="none" w:sz="0" w:space="0" w:color="auto"/>
            <w:right w:val="none" w:sz="0" w:space="0" w:color="auto"/>
          </w:divBdr>
        </w:div>
        <w:div w:id="1484077475">
          <w:marLeft w:val="0"/>
          <w:marRight w:val="0"/>
          <w:marTop w:val="0"/>
          <w:marBottom w:val="0"/>
          <w:divBdr>
            <w:top w:val="none" w:sz="0" w:space="0" w:color="auto"/>
            <w:left w:val="none" w:sz="0" w:space="0" w:color="auto"/>
            <w:bottom w:val="none" w:sz="0" w:space="0" w:color="auto"/>
            <w:right w:val="none" w:sz="0" w:space="0" w:color="auto"/>
          </w:divBdr>
        </w:div>
        <w:div w:id="893006318">
          <w:marLeft w:val="0"/>
          <w:marRight w:val="0"/>
          <w:marTop w:val="0"/>
          <w:marBottom w:val="0"/>
          <w:divBdr>
            <w:top w:val="none" w:sz="0" w:space="0" w:color="auto"/>
            <w:left w:val="none" w:sz="0" w:space="0" w:color="auto"/>
            <w:bottom w:val="none" w:sz="0" w:space="0" w:color="auto"/>
            <w:right w:val="none" w:sz="0" w:space="0" w:color="auto"/>
          </w:divBdr>
        </w:div>
        <w:div w:id="346030834">
          <w:marLeft w:val="0"/>
          <w:marRight w:val="0"/>
          <w:marTop w:val="0"/>
          <w:marBottom w:val="0"/>
          <w:divBdr>
            <w:top w:val="none" w:sz="0" w:space="0" w:color="auto"/>
            <w:left w:val="none" w:sz="0" w:space="0" w:color="auto"/>
            <w:bottom w:val="none" w:sz="0" w:space="0" w:color="auto"/>
            <w:right w:val="none" w:sz="0" w:space="0" w:color="auto"/>
          </w:divBdr>
        </w:div>
        <w:div w:id="238753777">
          <w:marLeft w:val="0"/>
          <w:marRight w:val="0"/>
          <w:marTop w:val="0"/>
          <w:marBottom w:val="0"/>
          <w:divBdr>
            <w:top w:val="none" w:sz="0" w:space="0" w:color="auto"/>
            <w:left w:val="none" w:sz="0" w:space="0" w:color="auto"/>
            <w:bottom w:val="none" w:sz="0" w:space="0" w:color="auto"/>
            <w:right w:val="none" w:sz="0" w:space="0" w:color="auto"/>
          </w:divBdr>
        </w:div>
        <w:div w:id="2124028852">
          <w:marLeft w:val="0"/>
          <w:marRight w:val="0"/>
          <w:marTop w:val="0"/>
          <w:marBottom w:val="0"/>
          <w:divBdr>
            <w:top w:val="none" w:sz="0" w:space="0" w:color="auto"/>
            <w:left w:val="none" w:sz="0" w:space="0" w:color="auto"/>
            <w:bottom w:val="none" w:sz="0" w:space="0" w:color="auto"/>
            <w:right w:val="none" w:sz="0" w:space="0" w:color="auto"/>
          </w:divBdr>
        </w:div>
        <w:div w:id="1473447062">
          <w:marLeft w:val="0"/>
          <w:marRight w:val="0"/>
          <w:marTop w:val="0"/>
          <w:marBottom w:val="0"/>
          <w:divBdr>
            <w:top w:val="none" w:sz="0" w:space="0" w:color="auto"/>
            <w:left w:val="none" w:sz="0" w:space="0" w:color="auto"/>
            <w:bottom w:val="none" w:sz="0" w:space="0" w:color="auto"/>
            <w:right w:val="none" w:sz="0" w:space="0" w:color="auto"/>
          </w:divBdr>
        </w:div>
        <w:div w:id="1708214263">
          <w:marLeft w:val="0"/>
          <w:marRight w:val="0"/>
          <w:marTop w:val="0"/>
          <w:marBottom w:val="0"/>
          <w:divBdr>
            <w:top w:val="none" w:sz="0" w:space="0" w:color="auto"/>
            <w:left w:val="none" w:sz="0" w:space="0" w:color="auto"/>
            <w:bottom w:val="none" w:sz="0" w:space="0" w:color="auto"/>
            <w:right w:val="none" w:sz="0" w:space="0" w:color="auto"/>
          </w:divBdr>
        </w:div>
        <w:div w:id="1727676934">
          <w:marLeft w:val="0"/>
          <w:marRight w:val="0"/>
          <w:marTop w:val="0"/>
          <w:marBottom w:val="0"/>
          <w:divBdr>
            <w:top w:val="none" w:sz="0" w:space="0" w:color="auto"/>
            <w:left w:val="none" w:sz="0" w:space="0" w:color="auto"/>
            <w:bottom w:val="none" w:sz="0" w:space="0" w:color="auto"/>
            <w:right w:val="none" w:sz="0" w:space="0" w:color="auto"/>
          </w:divBdr>
        </w:div>
        <w:div w:id="139420723">
          <w:marLeft w:val="0"/>
          <w:marRight w:val="0"/>
          <w:marTop w:val="0"/>
          <w:marBottom w:val="0"/>
          <w:divBdr>
            <w:top w:val="none" w:sz="0" w:space="0" w:color="auto"/>
            <w:left w:val="none" w:sz="0" w:space="0" w:color="auto"/>
            <w:bottom w:val="none" w:sz="0" w:space="0" w:color="auto"/>
            <w:right w:val="none" w:sz="0" w:space="0" w:color="auto"/>
          </w:divBdr>
        </w:div>
        <w:div w:id="496071153">
          <w:marLeft w:val="0"/>
          <w:marRight w:val="0"/>
          <w:marTop w:val="0"/>
          <w:marBottom w:val="0"/>
          <w:divBdr>
            <w:top w:val="none" w:sz="0" w:space="0" w:color="auto"/>
            <w:left w:val="none" w:sz="0" w:space="0" w:color="auto"/>
            <w:bottom w:val="none" w:sz="0" w:space="0" w:color="auto"/>
            <w:right w:val="none" w:sz="0" w:space="0" w:color="auto"/>
          </w:divBdr>
        </w:div>
        <w:div w:id="1732920642">
          <w:marLeft w:val="0"/>
          <w:marRight w:val="0"/>
          <w:marTop w:val="0"/>
          <w:marBottom w:val="0"/>
          <w:divBdr>
            <w:top w:val="none" w:sz="0" w:space="0" w:color="auto"/>
            <w:left w:val="none" w:sz="0" w:space="0" w:color="auto"/>
            <w:bottom w:val="none" w:sz="0" w:space="0" w:color="auto"/>
            <w:right w:val="none" w:sz="0" w:space="0" w:color="auto"/>
          </w:divBdr>
        </w:div>
        <w:div w:id="310912298">
          <w:marLeft w:val="0"/>
          <w:marRight w:val="0"/>
          <w:marTop w:val="0"/>
          <w:marBottom w:val="0"/>
          <w:divBdr>
            <w:top w:val="none" w:sz="0" w:space="0" w:color="auto"/>
            <w:left w:val="none" w:sz="0" w:space="0" w:color="auto"/>
            <w:bottom w:val="none" w:sz="0" w:space="0" w:color="auto"/>
            <w:right w:val="none" w:sz="0" w:space="0" w:color="auto"/>
          </w:divBdr>
        </w:div>
        <w:div w:id="1621305171">
          <w:marLeft w:val="0"/>
          <w:marRight w:val="0"/>
          <w:marTop w:val="0"/>
          <w:marBottom w:val="0"/>
          <w:divBdr>
            <w:top w:val="none" w:sz="0" w:space="0" w:color="auto"/>
            <w:left w:val="none" w:sz="0" w:space="0" w:color="auto"/>
            <w:bottom w:val="none" w:sz="0" w:space="0" w:color="auto"/>
            <w:right w:val="none" w:sz="0" w:space="0" w:color="auto"/>
          </w:divBdr>
        </w:div>
        <w:div w:id="1053501684">
          <w:marLeft w:val="0"/>
          <w:marRight w:val="0"/>
          <w:marTop w:val="0"/>
          <w:marBottom w:val="0"/>
          <w:divBdr>
            <w:top w:val="none" w:sz="0" w:space="0" w:color="auto"/>
            <w:left w:val="none" w:sz="0" w:space="0" w:color="auto"/>
            <w:bottom w:val="none" w:sz="0" w:space="0" w:color="auto"/>
            <w:right w:val="none" w:sz="0" w:space="0" w:color="auto"/>
          </w:divBdr>
        </w:div>
        <w:div w:id="711079223">
          <w:marLeft w:val="0"/>
          <w:marRight w:val="0"/>
          <w:marTop w:val="0"/>
          <w:marBottom w:val="0"/>
          <w:divBdr>
            <w:top w:val="none" w:sz="0" w:space="0" w:color="auto"/>
            <w:left w:val="none" w:sz="0" w:space="0" w:color="auto"/>
            <w:bottom w:val="none" w:sz="0" w:space="0" w:color="auto"/>
            <w:right w:val="none" w:sz="0" w:space="0" w:color="auto"/>
          </w:divBdr>
        </w:div>
        <w:div w:id="89086009">
          <w:marLeft w:val="0"/>
          <w:marRight w:val="0"/>
          <w:marTop w:val="0"/>
          <w:marBottom w:val="0"/>
          <w:divBdr>
            <w:top w:val="none" w:sz="0" w:space="0" w:color="auto"/>
            <w:left w:val="none" w:sz="0" w:space="0" w:color="auto"/>
            <w:bottom w:val="none" w:sz="0" w:space="0" w:color="auto"/>
            <w:right w:val="none" w:sz="0" w:space="0" w:color="auto"/>
          </w:divBdr>
        </w:div>
        <w:div w:id="774012837">
          <w:marLeft w:val="0"/>
          <w:marRight w:val="0"/>
          <w:marTop w:val="0"/>
          <w:marBottom w:val="0"/>
          <w:divBdr>
            <w:top w:val="none" w:sz="0" w:space="0" w:color="auto"/>
            <w:left w:val="none" w:sz="0" w:space="0" w:color="auto"/>
            <w:bottom w:val="none" w:sz="0" w:space="0" w:color="auto"/>
            <w:right w:val="none" w:sz="0" w:space="0" w:color="auto"/>
          </w:divBdr>
        </w:div>
        <w:div w:id="100417422">
          <w:marLeft w:val="0"/>
          <w:marRight w:val="0"/>
          <w:marTop w:val="0"/>
          <w:marBottom w:val="0"/>
          <w:divBdr>
            <w:top w:val="none" w:sz="0" w:space="0" w:color="auto"/>
            <w:left w:val="none" w:sz="0" w:space="0" w:color="auto"/>
            <w:bottom w:val="none" w:sz="0" w:space="0" w:color="auto"/>
            <w:right w:val="none" w:sz="0" w:space="0" w:color="auto"/>
          </w:divBdr>
        </w:div>
        <w:div w:id="133218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HP</cp:lastModifiedBy>
  <cp:revision>2</cp:revision>
  <cp:lastPrinted>2021-08-02T17:59:00Z</cp:lastPrinted>
  <dcterms:created xsi:type="dcterms:W3CDTF">2021-08-23T15:04:00Z</dcterms:created>
  <dcterms:modified xsi:type="dcterms:W3CDTF">2021-08-23T15:04:00Z</dcterms:modified>
</cp:coreProperties>
</file>